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四年级</w:t>
      </w:r>
      <w:r>
        <w:rPr>
          <w:rFonts w:hint="eastAsia"/>
          <w:b/>
          <w:sz w:val="36"/>
          <w:szCs w:val="36"/>
          <w:lang w:val="en-US" w:eastAsia="zh-CN"/>
        </w:rPr>
        <w:t>下</w:t>
      </w:r>
      <w:r>
        <w:rPr>
          <w:rFonts w:hint="eastAsia"/>
          <w:b/>
          <w:sz w:val="36"/>
          <w:szCs w:val="36"/>
        </w:rPr>
        <w:t>册综合实践活动期末试卷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班级：              姓名：             分数：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一．判断题（50分）     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我们不能在高压电线下放风筝</w:t>
      </w:r>
      <w:r>
        <w:rPr>
          <w:rFonts w:hint="eastAsia" w:ascii="宋体" w:hAnsi="宋体"/>
          <w:sz w:val="24"/>
        </w:rPr>
        <w:t xml:space="preserve">。（        ）     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因为一次性用品使用方便，价格便宜，所以我们提倡多使用一次性用品</w:t>
      </w:r>
      <w:r>
        <w:rPr>
          <w:rFonts w:hint="eastAsia" w:ascii="宋体" w:hAnsi="宋体"/>
          <w:sz w:val="24"/>
        </w:rPr>
        <w:t>。（        ）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3、有些一次性用品使用后不经回收处理会污染环境。（        ）     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4、我们在发育阶段，要注意锻炼身体。（          ）     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  <w:lang w:val="en-US" w:eastAsia="zh-CN"/>
        </w:rPr>
        <w:t>冰箱是储存食物的地方，冰箱内的食物也会变质。</w:t>
      </w:r>
      <w:r>
        <w:rPr>
          <w:rFonts w:hint="eastAsia" w:ascii="宋体" w:hAnsi="宋体"/>
          <w:sz w:val="24"/>
        </w:rPr>
        <w:t xml:space="preserve">（          ）     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6、在日常生活中如果被烫伤，应该在第一时间用清水清理伤口（        ）       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7、激烈运动之后，喝口冰凉的饮料有助于解渴。（       ）     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</w:t>
      </w:r>
      <w:r>
        <w:rPr>
          <w:rFonts w:hint="eastAsia" w:ascii="宋体" w:hAnsi="宋体"/>
          <w:sz w:val="24"/>
          <w:lang w:val="en-US" w:eastAsia="zh-CN"/>
        </w:rPr>
        <w:t>综合实践活动只能以小组形式进行</w:t>
      </w:r>
      <w:r>
        <w:rPr>
          <w:rFonts w:hint="eastAsia" w:ascii="宋体" w:hAnsi="宋体"/>
          <w:sz w:val="24"/>
        </w:rPr>
        <w:t xml:space="preserve">。（        ）    </w:t>
      </w:r>
    </w:p>
    <w:p>
      <w:pPr>
        <w:spacing w:line="500" w:lineRule="exact"/>
        <w:ind w:firstLine="360" w:firstLineChars="150"/>
        <w:rPr>
          <w:rStyle w:val="12"/>
          <w:rFonts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sz w:val="24"/>
        </w:rPr>
        <w:t>9、</w:t>
      </w:r>
      <w:r>
        <w:rPr>
          <w:rFonts w:hint="eastAsia" w:ascii="宋体" w:hAnsi="宋体"/>
          <w:sz w:val="24"/>
          <w:lang w:val="en-US" w:eastAsia="zh-CN"/>
        </w:rPr>
        <w:t>访问是搜集信息最直接的方法</w:t>
      </w:r>
      <w:r>
        <w:rPr>
          <w:rFonts w:hint="eastAsia" w:ascii="宋体" w:hAnsi="宋体"/>
          <w:sz w:val="24"/>
        </w:rPr>
        <w:t xml:space="preserve">。（       ） </w:t>
      </w:r>
      <w:r>
        <w:rPr>
          <w:rStyle w:val="12"/>
          <w:rFonts w:hint="eastAsia" w:ascii="宋体" w:hAnsi="宋体"/>
          <w:color w:val="333333"/>
          <w:sz w:val="24"/>
          <w:shd w:val="clear" w:color="auto" w:fill="FFFFFF"/>
        </w:rPr>
        <w:t> 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Style w:val="11"/>
          <w:rFonts w:hint="eastAsia" w:ascii="宋体" w:hAnsi="宋体"/>
          <w:color w:val="333333"/>
          <w:sz w:val="24"/>
          <w:shd w:val="clear" w:color="auto" w:fill="FFFFFF"/>
        </w:rPr>
        <w:t>10、</w:t>
      </w:r>
      <w:r>
        <w:rPr>
          <w:rFonts w:hint="eastAsia" w:ascii="宋体" w:hAnsi="宋体"/>
          <w:sz w:val="24"/>
          <w:lang w:val="en-US" w:eastAsia="zh-CN"/>
        </w:rPr>
        <w:t>低碳生活是一种生活方式，更是一种生活态度，我们应该提倡。</w:t>
      </w:r>
      <w:r>
        <w:rPr>
          <w:rFonts w:hint="eastAsia" w:ascii="宋体" w:hAnsi="宋体"/>
          <w:sz w:val="24"/>
        </w:rPr>
        <w:t>（        ）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二.选择题（10分）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【单选】</w:t>
      </w:r>
      <w:r>
        <w:rPr>
          <w:rFonts w:hint="eastAsia" w:ascii="宋体" w:hAnsi="宋体"/>
          <w:sz w:val="24"/>
          <w:lang w:val="en-US" w:eastAsia="zh-CN"/>
        </w:rPr>
        <w:t>可以用什么方式展示自己的实践成果</w:t>
      </w:r>
      <w:r>
        <w:rPr>
          <w:rFonts w:hint="eastAsia" w:ascii="宋体" w:hAnsi="宋体"/>
          <w:sz w:val="24"/>
        </w:rPr>
        <w:t>？（    ）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A．</w:t>
      </w:r>
      <w:r>
        <w:rPr>
          <w:rFonts w:hint="eastAsia" w:ascii="宋体" w:hAnsi="宋体"/>
          <w:sz w:val="24"/>
          <w:lang w:val="en-US" w:eastAsia="zh-CN"/>
        </w:rPr>
        <w:t>交流</w:t>
      </w:r>
      <w:r>
        <w:rPr>
          <w:rFonts w:hint="eastAsia" w:ascii="宋体" w:hAnsi="宋体"/>
          <w:sz w:val="24"/>
        </w:rPr>
        <w:t xml:space="preserve">   B. </w:t>
      </w:r>
      <w:r>
        <w:rPr>
          <w:rFonts w:hint="eastAsia" w:ascii="宋体" w:hAnsi="宋体"/>
          <w:sz w:val="24"/>
          <w:lang w:val="en-US" w:eastAsia="zh-CN"/>
        </w:rPr>
        <w:t>以报告等形式汇报</w:t>
      </w:r>
      <w:r>
        <w:rPr>
          <w:rFonts w:hint="eastAsia" w:ascii="宋体" w:hAnsi="宋体"/>
          <w:sz w:val="24"/>
        </w:rPr>
        <w:t xml:space="preserve">    C. </w:t>
      </w:r>
      <w:r>
        <w:rPr>
          <w:rFonts w:hint="eastAsia" w:ascii="宋体" w:hAnsi="宋体"/>
          <w:sz w:val="24"/>
          <w:lang w:val="en-US" w:eastAsia="zh-CN"/>
        </w:rPr>
        <w:t>表演</w:t>
      </w:r>
      <w:r>
        <w:rPr>
          <w:rFonts w:hint="eastAsia" w:ascii="宋体" w:hAnsi="宋体"/>
          <w:sz w:val="24"/>
        </w:rPr>
        <w:t xml:space="preserve">   D. 以上都是</w:t>
      </w: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【多选】</w:t>
      </w:r>
      <w:r>
        <w:rPr>
          <w:rFonts w:hint="eastAsia" w:ascii="宋体" w:hAnsi="宋体"/>
          <w:sz w:val="24"/>
          <w:lang w:val="en-US" w:eastAsia="zh-CN"/>
        </w:rPr>
        <w:t>查找资料的基本过程有哪些？</w:t>
      </w:r>
      <w:r>
        <w:rPr>
          <w:rFonts w:hint="eastAsia" w:ascii="宋体" w:hAnsi="宋体"/>
          <w:sz w:val="24"/>
        </w:rPr>
        <w:t>（       ）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A．明确目标</w:t>
      </w:r>
    </w:p>
    <w:p>
      <w:pPr>
        <w:spacing w:line="500" w:lineRule="exact"/>
        <w:ind w:firstLine="360" w:firstLine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B．确定查找资料的途径</w:t>
      </w:r>
    </w:p>
    <w:p>
      <w:pPr>
        <w:spacing w:line="500" w:lineRule="exact"/>
        <w:ind w:firstLine="360" w:firstLineChars="1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C．选择搜集资料的方法</w:t>
      </w:r>
    </w:p>
    <w:p>
      <w:pPr>
        <w:spacing w:line="5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D．查找信息资源</w:t>
      </w:r>
    </w:p>
    <w:p>
      <w:pPr>
        <w:spacing w:line="500" w:lineRule="exact"/>
        <w:ind w:firstLine="360" w:firstLineChars="150"/>
        <w:rPr>
          <w:rFonts w:hint="default" w:ascii="宋体" w:hAnsi="宋体"/>
          <w:sz w:val="24"/>
          <w:lang w:val="en-US"/>
        </w:rPr>
      </w:pPr>
      <w:r>
        <w:rPr>
          <w:rFonts w:hint="default" w:ascii="宋体" w:hAnsi="宋体"/>
          <w:sz w:val="24"/>
          <w:lang w:val="en-US"/>
        </w:rPr>
        <w:t>E.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记录资料</w:t>
      </w:r>
    </w:p>
    <w:p>
      <w:pPr>
        <w:spacing w:line="500" w:lineRule="exact"/>
        <w:ind w:firstLine="360" w:firstLineChars="150"/>
        <w:rPr>
          <w:rFonts w:hint="default" w:ascii="宋体" w:hAnsi="宋体"/>
          <w:sz w:val="24"/>
          <w:lang w:val="en-US"/>
        </w:rPr>
      </w:pPr>
      <w:r>
        <w:rPr>
          <w:rFonts w:hint="default" w:ascii="宋体" w:hAnsi="宋体"/>
          <w:sz w:val="24"/>
          <w:lang w:val="en-US"/>
        </w:rPr>
        <w:t>F.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整理资料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三．简答题（4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分）</w:t>
      </w:r>
    </w:p>
    <w:p>
      <w:pPr>
        <w:ind w:firstLine="480" w:firstLine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</w:t>
      </w:r>
      <w:r>
        <w:rPr>
          <w:rFonts w:hint="eastAsia" w:ascii="宋体" w:hAnsi="宋体" w:eastAsia="宋体" w:cs="Times New Roman"/>
          <w:sz w:val="24"/>
        </w:rPr>
        <w:t>同学们</w:t>
      </w:r>
      <w:r>
        <w:rPr>
          <w:rFonts w:hint="eastAsia" w:ascii="宋体" w:hAnsi="宋体" w:eastAsia="宋体" w:cs="Times New Roman"/>
          <w:sz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</w:rPr>
        <w:t>电动车作为短途出行的重要工具之一，在给人们带来便利的同时，使用不当就会带来一些安全问题，电动车的安全使用关系到我们每一个人的生命与健康</w:t>
      </w:r>
      <w:r>
        <w:rPr>
          <w:rFonts w:hint="eastAsia" w:ascii="宋体" w:hAnsi="宋体" w:eastAsia="宋体" w:cs="Times New Roman"/>
          <w:sz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lang w:val="en-US" w:eastAsia="zh-CN"/>
        </w:rPr>
        <w:t>那</w:t>
      </w:r>
      <w:r>
        <w:rPr>
          <w:rFonts w:hint="eastAsia" w:ascii="宋体" w:hAnsi="宋体"/>
          <w:bCs/>
          <w:sz w:val="24"/>
        </w:rPr>
        <w:t>对于电动车的安全使用，你想研究什么内容呢？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10分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>
      <w:pPr>
        <w:rPr>
          <w:rFonts w:hint="eastAsia" w:ascii="宋体" w:hAnsi="宋体"/>
          <w:bCs/>
          <w:sz w:val="24"/>
        </w:rPr>
      </w:pPr>
    </w:p>
    <w:p>
      <w:pPr>
        <w:numPr>
          <w:ilvl w:val="0"/>
          <w:numId w:val="0"/>
        </w:numPr>
        <w:spacing w:line="320" w:lineRule="exact"/>
        <w:ind w:left="482" w:leftChars="0"/>
        <w:rPr>
          <w:rFonts w:hint="eastAsia"/>
          <w:b/>
          <w:bCs/>
          <w:sz w:val="24"/>
          <w:u w:val="single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我选择的研究主题：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                                     </w:t>
      </w:r>
    </w:p>
    <w:p>
      <w:pPr>
        <w:numPr>
          <w:ilvl w:val="0"/>
          <w:numId w:val="0"/>
        </w:numPr>
        <w:spacing w:line="320" w:lineRule="exact"/>
        <w:ind w:left="482" w:leftChars="0"/>
        <w:rPr>
          <w:rFonts w:hint="default"/>
          <w:b/>
          <w:bCs/>
          <w:sz w:val="24"/>
          <w:u w:val="singl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4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1" w:type="dxa"/>
            <w:noWrap w:val="0"/>
            <w:vAlign w:val="top"/>
          </w:tcPr>
          <w:p>
            <w:pPr>
              <w:spacing w:line="32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研究活动</w:t>
            </w:r>
          </w:p>
        </w:tc>
        <w:tc>
          <w:tcPr>
            <w:tcW w:w="3513" w:type="dxa"/>
            <w:noWrap w:val="0"/>
            <w:vAlign w:val="top"/>
          </w:tcPr>
          <w:p>
            <w:pPr>
              <w:spacing w:line="32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1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</w:p>
          <w:p>
            <w:pPr>
              <w:spacing w:line="320" w:lineRule="exact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1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</w:p>
          <w:p>
            <w:pPr>
              <w:spacing w:line="320" w:lineRule="exact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1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</w:p>
          <w:p>
            <w:pPr>
              <w:spacing w:line="320" w:lineRule="exact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1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4.</w:t>
            </w:r>
          </w:p>
          <w:p>
            <w:pPr>
              <w:spacing w:line="320" w:lineRule="exact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1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5.</w:t>
            </w:r>
          </w:p>
          <w:p>
            <w:pPr>
              <w:spacing w:line="320" w:lineRule="exact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1" w:type="dxa"/>
            <w:noWrap w:val="0"/>
            <w:vAlign w:val="top"/>
          </w:tcPr>
          <w:p>
            <w:pPr>
              <w:spacing w:line="320" w:lineRule="exact"/>
              <w:rPr>
                <w:rFonts w:hint="default"/>
                <w:b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numPr>
          <w:numId w:val="0"/>
        </w:num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2.如果请你们小组</w:t>
      </w:r>
      <w:r>
        <w:rPr>
          <w:rFonts w:hint="eastAsia"/>
          <w:sz w:val="24"/>
        </w:rPr>
        <w:t>进行关于</w:t>
      </w:r>
      <w:r>
        <w:rPr>
          <w:rFonts w:hint="eastAsia"/>
          <w:sz w:val="24"/>
          <w:lang w:val="en-US" w:eastAsia="zh-CN"/>
        </w:rPr>
        <w:t>电动车安全使用</w:t>
      </w:r>
      <w:r>
        <w:rPr>
          <w:rFonts w:hint="eastAsia"/>
          <w:sz w:val="24"/>
        </w:rPr>
        <w:t>的研究成果汇报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你会选择</w:t>
      </w:r>
      <w:r>
        <w:rPr>
          <w:rFonts w:hint="eastAsia"/>
          <w:sz w:val="24"/>
        </w:rPr>
        <w:t>哪几种汇报形式？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10分）</w:t>
      </w: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/>
          <w:sz w:val="24"/>
        </w:rPr>
      </w:pPr>
    </w:p>
    <w:p>
      <w:pPr>
        <w:widowControl w:val="0"/>
        <w:numPr>
          <w:ilvl w:val="0"/>
          <w:numId w:val="0"/>
        </w:numPr>
        <w:spacing w:line="320" w:lineRule="exact"/>
        <w:jc w:val="both"/>
        <w:rPr>
          <w:rFonts w:hint="eastAsia"/>
          <w:sz w:val="24"/>
        </w:rPr>
      </w:pPr>
    </w:p>
    <w:p>
      <w:pPr>
        <w:spacing w:line="320" w:lineRule="exact"/>
        <w:rPr>
          <w:rFonts w:hint="eastAsia"/>
          <w:sz w:val="24"/>
        </w:rPr>
      </w:pPr>
    </w:p>
    <w:p>
      <w:pPr>
        <w:spacing w:line="320" w:lineRule="exact"/>
        <w:rPr>
          <w:rFonts w:hint="eastAsia"/>
          <w:sz w:val="24"/>
        </w:rPr>
      </w:pPr>
    </w:p>
    <w:p>
      <w:pPr>
        <w:spacing w:line="320" w:lineRule="exact"/>
        <w:rPr>
          <w:rFonts w:hint="eastAsia"/>
          <w:sz w:val="24"/>
        </w:rPr>
      </w:pPr>
    </w:p>
    <w:p>
      <w:pPr>
        <w:spacing w:line="320" w:lineRule="exact"/>
        <w:rPr>
          <w:rFonts w:hint="eastAsia"/>
          <w:sz w:val="24"/>
        </w:rPr>
      </w:pP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3.小区电瓶车乱停乱放的现象，时有发生，存在一定的安全隐患，</w:t>
      </w:r>
      <w:r>
        <w:rPr>
          <w:rFonts w:hint="eastAsia"/>
          <w:sz w:val="24"/>
        </w:rPr>
        <w:t>请你为</w:t>
      </w:r>
      <w:r>
        <w:rPr>
          <w:rFonts w:hint="eastAsia"/>
          <w:sz w:val="24"/>
          <w:lang w:val="en-US" w:eastAsia="zh-CN"/>
        </w:rPr>
        <w:t>小区物业</w:t>
      </w:r>
      <w:r>
        <w:rPr>
          <w:rFonts w:hint="eastAsia"/>
          <w:sz w:val="24"/>
        </w:rPr>
        <w:t>减少或避免安全事故的发生，提出改进的措施或建议。（至少写出三条）（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0分）</w:t>
      </w:r>
    </w:p>
    <w:p>
      <w:pPr>
        <w:spacing w:line="500" w:lineRule="exact"/>
        <w:ind w:firstLine="360" w:firstLineChars="150"/>
        <w:rPr>
          <w:rFonts w:hint="eastAsia" w:ascii="宋体" w:hAnsi="宋体"/>
          <w:sz w:val="24"/>
        </w:rPr>
      </w:pP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</w:p>
    <w:p>
      <w:pPr>
        <w:spacing w:line="500" w:lineRule="exact"/>
        <w:ind w:firstLine="360" w:firstLineChars="150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MTdiODg2MTNhOGU5ZGEwMjI3MTk4ZWUxM2U1ZjQifQ=="/>
  </w:docVars>
  <w:rsids>
    <w:rsidRoot w:val="00646690"/>
    <w:rsid w:val="003177A3"/>
    <w:rsid w:val="00531ED2"/>
    <w:rsid w:val="00591379"/>
    <w:rsid w:val="005F2606"/>
    <w:rsid w:val="00645D35"/>
    <w:rsid w:val="00646690"/>
    <w:rsid w:val="007E557E"/>
    <w:rsid w:val="00A91FB6"/>
    <w:rsid w:val="00B12F09"/>
    <w:rsid w:val="00D431CC"/>
    <w:rsid w:val="7F464C6A"/>
    <w:rsid w:val="BEFD8A21"/>
    <w:rsid w:val="C8BF50E3"/>
    <w:rsid w:val="D7F351C5"/>
    <w:rsid w:val="DFED1038"/>
    <w:rsid w:val="F77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apple-style-span"/>
    <w:uiPriority w:val="0"/>
  </w:style>
  <w:style w:type="character" w:customStyle="1" w:styleId="12">
    <w:name w:val="apple-converted-space"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874</Characters>
  <Lines>7</Lines>
  <Paragraphs>2</Paragraphs>
  <TotalTime>4</TotalTime>
  <ScaleCrop>false</ScaleCrop>
  <LinksUpToDate>false</LinksUpToDate>
  <CharactersWithSpaces>1025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2024-01-02T14:23:00Z</dcterms:created>
  <dc:creator>倩 姜</dc:creator>
  <cp:lastModifiedBy>7</cp:lastModifiedBy>
  <dcterms:modified xsi:type="dcterms:W3CDTF">2024-06-07T04:45:54Z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8E3327F717F4720F0E5A6266AA3D24EC_42</vt:lpwstr>
  </property>
</Properties>
</file>