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0D6587">
      <w:pPr>
        <w:ind w:firstLine="562" w:firstLineChars="200"/>
        <w:jc w:val="center"/>
        <w:rPr>
          <w:rFonts w:hint="eastAsia" w:cstheme="minorHAnsi"/>
          <w:b/>
          <w:bCs/>
          <w:sz w:val="28"/>
          <w:szCs w:val="36"/>
          <w:lang w:val="en-US" w:eastAsia="zh-CN"/>
        </w:rPr>
      </w:pPr>
      <w:r>
        <w:rPr>
          <w:rFonts w:hint="eastAsia" w:cstheme="minorHAnsi"/>
          <w:b/>
          <w:bCs/>
          <w:sz w:val="28"/>
          <w:szCs w:val="36"/>
          <w:lang w:val="en-US" w:eastAsia="zh-CN"/>
        </w:rPr>
        <w:t>班级基础性阅读活动</w:t>
      </w:r>
      <w:bookmarkStart w:id="0" w:name="_GoBack"/>
      <w:bookmarkEnd w:id="0"/>
    </w:p>
    <w:p w14:paraId="32AAA9B3">
      <w:pPr>
        <w:ind w:firstLine="480" w:firstLineChars="200"/>
        <w:jc w:val="center"/>
        <w:rPr>
          <w:rFonts w:hint="eastAsia" w:cstheme="minorHAnsi"/>
          <w:sz w:val="24"/>
          <w:szCs w:val="32"/>
          <w:u w:val="none"/>
          <w:lang w:val="en-US" w:eastAsia="zh-CN"/>
        </w:rPr>
      </w:pPr>
      <w:r>
        <w:rPr>
          <w:rFonts w:hint="eastAsia" w:cstheme="minorHAnsi"/>
          <w:sz w:val="24"/>
          <w:szCs w:val="32"/>
          <w:u w:val="none"/>
          <w:lang w:val="en-US" w:eastAsia="zh-CN"/>
        </w:rPr>
        <w:t>三井实验小学 严海燕</w:t>
      </w:r>
    </w:p>
    <w:p w14:paraId="7DE64A1A">
      <w:pPr>
        <w:ind w:firstLine="480" w:firstLineChars="200"/>
        <w:jc w:val="center"/>
        <w:rPr>
          <w:rFonts w:hint="eastAsia" w:cstheme="minorHAnsi"/>
          <w:sz w:val="24"/>
          <w:szCs w:val="32"/>
          <w:u w:val="none"/>
          <w:lang w:val="en-US" w:eastAsia="zh-CN"/>
        </w:rPr>
      </w:pPr>
    </w:p>
    <w:p w14:paraId="577D52AA">
      <w:pPr>
        <w:ind w:firstLine="482" w:firstLineChars="200"/>
        <w:jc w:val="center"/>
        <w:rPr>
          <w:rFonts w:hint="eastAsia" w:cstheme="minorHAnsi"/>
          <w:b/>
          <w:bCs/>
          <w:sz w:val="24"/>
          <w:szCs w:val="32"/>
          <w:u w:val="none"/>
          <w:lang w:val="en-US" w:eastAsia="zh-CN"/>
        </w:rPr>
      </w:pPr>
      <w:r>
        <w:rPr>
          <w:rFonts w:hint="eastAsia" w:cstheme="minorHAnsi"/>
          <w:b/>
          <w:bCs/>
          <w:sz w:val="24"/>
          <w:szCs w:val="24"/>
          <w:lang w:val="en-US" w:eastAsia="zh-CN"/>
        </w:rPr>
        <w:t>一屋：晒晒我的小书屋</w:t>
      </w:r>
    </w:p>
    <w:p w14:paraId="2933ED2A">
      <w:pPr>
        <w:ind w:firstLine="480" w:firstLineChars="200"/>
        <w:rPr>
          <w:rFonts w:hint="eastAsia" w:cstheme="minorHAnsi"/>
          <w:sz w:val="24"/>
          <w:szCs w:val="32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722630</wp:posOffset>
            </wp:positionV>
            <wp:extent cx="1451610" cy="1937385"/>
            <wp:effectExtent l="0" t="0" r="8890" b="571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theme="minorHAnsi"/>
          <w:sz w:val="24"/>
          <w:szCs w:val="32"/>
          <w:u w:val="none"/>
          <w:lang w:val="en-US" w:eastAsia="zh-CN"/>
        </w:rPr>
        <w:t>一方小书桌，承载大梦想。每一个书房都是属于自己的“最美书房”，浓缩着家的文化，体现着自己的特点，承载着多姿多彩的梦想。让我们一起走进孩子们“秘密花园”，感受他们书房的温馨氛围，感受美好的阅读时光吧！</w:t>
      </w:r>
    </w:p>
    <w:p w14:paraId="4C058F95">
      <w:pPr>
        <w:ind w:firstLine="480" w:firstLineChars="200"/>
        <w:rPr>
          <w:rFonts w:hint="eastAsia" w:cstheme="minorHAnsi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167640</wp:posOffset>
            </wp:positionV>
            <wp:extent cx="1351915" cy="1804035"/>
            <wp:effectExtent l="0" t="0" r="6985" b="1206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416E179">
      <w:pPr>
        <w:ind w:firstLine="480" w:firstLineChars="200"/>
        <w:rPr>
          <w:rFonts w:hint="eastAsia" w:cstheme="minorHAnsi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15875</wp:posOffset>
            </wp:positionV>
            <wp:extent cx="1677035" cy="1677035"/>
            <wp:effectExtent l="0" t="0" r="12065" b="1206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1C83A83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0A533781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417FBCBD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7CE37B2A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12751558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7E7C03B8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45B0573F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4DA8062C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6DB35BE4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47B03C23">
      <w:pPr>
        <w:ind w:firstLine="482" w:firstLineChars="200"/>
        <w:jc w:val="center"/>
        <w:rPr>
          <w:rFonts w:hint="eastAsia" w:cstheme="minorHAnsi"/>
          <w:sz w:val="24"/>
          <w:szCs w:val="24"/>
          <w:u w:val="none"/>
          <w:lang w:val="en-US" w:eastAsia="zh-CN"/>
        </w:rPr>
      </w:pPr>
      <w:r>
        <w:rPr>
          <w:rFonts w:hint="eastAsia" w:cstheme="minorHAnsi"/>
          <w:b/>
          <w:bCs/>
          <w:sz w:val="24"/>
          <w:szCs w:val="24"/>
          <w:lang w:val="en-US" w:eastAsia="zh-CN"/>
        </w:rPr>
        <w:t>一比：我与图书比身高</w:t>
      </w:r>
    </w:p>
    <w:p w14:paraId="3B0FA7FC">
      <w:pPr>
        <w:ind w:firstLine="480" w:firstLineChars="200"/>
        <w:rPr>
          <w:rFonts w:hint="eastAsia" w:cstheme="minorHAnsi"/>
          <w:lang w:val="en-US" w:eastAsia="zh-CN"/>
        </w:rPr>
      </w:pPr>
      <w:r>
        <w:rPr>
          <w:rFonts w:hint="eastAsia" w:cstheme="minorHAnsi"/>
          <w:sz w:val="24"/>
          <w:szCs w:val="32"/>
          <w:u w:val="none"/>
          <w:lang w:val="en-US" w:eastAsia="zh-CN"/>
        </w:rPr>
        <w:t>时光荏苒，小朋友们在悄悄成长，书也在悄悄“长高”。踮着脚，伸着手，脸上洋溢着自信与从容，身体虽然还没有书高，心却踩着书的阶梯看到了更远的未来。在“我与图书比身高”活动中，小朋友们个个跃跃欲试，将自己读过的书一本本摞起来，欲与图书比身高。快来瞧一瞧他们秀出的“书山”吧!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14830" cy="2418715"/>
            <wp:effectExtent l="0" t="0" r="1270" b="698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78585" cy="2448560"/>
            <wp:effectExtent l="0" t="0" r="5715" b="254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6865" cy="2468880"/>
            <wp:effectExtent l="0" t="0" r="635" b="762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r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F376AC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</w:p>
    <w:p w14:paraId="556B6156">
      <w:pPr>
        <w:ind w:firstLine="482" w:firstLineChars="200"/>
        <w:jc w:val="center"/>
        <w:rPr>
          <w:rFonts w:hint="eastAsia" w:cstheme="minorHAnsi"/>
          <w:b/>
          <w:bCs/>
          <w:sz w:val="24"/>
          <w:szCs w:val="24"/>
          <w:lang w:val="en-US" w:eastAsia="zh-CN"/>
        </w:rPr>
      </w:pPr>
      <w:r>
        <w:rPr>
          <w:rFonts w:hint="eastAsia" w:cstheme="minorHAnsi"/>
          <w:b/>
          <w:bCs/>
          <w:sz w:val="24"/>
          <w:szCs w:val="24"/>
          <w:lang w:val="en-US" w:eastAsia="zh-CN"/>
        </w:rPr>
        <w:t>一演：畅游故事王国</w:t>
      </w:r>
    </w:p>
    <w:p w14:paraId="38BFC90C">
      <w:pPr>
        <w:ind w:firstLine="480" w:firstLineChars="200"/>
        <w:rPr>
          <w:rFonts w:hint="eastAsia" w:cstheme="minorHAnsi"/>
          <w:sz w:val="24"/>
          <w:szCs w:val="32"/>
          <w:u w:val="none"/>
          <w:lang w:val="en-US" w:eastAsia="zh-CN"/>
        </w:rPr>
      </w:pPr>
      <w:r>
        <w:rPr>
          <w:rFonts w:hint="eastAsia" w:cstheme="minorHAnsi"/>
          <w:sz w:val="24"/>
          <w:szCs w:val="32"/>
          <w:u w:val="none"/>
          <w:lang w:val="en-US" w:eastAsia="zh-CN"/>
        </w:rPr>
        <w:t>有一个世界能激发孩子们的无限想象，有一个世界能装下孩子们的无穷乐趣，这就是绚丽多姿的故事王国。畅游故事王国，润泽书香童年，美好的童年时光，总是充满了各种各样美妙的故事。瞧，他们有的表演寓言故事《亡羊补牢》《狐假虎威》，在趣味的演绎中明白哲理性的道理；有的表演童话故事《棉花姑娘》和《咚咚鼓》，在情境中激发孩子对科学常识的浓厚兴趣，感受朋友之间的真挚友谊；还有的小朋友扮演《七色花》中的主人公珍妮，真切地感受珍妮心路历程的变化，明白快乐的真谛是拥有帮助他人的一颗爱心……</w:t>
      </w:r>
    </w:p>
    <w:p w14:paraId="37747776">
      <w:pPr>
        <w:jc w:val="center"/>
        <w:rPr>
          <w:rFonts w:hint="eastAsia" w:cstheme="minorHAnsi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96440" cy="1687195"/>
            <wp:effectExtent l="0" t="0" r="10160" b="1905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6290" cy="1668780"/>
            <wp:effectExtent l="0" t="0" r="3810" b="762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34390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380A2">
      <w:pPr>
        <w:ind w:firstLine="420" w:firstLineChars="200"/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 xml:space="preserve">     </w:t>
      </w:r>
      <w:r>
        <w:rPr>
          <w:rFonts w:hint="eastAsia" w:cstheme="minorHAnsi"/>
          <w:lang w:val="en-US" w:eastAsia="zh-CN"/>
        </w:rPr>
        <w:drawing>
          <wp:inline distT="0" distB="0" distL="114300" distR="114300">
            <wp:extent cx="2072005" cy="1555115"/>
            <wp:effectExtent l="0" t="0" r="10795" b="6985"/>
            <wp:docPr id="13" name="图片 13" descr="Image_28749987878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_287499878786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theme="minorHAnsi"/>
          <w:lang w:val="en-US" w:eastAsia="zh-CN"/>
        </w:rPr>
        <w:drawing>
          <wp:inline distT="0" distB="0" distL="114300" distR="114300">
            <wp:extent cx="2098675" cy="1574800"/>
            <wp:effectExtent l="0" t="0" r="9525" b="0"/>
            <wp:docPr id="14" name="图片 14" descr="Image_28754243430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_2875424343082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61F8">
      <w:pPr>
        <w:ind w:firstLine="420" w:firstLineChars="200"/>
        <w:rPr>
          <w:rFonts w:hint="eastAsia" w:cstheme="minorHAnsi"/>
          <w:lang w:val="en-US" w:eastAsia="zh-CN"/>
        </w:rPr>
      </w:pPr>
    </w:p>
    <w:p w14:paraId="7878E422">
      <w:pPr>
        <w:jc w:val="center"/>
        <w:rPr>
          <w:rFonts w:hint="eastAsia" w:cstheme="minorHAnsi"/>
          <w:lang w:val="en-US" w:eastAsia="zh-CN"/>
        </w:rPr>
      </w:pPr>
      <w:r>
        <w:rPr>
          <w:rFonts w:hint="eastAsia" w:cstheme="minorHAnsi"/>
          <w:b/>
          <w:bCs/>
          <w:sz w:val="24"/>
          <w:szCs w:val="32"/>
          <w:lang w:val="en-US" w:eastAsia="zh-CN"/>
        </w:rPr>
        <w:t>一馆：行走中的阅读</w:t>
      </w:r>
    </w:p>
    <w:p w14:paraId="2979BE30">
      <w:pPr>
        <w:ind w:firstLine="480" w:firstLineChars="200"/>
        <w:rPr>
          <w:rFonts w:hint="eastAsia" w:cstheme="minorHAnsi"/>
          <w:lang w:val="en-US" w:eastAsia="zh-CN"/>
        </w:rPr>
      </w:pPr>
      <w:r>
        <w:rPr>
          <w:rFonts w:hint="eastAsia" w:cstheme="minorHAnsi"/>
          <w:sz w:val="24"/>
          <w:szCs w:val="32"/>
          <w:u w:val="none"/>
          <w:lang w:val="en-US" w:eastAsia="zh-CN"/>
        </w:rPr>
        <w:t>“读万卷书、行万里路”。我们走出校园，和爸爸妈妈一起来到常州市图书馆开展了以“畅读神笔马良，共悟雷锋精神”为主</w:t>
      </w:r>
      <w:r>
        <w:rPr>
          <w:rFonts w:hint="eastAsia" w:cstheme="minorHAnsi"/>
          <w:lang w:val="en-US" w:eastAsia="zh-CN"/>
        </w:rPr>
        <w:t>题的阅读活动</w:t>
      </w:r>
      <w:r>
        <w:rPr>
          <w:rFonts w:hint="eastAsia" w:cstheme="minorHAnsi"/>
          <w:sz w:val="24"/>
          <w:szCs w:val="32"/>
          <w:u w:val="none"/>
          <w:lang w:val="en-US" w:eastAsia="zh-CN"/>
        </w:rPr>
        <w:t>。大小朋友们围坐在一起，畅读《神笔马良》，想象着如果自己也有一支神笔会画些什么；一起讲述雷锋的故事，共同感悟雷锋的精神。</w:t>
      </w:r>
    </w:p>
    <w:p w14:paraId="7F204372">
      <w:pPr>
        <w:jc w:val="both"/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</w:pPr>
      <w:r>
        <w:rPr>
          <w:rFonts w:hint="eastAsia" w:cstheme="minorHAnsi"/>
          <w:lang w:val="en-US" w:eastAsia="zh-CN"/>
        </w:rPr>
        <w:t xml:space="preserve"> </w:t>
      </w:r>
      <w:r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  <w:drawing>
          <wp:inline distT="0" distB="0" distL="114300" distR="114300">
            <wp:extent cx="2440305" cy="1627505"/>
            <wp:effectExtent l="0" t="0" r="10795" b="1079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  <w:drawing>
          <wp:inline distT="0" distB="0" distL="114300" distR="114300">
            <wp:extent cx="2473960" cy="1649095"/>
            <wp:effectExtent l="0" t="0" r="2540" b="1905"/>
            <wp:docPr id="5" name="图片 5" descr="168095147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9514708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62FF">
      <w:pPr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</w:pPr>
      <w:r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  <w:drawing>
          <wp:inline distT="0" distB="0" distL="114300" distR="114300">
            <wp:extent cx="2444750" cy="1630680"/>
            <wp:effectExtent l="0" t="0" r="6350" b="7620"/>
            <wp:docPr id="6" name="图片 6" descr="QQ图片2023040918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4091840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 w:cstheme="minorHAnsi"/>
          <w:sz w:val="22"/>
          <w:szCs w:val="22"/>
          <w:lang w:val="en-US" w:eastAsia="zh-CN"/>
        </w:rPr>
        <w:t xml:space="preserve">  </w:t>
      </w:r>
      <w:r>
        <w:rPr>
          <w:rFonts w:hint="default" w:eastAsia="宋体" w:asciiTheme="minorHAnsi" w:hAnsiTheme="minorHAnsi" w:cstheme="minorHAnsi"/>
          <w:sz w:val="22"/>
          <w:szCs w:val="22"/>
          <w:lang w:val="en-US" w:eastAsia="zh-CN"/>
        </w:rPr>
        <w:drawing>
          <wp:inline distT="0" distB="0" distL="114300" distR="114300">
            <wp:extent cx="2499995" cy="1666875"/>
            <wp:effectExtent l="0" t="0" r="1905" b="9525"/>
            <wp:docPr id="16" name="图片 16" descr="QQ图片2023040918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304091837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jYjcxMmYyYzExYjJhMDRhMmNlODM3NjI3OTczMmYifQ=="/>
  </w:docVars>
  <w:rsids>
    <w:rsidRoot w:val="00000000"/>
    <w:rsid w:val="6F7B5F4A"/>
    <w:rsid w:val="7A86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249</Words>
  <Characters>249</Characters>
  <Lines>0</Lines>
  <Paragraphs>0</Paragraphs>
  <TotalTime>75</TotalTime>
  <ScaleCrop>false</ScaleCrop>
  <LinksUpToDate>false</LinksUpToDate>
  <CharactersWithSpaces>249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2023-04-09T10:43:00Z</dcterms:created>
  <dc:creator>29236</dc:creator>
  <cp:lastModifiedBy>妍</cp:lastModifiedBy>
  <dcterms:modified xsi:type="dcterms:W3CDTF">2024-11-02T02:59:16Z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892E277E33A345B98F1A6F72B0CC8B97_13</vt:lpwstr>
  </property>
</Properties>
</file>