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sz w:val="36"/>
          <w:szCs w:val="36"/>
          <w:lang w:val="en-US" w:eastAsia="zh-CN"/>
        </w:rPr>
        <w:t>2024年</w:t>
      </w:r>
      <w:r>
        <w:rPr>
          <w:rFonts w:hint="eastAsia"/>
          <w:sz w:val="36"/>
          <w:szCs w:val="36"/>
        </w:rPr>
        <w:t>学宪法、讲宪法活动总结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为了增强学生的法治观念，弘扬宪法精神，我校积极开展了学宪法、讲宪法系列活动。现将活动总结如下：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一、活动目的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通过开展学宪法、讲宪法活动，使学生深入了解宪法的基本原则和主要内容，增强宪法意识，自觉遵守宪法，维护宪法权威。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二、完善组织机构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为了进一步做好学校法治宣传教育，我校健全了</w:t>
      </w:r>
      <w:r>
        <w:rPr>
          <w:rFonts w:hint="eastAsia"/>
          <w:sz w:val="28"/>
          <w:szCs w:val="28"/>
          <w:lang w:val="en-US" w:eastAsia="zh-CN"/>
        </w:rPr>
        <w:t>学宪法</w:t>
      </w:r>
      <w:r>
        <w:rPr>
          <w:sz w:val="28"/>
          <w:szCs w:val="28"/>
        </w:rPr>
        <w:t>教育组织机构。认真落实各项文件精神，抓好每一细节，保证有领导小组，有工作计划，有辅导教师，有活动场地，有规章制度，有检查评比，切实抓好青少年学生的法治观念教育和预防犯罪教育。为把</w:t>
      </w:r>
      <w:r>
        <w:rPr>
          <w:rFonts w:hint="eastAsia"/>
          <w:sz w:val="28"/>
          <w:szCs w:val="28"/>
          <w:lang w:val="en-US" w:eastAsia="zh-CN"/>
        </w:rPr>
        <w:t>学宪法</w:t>
      </w:r>
      <w:r>
        <w:rPr>
          <w:sz w:val="28"/>
          <w:szCs w:val="28"/>
        </w:rPr>
        <w:t>深入人心，学校组织</w:t>
      </w:r>
      <w:r>
        <w:rPr>
          <w:rFonts w:hint="eastAsia"/>
          <w:sz w:val="28"/>
          <w:szCs w:val="28"/>
          <w:lang w:val="en-US" w:eastAsia="zh-CN"/>
        </w:rPr>
        <w:t>全体1800名学生</w:t>
      </w:r>
      <w:r>
        <w:rPr>
          <w:sz w:val="28"/>
          <w:szCs w:val="28"/>
        </w:rPr>
        <w:t>充分利用学校的广播、黑板报、广告栏等宣传途径，号召全校师生统一思想，切实推进依法行政、依法办学、依法治教及争做守法公民的进程，力求在全校范围内营造</w:t>
      </w:r>
      <w:r>
        <w:rPr>
          <w:rFonts w:hint="eastAsia"/>
          <w:sz w:val="28"/>
          <w:szCs w:val="28"/>
          <w:lang w:val="en-US" w:eastAsia="zh-CN"/>
        </w:rPr>
        <w:t>学宪法</w:t>
      </w:r>
      <w:r>
        <w:rPr>
          <w:sz w:val="28"/>
          <w:szCs w:val="28"/>
        </w:rPr>
        <w:t>的良好氛围。学校组织能力强、知识扎实的政治教师担任</w:t>
      </w:r>
      <w:r>
        <w:rPr>
          <w:rFonts w:hint="eastAsia"/>
          <w:sz w:val="28"/>
          <w:szCs w:val="28"/>
          <w:lang w:val="en-US" w:eastAsia="zh-CN"/>
        </w:rPr>
        <w:t>宪法</w:t>
      </w:r>
      <w:r>
        <w:rPr>
          <w:sz w:val="28"/>
          <w:szCs w:val="28"/>
        </w:rPr>
        <w:t xml:space="preserve">辅导教师，并有组织地对其进行培训，提高他们的自身素质。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 xml:space="preserve">、活动内容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 宪法晨读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组织学生在每天的晨读时间朗读宪法条文，让学生在朗朗书声中感受宪法的庄严和神圣。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 宪法主题班会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各班级召开宪法主题班会，通过案例分析、讨论交流等形式，引导学生深入理解宪法与日常生活的密切关系。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 宪法知识竞赛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举办宪法知识竞赛，激发学生学习宪法的积极性，加深对宪法知识的记忆和理解。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 宪法演讲比赛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开展宪法演讲比赛，让学生结合自身经历和社会热点，阐述对宪法的认识和感悟，锻炼学生的表达能力和思维能力。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 宪法宣传展板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制作宪法宣传展板，展示宪法的历史、重要条款和相关案例，营造浓厚的宪法学习氛围。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 xml:space="preserve">、活动效果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 增强了学生的宪法意识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学生们通过参与各项活动，对宪法有了更深入的了解，明确了宪法作为国家根本大法的地位和作用。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 提高了学生的法治素养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活动中，学生们学习了宪法知识，掌握了一定的法律思维和法律方法，法治素养得到了有效提升。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 培养了学生的社会责任感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通过对宪法的学习和讨论，学生们更加关注社会法治建设，增强了社会责任感和使命感。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 营造了良好的校园法治氛围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活动的开展，使法治观念深入人心，在校园内形成了尊法、学法、守法、用法的良好风气。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</w:t>
      </w:r>
      <w:r>
        <w:rPr>
          <w:rFonts w:hint="eastAsia"/>
          <w:sz w:val="28"/>
          <w:szCs w:val="28"/>
        </w:rPr>
        <w:t xml:space="preserve">、活动中存在的问题及改进措施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 存在的问题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活动形式还不够丰富多样，个别活动参与度有待提高。部分学生对宪法知识的理解还不够深入，需要进一步加强引导。活动的宣传推广力度不够，未能充分调动全体学生的积极性。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 改进措施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创新活动形式，增加趣味性和吸引力，如开展宪法主题的文艺表演、模拟法庭等活动。 加强宪法知识的系统性教育，邀请法律专家到校进行专题讲座，提高学生的理解水平。加大活动宣传力度，利用校园广播、校报、微信公众号等多种渠道进行广泛宣传，提高活动知晓率和参与度。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总之，本次学宪法、讲宪法活动取得了一定的成效，但也存在一些不足之处。我们将以此次活动为契机，进一步加强宪法教育，不断探索创新，为培养具有法治观念和法治素养的新时代中学生而努力。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常州市新北区奔牛初级中学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2024.12.06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NGY4ZDhkZDkzNzljMWFkZjZkZGZiNTczZjI4YjEifQ=="/>
  </w:docVars>
  <w:rsids>
    <w:rsidRoot w:val="79316D65"/>
    <w:rsid w:val="193C0ADF"/>
    <w:rsid w:val="400F567F"/>
    <w:rsid w:val="48260857"/>
    <w:rsid w:val="79316D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1191</Words>
  <Characters>1217</Characters>
  <Lines>0</Lines>
  <Paragraphs>0</Paragraphs>
  <TotalTime>1</TotalTime>
  <ScaleCrop>false</ScaleCrop>
  <LinksUpToDate>false</LinksUpToDate>
  <CharactersWithSpaces>1322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2024-11-25T06:17:00Z</dcterms:created>
  <dc:creator>Administrator</dc:creator>
  <cp:lastModifiedBy>Administrator</cp:lastModifiedBy>
  <dcterms:modified xsi:type="dcterms:W3CDTF">2024-12-05T00:57:13Z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0855C3CB7DA4401A8CACE1FFA66F098C_11</vt:lpwstr>
  </property>
</Properties>
</file>