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6BDDB">
      <w:pPr>
        <w:jc w:val="center"/>
        <w:rPr>
          <w:rFonts w:hint="eastAsia" w:ascii="黑体" w:hAnsi="黑体" w:eastAsia="黑体" w:cs="黑体"/>
          <w:b w:val="0"/>
          <w:bCs/>
          <w:color w:val="auto"/>
          <w:sz w:val="28"/>
          <w:szCs w:val="36"/>
          <w:u w:val="none"/>
          <w:lang w:val="en-US" w:eastAsia="zh-CN"/>
        </w:rPr>
      </w:pPr>
      <w:r>
        <w:rPr>
          <w:rFonts w:hint="eastAsia" w:ascii="黑体" w:hAnsi="黑体" w:eastAsia="黑体" w:cs="黑体"/>
          <w:b/>
          <w:bCs w:val="0"/>
          <w:color w:val="auto"/>
          <w:sz w:val="28"/>
          <w:szCs w:val="36"/>
          <w:u w:val="single"/>
          <w:lang w:val="en-US" w:eastAsia="zh-CN"/>
        </w:rPr>
        <w:t>《小学科学实验教学中实验器材的优化改进研究》</w:t>
      </w:r>
    </w:p>
    <w:p w14:paraId="3DE79860">
      <w:pPr>
        <w:jc w:val="center"/>
        <w:rPr>
          <w:rFonts w:hint="eastAsia" w:ascii="黑体" w:hAnsi="黑体" w:eastAsia="黑体" w:cs="黑体"/>
          <w:b/>
          <w:bCs w:val="0"/>
          <w:color w:val="auto"/>
          <w:sz w:val="28"/>
          <w:szCs w:val="36"/>
          <w:u w:val="none"/>
          <w:lang w:val="en-US" w:eastAsia="zh-CN"/>
        </w:rPr>
      </w:pPr>
      <w:r>
        <w:rPr>
          <w:rFonts w:hint="eastAsia" w:ascii="黑体" w:hAnsi="黑体" w:eastAsia="黑体" w:cs="黑体"/>
          <w:b/>
          <w:bCs w:val="0"/>
          <w:color w:val="auto"/>
          <w:sz w:val="28"/>
          <w:szCs w:val="36"/>
          <w:u w:val="none"/>
          <w:lang w:val="en-US" w:eastAsia="zh-CN"/>
        </w:rPr>
        <w:t>课题组学习记录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C78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540B411">
            <w:pPr>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学习时间</w:t>
            </w:r>
          </w:p>
        </w:tc>
        <w:tc>
          <w:tcPr>
            <w:tcW w:w="2130" w:type="dxa"/>
          </w:tcPr>
          <w:p w14:paraId="045FB16C">
            <w:pPr>
              <w:jc w:val="both"/>
              <w:rPr>
                <w:rFonts w:hint="default"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2024.3.10</w:t>
            </w:r>
          </w:p>
        </w:tc>
        <w:tc>
          <w:tcPr>
            <w:tcW w:w="2131" w:type="dxa"/>
          </w:tcPr>
          <w:p w14:paraId="6911A3E3">
            <w:pPr>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姓名</w:t>
            </w:r>
          </w:p>
        </w:tc>
        <w:tc>
          <w:tcPr>
            <w:tcW w:w="2131" w:type="dxa"/>
          </w:tcPr>
          <w:p w14:paraId="7B042822">
            <w:pPr>
              <w:jc w:val="both"/>
              <w:rPr>
                <w:rFonts w:hint="default"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吕婧</w:t>
            </w:r>
          </w:p>
        </w:tc>
      </w:tr>
      <w:tr w14:paraId="32B1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819ACA7">
            <w:pPr>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学习内容</w:t>
            </w:r>
          </w:p>
        </w:tc>
        <w:tc>
          <w:tcPr>
            <w:tcW w:w="6392" w:type="dxa"/>
            <w:gridSpan w:val="3"/>
          </w:tcPr>
          <w:p w14:paraId="26B1D2ED">
            <w:pPr>
              <w:jc w:val="both"/>
              <w:rPr>
                <w:rFonts w:hint="default"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浅谈对小学科学光学实验器材改良的研究与实践</w:t>
            </w:r>
            <w:bookmarkStart w:id="0" w:name="_GoBack"/>
            <w:bookmarkEnd w:id="0"/>
          </w:p>
        </w:tc>
      </w:tr>
      <w:tr w14:paraId="4D8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9A6CF93">
            <w:pPr>
              <w:jc w:val="both"/>
              <w:rPr>
                <w:rFonts w:hint="eastAsia" w:ascii="黑体" w:hAnsi="黑体" w:eastAsia="黑体" w:cs="黑体"/>
                <w:b/>
                <w:bCs w:val="0"/>
                <w:color w:val="auto"/>
                <w:sz w:val="28"/>
                <w:szCs w:val="36"/>
                <w:u w:val="none"/>
                <w:vertAlign w:val="baseline"/>
                <w:lang w:val="en-US" w:eastAsia="zh-CN"/>
              </w:rPr>
            </w:pPr>
            <w:r>
              <w:rPr>
                <w:rFonts w:hint="eastAsia" w:ascii="黑体" w:hAnsi="黑体" w:eastAsia="黑体" w:cs="黑体"/>
                <w:b/>
                <w:bCs w:val="0"/>
                <w:color w:val="auto"/>
                <w:sz w:val="28"/>
                <w:szCs w:val="36"/>
                <w:u w:val="none"/>
                <w:vertAlign w:val="baseline"/>
                <w:lang w:val="en-US" w:eastAsia="zh-CN"/>
              </w:rPr>
              <w:t>学习心得思考</w:t>
            </w:r>
          </w:p>
          <w:p w14:paraId="7E422C21">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在小学科学实验教学的广阔天地里，实验器材不仅是连接理论与实践的桥梁，更是激发学生科学兴趣、培养探究精神的重要工具。近期，我深入学习了关于小学科学实验教学中实验器材优化改进的研究，这一过程不仅让我对实验器材的重要性有了全新的认识，更引发了我对未来小学科学实验教学发展方向的深刻思考。</w:t>
            </w:r>
          </w:p>
          <w:p w14:paraId="321B2FD4">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一、实验器材：教学的基石，创新的源泉</w:t>
            </w:r>
          </w:p>
          <w:p w14:paraId="17FC43FE">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学习过程中，我深刻体会到，实验器材的优化改进是提升小学科学实验教学质量的关键。传统的实验器材往往存在操作复杂、安全性不足、趣味性欠缺等问题，这些问题在一定程度上限制了学生探究科学的热情和深度。而经过优化改进的实验器材，如采用环保材料制成的可重复使用模型、集成智能化技术的实验装置等，不仅提高了实验的便捷性和安全性，更通过直观、生动的方式展示了科学原理，极大地增强了学生的学习兴趣和参与度。</w:t>
            </w:r>
          </w:p>
          <w:p w14:paraId="66BE8898">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二、从“教”到“学”：理念的转变与实践的探索</w:t>
            </w:r>
          </w:p>
          <w:p w14:paraId="5A88B68B">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在学习过程中，我意识到，实验器材的优化改进不仅仅是物质层面的革新，更是教学理念转变的体现。传统的实验教学往往侧重于教师的演示和讲解，学生处于被动接受的状态。而优化改进后的实验器材，如通过模块化设计鼓励学生自主组装实验装置、利用数字化平台记录和分析实验数据等，促进了学生从“被教”向“自学”的转变，培养了学生的创新思维和实践能力。</w:t>
            </w:r>
          </w:p>
          <w:p w14:paraId="6BB01AEA">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三、安全与创新：平衡的艺术</w:t>
            </w:r>
          </w:p>
          <w:p w14:paraId="1EBF58EC">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安全是实验教学的生命线。在追求实验器材创新的同时，如何确保其实用性和安全性，是我学习过程中反复思考的问题。通过学习，我了解到，许多研究者通过引入新型材料、优化结构设计、增加安全防护措施等方式，成功地在保证实验器材创新性的同时，也确保了其实用性和安全性。这启示我，在未来的实验器材设计中，应始终将学生的安全放在首位，同时不断探索和创新，让实验器材成为激发学生科学兴趣的“安全港湾”。</w:t>
            </w:r>
          </w:p>
          <w:p w14:paraId="563F46F1">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四、技术融合：智能时代的必然选择</w:t>
            </w:r>
          </w:p>
          <w:p w14:paraId="18830E94">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随着科技的飞速发展，智能化技术正逐步渗透到教育领域。在学习过程中，我深刻感受到，将智能化技术融入小学科学实验器材中，是提升实验教学效率和质量的有效途径。例如，利用物联网技术实现实验数据的实时采集和分析，利用虚拟现实技术模拟复杂的实验场景等，都能极大地丰富实验教学内容，提高实验的趣味性和互动性。</w:t>
            </w:r>
          </w:p>
          <w:p w14:paraId="4E5057EE">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五、反思与展望</w:t>
            </w:r>
          </w:p>
          <w:p w14:paraId="168B394F">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通过对小学科学实验教学中实验器材优化改进研究的深入学习，我更加坚信，实验器材的优化改进是推动小学科学教育创新发展的重要力量。未来，我期待看到更多具有创新性、实用性和安全性的实验器材被开发出来，为小学科学实验教学注入新的活力。同时，我也将不断探索和实践，努力将所学应用到实际教学中，为培养更多具有科学素养和创新能力的未来人才贡献自己的力量。</w:t>
            </w:r>
          </w:p>
          <w:p w14:paraId="725A2BB3">
            <w:pPr>
              <w:ind w:firstLine="560" w:firstLineChars="200"/>
              <w:jc w:val="both"/>
              <w:rPr>
                <w:rFonts w:hint="eastAsia" w:ascii="黑体" w:hAnsi="黑体" w:eastAsia="黑体" w:cs="黑体"/>
                <w:b w:val="0"/>
                <w:bCs/>
                <w:color w:val="auto"/>
                <w:sz w:val="28"/>
                <w:szCs w:val="36"/>
                <w:u w:val="none"/>
                <w:vertAlign w:val="baseline"/>
                <w:lang w:val="en-US" w:eastAsia="zh-CN"/>
              </w:rPr>
            </w:pPr>
            <w:r>
              <w:rPr>
                <w:rFonts w:hint="eastAsia" w:ascii="黑体" w:hAnsi="黑体" w:eastAsia="黑体" w:cs="黑体"/>
                <w:b w:val="0"/>
                <w:bCs/>
                <w:color w:val="auto"/>
                <w:sz w:val="28"/>
                <w:szCs w:val="36"/>
                <w:u w:val="none"/>
                <w:vertAlign w:val="baseline"/>
                <w:lang w:val="en-US" w:eastAsia="zh-CN"/>
              </w:rPr>
              <w:t>总之，这次学习经历不仅让我对小学科学实验教学中实验器材的优化改进有了更深入的理解，更激发了我对小学科学教育未来发展的无限憧憬。我相信，在全体教育工作者的共同努力下，小学科学实验教学必将迎来更加辉煌的明天。</w:t>
            </w:r>
          </w:p>
        </w:tc>
      </w:tr>
    </w:tbl>
    <w:p w14:paraId="6BA3F2DE">
      <w:pPr>
        <w:jc w:val="both"/>
        <w:rPr>
          <w:rFonts w:hint="eastAsia" w:ascii="宋体" w:hAnsi="宋体" w:eastAsia="宋体" w:cs="Times New Roman"/>
          <w:b w:val="0"/>
          <w:bCs/>
          <w:color w:val="auto"/>
          <w:sz w:val="28"/>
          <w:szCs w:val="36"/>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220A0"/>
    <w:rsid w:val="34D4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Words>
  <Characters>45</Characters>
  <Lines>0</Lines>
  <Paragraphs>0</Paragraphs>
  <TotalTime>9</TotalTime>
  <ScaleCrop>false</ScaleCrop>
  <LinksUpToDate>false</LinksUpToDate>
  <CharactersWithSpaces>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2024-12-13T01:11:00Z</dcterms:created>
  <dc:creator>Administrator</dc:creator>
  <cp:lastModifiedBy>lvjing</cp:lastModifiedBy>
  <dcterms:modified xsi:type="dcterms:W3CDTF">2024-12-13T01:27:15Z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A8E4842319D54908AFAFC22E793261CD_13</vt:lpwstr>
  </property>
</Properties>
</file>