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五1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2024.6.25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袁明明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五2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2024.6.25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袁明明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五3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2024.6.25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袁明明         </w:t>
      </w:r>
    </w:p>
    <w:p>
      <w:pPr>
        <w:rPr>
          <w:rFonts w:hint="default" w:eastAsia="宋体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五4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2024.6.25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袁明明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五5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2024.6.25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袁明明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4001592B"/>
    <w:rsid w:val="5FFBF09F"/>
    <w:rsid w:val="783200DB"/>
    <w:rsid w:val="7F5F1A75"/>
    <w:rsid w:val="A6DCC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2022-06-20T11:08:00Z</dcterms:created>
  <dc:creator>阳阳</dc:creator>
  <cp:lastModifiedBy>飞了的风</cp:lastModifiedBy>
  <dcterms:modified xsi:type="dcterms:W3CDTF">2024-06-25T16:02:25Z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A073A8CC481F46C6AB057C159CF7F50C</vt:lpwstr>
  </property>
</Properties>
</file>