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凤梨酥、碧根果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炒面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山药黑木耳老母鸡汤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赤豆元宵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秋月梨、香蕉。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0950.JPGIMG_0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950.JPGIMG_09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229870</wp:posOffset>
                  </wp:positionV>
                  <wp:extent cx="1743075" cy="1460500"/>
                  <wp:effectExtent l="0" t="0" r="12700" b="9525"/>
                  <wp:wrapNone/>
                  <wp:docPr id="6" name="图片 6" descr="/Users/nana/Desktop/IMG_0951.JPGIMG_0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951.JPGIMG_09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43075" cy="146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2B832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9C24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458BD2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0808.JPGIMG_0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808.JPGIMG_0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C16C6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bookmarkStart w:id="2" w:name="_GoBack"/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0809.JPGIMG_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809.JPGIMG_08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2"/>
          </w:p>
          <w:p w14:paraId="7171F1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02CD63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3FC63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4647" w:type="dxa"/>
          </w:tcPr>
          <w:p w14:paraId="36B485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刘一航</w:t>
            </w:r>
            <w:r>
              <w:rPr>
                <w:rFonts w:hint="eastAsia"/>
                <w:lang w:val="en-US" w:eastAsia="zh-CN"/>
              </w:rPr>
              <w:t>在玩找相同的游戏，两人同时出牌，首先大声说出并指出图卡上相同的物品获胜，可以赢得一张卡片。</w:t>
            </w:r>
          </w:p>
        </w:tc>
        <w:tc>
          <w:tcPr>
            <w:tcW w:w="4648" w:type="dxa"/>
          </w:tcPr>
          <w:p w14:paraId="10C410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陈舒然</w:t>
            </w:r>
            <w:r>
              <w:rPr>
                <w:rFonts w:hint="eastAsia"/>
                <w:lang w:val="en-US" w:eastAsia="zh-CN"/>
              </w:rPr>
              <w:t>在玩拼图游戏，首先观察拼图底板，根据上面的图案进行拼摆，完成拼图游戏。</w:t>
            </w:r>
          </w:p>
        </w:tc>
      </w:tr>
      <w:tr w14:paraId="2D603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2FAE80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11430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0812.JPGIMG_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0812.JPGIMG_0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5579E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34925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0813.JPGIMG_0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813.JPGIMG_08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1D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1" w:hRule="atLeast"/>
        </w:trPr>
        <w:tc>
          <w:tcPr>
            <w:tcW w:w="4647" w:type="dxa"/>
          </w:tcPr>
          <w:p w14:paraId="1F7209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郭云溪</w:t>
            </w:r>
            <w:r>
              <w:rPr>
                <w:rFonts w:hint="eastAsia"/>
                <w:lang w:val="en-US" w:eastAsia="zh-CN"/>
              </w:rPr>
              <w:t>和</w:t>
            </w:r>
            <w:r>
              <w:rPr>
                <w:rFonts w:hint="eastAsia"/>
              </w:rPr>
              <w:t>傅逸轩</w:t>
            </w:r>
            <w:r>
              <w:rPr>
                <w:rFonts w:hint="eastAsia"/>
                <w:lang w:val="en-US" w:eastAsia="zh-CN"/>
              </w:rPr>
              <w:t>在玩鲁班椅游戏，两人合作拼装。</w:t>
            </w:r>
          </w:p>
        </w:tc>
        <w:tc>
          <w:tcPr>
            <w:tcW w:w="4648" w:type="dxa"/>
          </w:tcPr>
          <w:p w14:paraId="38A46E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在玩叠椅子的游戏，她小心翼翼的将椅子一层一层的垒高，保持平衡。</w:t>
            </w:r>
          </w:p>
        </w:tc>
      </w:tr>
    </w:tbl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美术：啄木鸟</w:t>
      </w:r>
    </w:p>
    <w:p w14:paraId="110068B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left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Hans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Hans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进行大胆创作的活动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1014.JPGIMG_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1014.JPGIMG_10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1019.jpgIMG_1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1019.jpgIMG_10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1F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0" w:hRule="atLeast"/>
        </w:trPr>
        <w:tc>
          <w:tcPr>
            <w:tcW w:w="9295" w:type="dxa"/>
            <w:gridSpan w:val="2"/>
          </w:tcPr>
          <w:p w14:paraId="6F707A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陈琬儿、秦初曈、曹钰欣、余思纯、陆亦萱、陈欣尹、陈诗羽、张子瑶、陈佳奕、蒋芊冉、朱舒窈、陈舒然、刘一航、万靖炘、陆奕果、沈梓诺、陈杭昱、蒋一帆、郭云溪、吕泰麟、傅逸轩、詹俊辉</w:t>
            </w:r>
            <w:r>
              <w:rPr>
                <w:rFonts w:hint="eastAsia"/>
              </w:rPr>
              <w:t>能画出啄木鸟的外形特征，合理布局画面，尝试绘画有情节的作品。</w:t>
            </w:r>
          </w:p>
        </w:tc>
      </w:tr>
    </w:tbl>
    <w:p w14:paraId="33C6D9A1">
      <w:pPr>
        <w:ind w:firstLine="420" w:firstLineChars="200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D6D4FF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D937"/>
    <w:rsid w:val="F607DF48"/>
    <w:rsid w:val="F64F3F7C"/>
    <w:rsid w:val="F66D1669"/>
    <w:rsid w:val="F66F78A6"/>
    <w:rsid w:val="F676F871"/>
    <w:rsid w:val="F67AD729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2021-12-09T10:49:00Z</dcterms:created>
  <dc:creator>apple</dc:creator>
  <cp:lastModifiedBy>❤️</cp:lastModifiedBy>
  <dcterms:modified xsi:type="dcterms:W3CDTF">2024-12-12T07:48:52Z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