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常州市新北区薛家</w:t>
      </w:r>
      <w:r>
        <w:rPr>
          <w:rFonts w:hint="eastAsia"/>
          <w:b/>
          <w:sz w:val="52"/>
          <w:szCs w:val="52"/>
          <w:lang w:val="en-US" w:eastAsia="zh-CN"/>
        </w:rPr>
        <w:t>实验</w:t>
      </w:r>
      <w:r>
        <w:rPr>
          <w:rFonts w:hint="eastAsia"/>
          <w:b/>
          <w:sz w:val="52"/>
          <w:szCs w:val="52"/>
        </w:rPr>
        <w:t>小学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24</w:t>
      </w:r>
      <w:r>
        <w:rPr>
          <w:sz w:val="36"/>
          <w:szCs w:val="36"/>
        </w:rPr>
        <w:t>~20</w:t>
      </w:r>
      <w:r>
        <w:rPr>
          <w:rFonts w:hint="eastAsia"/>
          <w:sz w:val="36"/>
          <w:szCs w:val="36"/>
          <w:lang w:val="en-US" w:eastAsia="zh-CN"/>
        </w:rPr>
        <w:t>25</w:t>
      </w:r>
      <w:r>
        <w:rPr>
          <w:rFonts w:hint="eastAsia"/>
          <w:sz w:val="36"/>
          <w:szCs w:val="36"/>
        </w:rPr>
        <w:t>学年度第</w:t>
      </w:r>
      <w:r>
        <w:rPr>
          <w:rFonts w:hint="eastAsia"/>
          <w:sz w:val="36"/>
          <w:szCs w:val="36"/>
          <w:lang w:val="en-US" w:eastAsia="zh-CN"/>
        </w:rPr>
        <w:t>一</w:t>
      </w:r>
      <w:bookmarkStart w:id="0" w:name="_GoBack"/>
      <w:bookmarkEnd w:id="0"/>
      <w:r>
        <w:rPr>
          <w:rFonts w:hint="eastAsia"/>
          <w:sz w:val="36"/>
          <w:szCs w:val="36"/>
        </w:rPr>
        <w:t>学期</w:t>
      </w:r>
    </w:p>
    <w:p>
      <w:pPr>
        <w:jc w:val="center"/>
        <w:rPr>
          <w:rFonts w:hint="eastAsia" w:eastAsia="宋体"/>
          <w:b/>
          <w:sz w:val="84"/>
          <w:szCs w:val="84"/>
          <w:lang w:eastAsia="zh-CN"/>
        </w:rPr>
      </w:pPr>
      <w:r>
        <w:rPr>
          <w:rFonts w:hint="eastAsia"/>
          <w:b/>
          <w:sz w:val="84"/>
          <w:szCs w:val="84"/>
        </w:rPr>
        <w:t>校本课程</w:t>
      </w:r>
      <w:r>
        <w:rPr>
          <w:rFonts w:hint="eastAsia"/>
          <w:b/>
          <w:sz w:val="84"/>
          <w:szCs w:val="84"/>
          <w:lang w:val="en-US" w:eastAsia="zh-CN"/>
        </w:rPr>
        <w:t>资料</w:t>
      </w:r>
    </w:p>
    <w:p>
      <w:pPr>
        <w:rPr>
          <w:sz w:val="36"/>
          <w:szCs w:val="36"/>
          <w:u w:val="single"/>
        </w:rPr>
      </w:pPr>
    </w:p>
    <w:p/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</w:p>
    <w:p>
      <w:pPr>
        <w:ind w:firstLine="883" w:firstLineChars="200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</w:rPr>
        <w:t>课程名称：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数学漫画</w:t>
      </w:r>
      <w:r>
        <w:rPr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  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执教老师：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 xml:space="preserve">罗欢  </w:t>
      </w:r>
      <w:r>
        <w:rPr>
          <w:b/>
          <w:sz w:val="44"/>
          <w:szCs w:val="44"/>
          <w:u w:val="single"/>
        </w:rPr>
        <w:t xml:space="preserve">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firstLine="883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上课地点：</w:t>
      </w:r>
      <w:r>
        <w:rPr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一（19）班</w:t>
      </w:r>
      <w:r>
        <w:rPr>
          <w:b/>
          <w:sz w:val="44"/>
          <w:szCs w:val="44"/>
          <w:u w:val="single"/>
        </w:rPr>
        <w:t xml:space="preserve"> 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both"/>
        <w:rPr>
          <w:b/>
          <w:sz w:val="28"/>
          <w:szCs w:val="28"/>
          <w:u w:val="single"/>
        </w:rPr>
      </w:pPr>
    </w:p>
    <w:p>
      <w:pPr>
        <w:jc w:val="both"/>
        <w:rPr>
          <w:b/>
          <w:sz w:val="28"/>
          <w:szCs w:val="28"/>
          <w:u w:val="singl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</w:rPr>
        <w:t>《数学漫画》课程纲要</w:t>
      </w:r>
    </w:p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195"/>
        <w:gridCol w:w="975"/>
        <w:gridCol w:w="1065"/>
        <w:gridCol w:w="109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数学漫画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设计者</w:t>
            </w:r>
          </w:p>
        </w:tc>
        <w:tc>
          <w:tcPr>
            <w:tcW w:w="38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罗欢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适用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一年级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总课时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16</w:t>
            </w:r>
          </w:p>
        </w:tc>
        <w:tc>
          <w:tcPr>
            <w:tcW w:w="1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类型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艺术类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简介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（200字内）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丰富多彩的校本是学生全面发展的具体实施，数学漫画的学习能培养学生的专注力，使焦躁的孩子变得有耐心，并在创造，绘画的过程中充分产生满足感和成就感，最大限度地发挥学生想象力和创造力，将数学知识与绘画，想象，创造相结合，有助于发展学生的数学核心素养和培养孩子的创造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背景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分析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（500字内）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目的和意义：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1、让学生们打破漫画创作的神秘感。漫画创作就是通过联想将生活中纷繁的素材，放在脑子里经过提炼加工，然后用夸张等手法加以讽刺幽默。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2、让同学们多注意观察周边的事物，大胆的作画。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学情分析：学生在幼儿园已经积累了一些绘画能力，孩子天生对鲜艳的，美丽的东西存在喜爱。尊重学生的主体地位，以学生自主活动为主，教师讲授、指导少而精，尽量让学生多练、多画，多给学生时间以发挥创作空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资源分析：学生准备美术工具，如水彩笔，马克笔，勾线笔等。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课程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目标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.数学漫画教学的一个重要目标是培养学生的创造力和想象力。通过绘制卡通人物和场景，学生可从自由发挥想象，创造出自己独特的作品。同时，学生还可以学习观察和表达能力，通过画面来专达自己的思想和情感。这种创造性的活动可以促进学生的艺术素养和创造力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2.提升学生的视觉表达能力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数学漫画教学还可以帮助学生提升视觉表达能力。通过绘制卡通人物和场景，学生可以学习如何运用线条、色彩和构图等视觉元素来表达自己的观点和情感。同时学生还可以学习如何运用漫画的绘画技巧和表现手法，使作品更加生动有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3.促进学生的思维发展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数学漫画教学可以促进学生的思维发展。通过绘制卡通人物和场景培养观察和思考的能力。他们需要观察现实生活中的人物和事物，并加以思考和表达。这样思维的训练可以帮助学生提升逻辑思维和批判性思维的能力，培养他们的判断和分析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学习主题/活动安排（请列出教学进度，包括日期、周次、内容、实施要求）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主题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周次 ∕课时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内容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实施要求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1/1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分享课程纲要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知道本学期学习的知识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2/1《数字巨人》漫画赏析，师生共读经典数学漫画，介绍漫画的风格，书中幽默的对话，降低数学逻辑的严肃感，激发孩子的想象力。让孩子初步感知数学漫画的魅力。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3/1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数字创想画，让学生根据新学的数字1，2，3，4，5尝试创编数字创想画，把数字画出来。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4/1</w:t>
            </w:r>
            <w:r>
              <w:rPr>
                <w:b w:val="0"/>
                <w:bCs w:val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数字创想画评比，优秀作品学生介绍自己的创作思路，分享自己的作品，全班一起评鉴，欣赏。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5/1 符号大乱斗，在学习＞，＜，＝的基础上，让学生创编有关符号的故事，叙述自己的创意。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6/1 符号大乱斗，在上节课已经有明确构思的基础上创作自己的数学漫画，涂色完善作品。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7/1 “0”的故事，学生在已经学习掌握0的意义的基础上，自由创编故事，绘制主题漫画，老师可提供人物，场景等绘画线稿，帮助孩子临摹创编。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8/1 数字宝宝开大会，学生发挥自己的想象，把数学上学习的1-10个数字创编成漫画，完成故事创编和线稿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9/1 数字宝宝开大会，学生继续完成漫画作品，可涂色或增加场景细节。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10/1 分与合，学生练习分合的同时能把知识画出来，创编进自己想象的故事中。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11/1 加法我能行，尝试用4幅图画完整的叙述有关加法的计算，可参考分析数学书上例题，再进行书本例题的拓展创造。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12/1 减法的奥秘，对书本例题或书后习题进行创编绘画。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13/1 加加减减，创编有关加减法主题的漫画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14/1 图形王国，利用平面图形或立体图形绘画创作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15/1 漫画封面和封底制作，装订一学期自己创作的数学漫画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16/1 小小漫画家，展示分享自己的数学漫画集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评价活动/成绩评定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1、学习态度。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hint="default"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2、基本技能的掌握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5" w:lineRule="atLeast"/>
              <w:ind w:left="420" w:right="0" w:hanging="420"/>
              <w:rPr>
                <w:b w:val="0"/>
                <w:bCs w:val="0"/>
              </w:rPr>
            </w:pPr>
            <w:r>
              <w:rPr>
                <w:rFonts w:hint="default" w:ascii="Wingdings" w:hAnsi="Wingdings" w:cs="Wingdings"/>
                <w:b w:val="0"/>
                <w:bCs w:val="0"/>
                <w:shd w:val="clear" w:color="auto" w:fill="FFFFFF"/>
              </w:rPr>
              <w:t>l </w:t>
            </w:r>
            <w:r>
              <w:rPr>
                <w:rFonts w:hint="eastAsia" w:ascii="宋体" w:hAnsi="宋体" w:eastAsia="宋体" w:cs="宋体"/>
                <w:b w:val="0"/>
                <w:bCs w:val="0"/>
                <w:shd w:val="clear" w:color="auto" w:fill="FFFFFF"/>
              </w:rPr>
              <w:t>3、利用基本技能创作简单的数学漫画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主要参考文献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小学数学教材，美术教材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</w:rPr>
              <w:t>备 注</w:t>
            </w:r>
          </w:p>
        </w:tc>
        <w:tc>
          <w:tcPr>
            <w:tcW w:w="8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/>
          <w:b/>
          <w:sz w:val="28"/>
          <w:szCs w:val="28"/>
          <w:u w:val="single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数学漫画  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课程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点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W w:w="1059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38"/>
        <w:gridCol w:w="486"/>
        <w:gridCol w:w="486"/>
        <w:gridCol w:w="486"/>
        <w:gridCol w:w="487"/>
        <w:gridCol w:w="487"/>
        <w:gridCol w:w="487"/>
        <w:gridCol w:w="487"/>
        <w:gridCol w:w="487"/>
        <w:gridCol w:w="488"/>
        <w:gridCol w:w="505"/>
        <w:gridCol w:w="504"/>
        <w:gridCol w:w="505"/>
        <w:gridCol w:w="505"/>
        <w:gridCol w:w="505"/>
        <w:gridCol w:w="505"/>
        <w:gridCol w:w="505"/>
        <w:gridCol w:w="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包宇航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顾嘉欣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丁煜宸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高钧凡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杨文华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闫欣悦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赵筱莯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叶将晨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陈沛鸿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顾晔叶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陈诺澜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刘沐妍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祝一涵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张雨宸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钱子桁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陶钧泽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李昊然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祁子顾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苏辰锐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叶沐阳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鲁沐轩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沈语晨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王初依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毛彧茞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孙跃辰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袁星禾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顾晨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施瀚雅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朱欣睿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陈沐言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陈蕊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潘柠檬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郝宇辰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史可欣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师淑雅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谢文瑾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一（19）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9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</w:rPr>
              <w:t>数学漫画介绍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240" w:right="0" w:hanging="2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1.了解漫画的形式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240" w:right="0" w:hanging="24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2.初步掌握简单的绘画技能。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3.培养学生观察生活的能力和创造力。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一、导入新课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1、让学生上讲台讲一个笑话， 教师提出问题:除了用语言的表现形式来表现笑话，还会有哪些形式?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同学们:你们喜欢漫画吗?你们都看过哪些漫画? (学生分组自由讨论)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2、教师小结:漫画是一种让人开心，令人发笑，耐人寻味，发人深思的艺术形式，是用简单而夸张的手法来描绘生活或时事的图画。揭示本课课题: 《漫画》。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二、讲授新课。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1、播放幻灯片,让学生欣赏漫画作品。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2、介绍漫画的社会价值、漫画的特点及漫画的分类。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(1)漫画的社会价值:具有较强的社会性(讽刺、批评或歌颂某些人和由)和娱乐性(搞笑型和人物创造型)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(2)漫画的特点:令人发笑;具有多种表现方法(比喻法、对比法、误会法等) ;夸张的构思和夸张的造型。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(3)漫画的分类:讽刺漫画，幽默漫画，卡通漫画。从篇幅上还可分:独幅漫画，四格漫画,系列漫画，长篇故事漫画等。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三、课堂实践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本学期以四格漫画为主，介绍如何分格，一般的绘画顺序，学生练习简单的常见物品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3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 w:val="0"/>
          <w:bCs w:val="0"/>
          <w:sz w:val="15"/>
          <w:szCs w:val="15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9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8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8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8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欣赏数学漫画，了解漫画的构成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在品读，分享中初步感知数学漫画的内容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培养学生的想象力，将数学与漫画紧密联系。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8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课前准备：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1.绘本《真正的'魔法师》ppt课件。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2.排序操作卡、十个魔法师的图片。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3.操作卡人手一份。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活动重点: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认识序数1一10。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活动难点: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区别数与序数的概念。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活动过程: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(一)引出故事主题。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出示绘本画面1，认识十位魔法师，讲述他们要参加“真正魔法师考试”，激发学生兴趣。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(二)学习根据方向及第几表示物体在序列中的位置。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1.引导幼儿为十位魔法师按从矮到高的顺序排队，并边指边念出“第一、第二、第....，并能说出大个子魔法师的位置。熟悉表示顺序的序数。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2.教师讲述第一轮考试的要求，出示图书馆书架，引导幼儿找到装着钥匙的书。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3.出示画面2、3,引导学生看看魔法师考试的情况，说说哪些魔法师找对了,为什么。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4.教师讲述第二轮考试的要求，出示出示画面4法术柜子，引导学生先来找一找下数第六个抽屉里的9张法术明信片。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5.逐一出示画面5、6、 7、8、9,引导学生说一说剩下的魔法师们第二轮考试的情况。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6.教师讲述第三轮考试的要求，并出示画面10，引导学生说一说从左边开始数第10件衣服的正确位置。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7.出示画面11,说一说第一个找的魔法师有没有找对，为什么?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8.出示画面12，说一说大个子魔法师有没有找对，为什么?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9.讲述画面13、14、 15关于大个子魔法师到达玩偶之国的经历。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(三)实践操作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教师为每一位学生准备一份操作卡， 交代操作要求，学生操作。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活动延伸: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让学生说一说生活中的有哪些序数，将操作卡投放到区域中，供学生区域活动时继续巩固序数的内容。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shd w:val="clear" w:color="auto" w:fill="FFFFFF"/>
                <w:lang w:val="en-US" w:eastAsia="zh-CN"/>
              </w:rPr>
              <w:t>数字创想画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1、能够借助数字的形状大胆的想象，添画成完整的动物形象。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2、巧妙运用毛笔和勾线笔的线条粗细结合，表现动物的形态。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3、能够在创意作画的过程中大胆想象和表现。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活动准备: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1、物质准备: ppt (各种数字造型动物)、电子白板、 大白云毛笔、水墨颜料、宣纸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2、经验准备:会使用毛笔侧锋、中锋笔法、会书写数字0-9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一、导入新课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回忆自己认识的各种动物的特征，并尝试用动作表现动物的形态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你去过动物园吗?你喜欢什么动物?你能学学她的样子吗?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播放ppt, 引导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欣赏以数字“3” 变形的各种动物，发现数字变形的秘密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讲授新课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通过观察, 发现动物中隐藏的数字“3”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今天老师带来了几位动物朋友，我们一起来看看它们是谁?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它们身上都藏着一个秘密， 你们发现了吗?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进一步探索借助数字”3”进行动物变形的方法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数字3藏在哪里呢，谁来找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找，写一写?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数字3是怎么变成这个小动物的呢?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三、出示数字2,引导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大胆想象创作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1、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尝试创作数字“2”的动物变形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数字3可以变成很多有趣的小动物，那么数字2可以变什么呢?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2、将个别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作品呈现在白板. 上,共同观察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创作的数字2变形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我们一起看看，小朋友们把数字2变成了什么?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尝试创作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1、出示其余数字，引导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大胆讨论和想象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2、教师交代要求，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自由创作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四、活动评价</w:t>
            </w:r>
          </w:p>
        </w:tc>
      </w:tr>
    </w:tbl>
    <w:p/>
    <w:p/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数字创想画评比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1、能够借助数字的形状大胆的想象，添画成完整的动物形象。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2、巧妙运用毛笔和勾线笔的线条粗细结合，表现动物的形态。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3、能够在创意作画的过程中大胆想象和表现。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4、培养学生创造美，欣赏美和赞扬美的能力。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我是创想家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1.赏识分析数字画(课件)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专心查看这几幅数字画，分析，放大一个数字画，它像哪个数字?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我们再把它变成画好吗?(多媒体演示数字通过添画变成画的过程)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教师小结:这些画有趣，好玩，同学们想变一变吗?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2.分析数字变画，激发兴趣.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瞧一瞧， 想一想2像什么?(多媒体展现数字2,学生回复到游水的鸭子、跑步的鸵鸟、青虫、水龙头、在字周边相应展现游水的鸭子、跑步的鸵鸟、青虫、水龙头、....激励学生大胆想象,激励回复的好的学生)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小结:一个数字可以变生活中的好多形象,动物、植物、生活中的物体。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3.学生相互交流，师生相互交流。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A.同学们在自己所带的数字卡中选择一个自己热爱的数字,举起来给老师看一看， 说说它像什么？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B.老师手中也有一个数字0,我感觉它象一个游泳圈，同学们说说怎么变?学生议论后教师再说，同学们想看看老师用不同的方法做的数字画游泳圈吗?展台表示老师用不同方法做的游泳圈，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4.比较查看出示两幅数字画，比较查看，哪一幅像5，为什么?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小结:被变数字与变后的形象要有好像，相近之处。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学生作业，教师辅导。（学生动手作业，放轻音乐）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我是评论家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1.激励学生大胆创作。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2.对有创新和合作精神的学生赋予激励。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3.先学生互评、组评，谁的作品最美，哪个同学完成的最好，老师结合综合评价。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4.各组推选出的优秀作品展评，全班一起打分。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我是数学家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学识拓展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1关于数的来历。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2生活中好玩的数字。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3.生活中还有一些好玩的变画。</w:t>
            </w:r>
          </w:p>
        </w:tc>
      </w:tr>
    </w:tbl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符号大乱斗(1)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学生通过漫画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理解大于号小于号的意义。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通过游戏活动能够正确的应运大于号小于号。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wordWrap w:val="0"/>
              <w:spacing w:before="0" w:beforeAutospacing="0" w:after="0" w:afterAutospacing="0" w:line="225" w:lineRule="atLeast"/>
              <w:ind w:left="0" w:leftChars="0" w:right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培养学生对数学活动的兴趣，使学生在活动中感受成功的喜悦。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33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教学准备：画纸，鳄鱼道具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wordWrap w:val="0"/>
              <w:spacing w:before="0" w:beforeAutospacing="0" w:after="33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导入新课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wordWrap w:val="0"/>
              <w:spacing w:before="0" w:beforeAutospacing="0" w:after="33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出示动漫故事：大于小于和等于           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33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很久以前，数学王国比较混乱。0-9十个兄弟不仅在王国称霸，而且彼此吹嘘自己的本领最大。数学天使看到这种情况很生气，派＜、＞和= 三个小天使到数学王国建立次序，避免混乱。三个小天使来到数学王国，0-9十个兄弟轻蔑地看着它们。9问道：“你们三个来数学王国干什么，我们不欢迎你们！”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=笑着说：“我们是天使派来你们王国的法官，帮你们治理好你们国家。我是‘等号’，这两位是‘大于号’和‘小于号’，它们开口朝谁，谁就大；它们尖尖朝谁，谁就小。”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0-9十个兄弟听说它们是天使派来的法官，就乖乖地服从＜、＞和=的命令。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从此，数学王国有了严格的次序，任何人不会违反。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同学们:你们喜欢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这个故事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吗?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二、新授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“大于”、“小于”和“等于”这三个符号成为故事中的角色，分别拥有不同的个性和能力，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让我们一起用手中的画笔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展示这些符号在数学中的作用和意义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揭示本课课题: 《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符号大乱斗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》。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互动游戏：鳄鱼喂食物。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老师摆好鳄鱼的嘴巴，小朋友在左右两边摆出多的食物和少的食物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老师摆好食物，小朋友帮助鳄鱼吃到多的食物：正确摆出大于、小于、和等于。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三、课堂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创作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学生利用数学符号和图形进行创作。</w:t>
            </w:r>
          </w:p>
        </w:tc>
      </w:tr>
    </w:tbl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符号大乱斗(2)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wordWrap w:val="0"/>
              <w:spacing w:before="0" w:beforeAutospacing="0" w:after="0" w:afterAutospacing="0" w:line="225" w:lineRule="atLeast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通过绘画活动来增强孩子们对数学符号的理解。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wordWrap w:val="0"/>
              <w:spacing w:before="0" w:beforeAutospacing="0" w:after="0" w:afterAutospacing="0" w:line="225" w:lineRule="atLeast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培养学生从直观上理解这些符号，激发学生的创意和想象力。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wordWrap w:val="0"/>
              <w:spacing w:before="0" w:beforeAutospacing="0" w:after="0" w:afterAutospacing="0" w:line="225" w:lineRule="atLeast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通过评比培养孩子美的鉴赏力。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教学准备： 画纸 彩笔  符号纸小奖状 </w:t>
            </w:r>
          </w:p>
          <w:p>
            <w:pPr>
              <w:numPr>
                <w:ilvl w:val="0"/>
                <w:numId w:val="8"/>
              </w:num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导入新课</w:t>
            </w:r>
          </w:p>
          <w:p>
            <w:pPr>
              <w:numPr>
                <w:ilvl w:val="0"/>
                <w:numId w:val="9"/>
              </w:num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出示图形娃娃</w:t>
            </w:r>
          </w:p>
          <w:p>
            <w:pPr>
              <w:numPr>
                <w:ilvl w:val="0"/>
                <w:numId w:val="9"/>
              </w:num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师：今天，老师给小朋友带来一份礼物，你们想看吗？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(出示机器人)你们觉得它们有趣在什么地方？（学生回答）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师：这些图形各有几个，哪个比哪个多，哪个比哪个少。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(大于号，小于号，等号)根据学生的贴出相应形状的纸。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揭示课题：符号大乱斗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二、新授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1.师：这些数学符号除了能拼出有趣的娃娃，它们还会变魔术呢！小朋友想看吗？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变魔术：先出示张大于号纸，全体闭上眼晴念：叮当法术变变变。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(教师把大于号纸对角折) 提问：你知道是怎么变的吗？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学生讨论后回答。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请位学生上来变一变。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你能不能把这张正方形小于号纸变出其它图形呢？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请2学生示范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2.全体幼儿玩游戏：变魔术。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师：小朋友想不想做魔术师呀？请你从篮子中拿一张纸，看看它是什么形状的，然后再来变一变，比一比哪个魔术师最能干，变出的图形是跟其他人不一样的。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游戏后请学生说一说是怎样变的，并相互介绍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三、课堂创作</w:t>
            </w:r>
          </w:p>
          <w:p>
            <w:pPr>
              <w:numPr>
                <w:ilvl w:val="0"/>
                <w:numId w:val="0"/>
              </w:numPr>
              <w:tabs>
                <w:tab w:val="center" w:pos="3847"/>
                <w:tab w:val="left" w:pos="5505"/>
              </w:tabs>
              <w:bidi w:val="0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导学生用符号纸拼贴各种造型，创作漫画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师：小朋友表演得真棒，看，谁来和我们做好朋友了？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今天是我们和小孤狸第一次见面，小朋友想不想送点礼物给他呢？老师给你们准备了不同形状的纸，小朋友可以用他们创造出符号大乱斗的画。</w:t>
            </w:r>
          </w:p>
          <w:p>
            <w:pPr>
              <w:tabs>
                <w:tab w:val="left" w:pos="5541"/>
              </w:tabs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学生操作，教师巡回指导。</w:t>
            </w:r>
          </w:p>
        </w:tc>
      </w:tr>
    </w:tbl>
    <w:p/>
    <w:p/>
    <w:p/>
    <w:p/>
    <w:p/>
    <w:p/>
    <w:p/>
    <w:p/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“0”的故事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用多种活动形式让学生通过自主的学习活动，亲自参与知识发生、发展的过程，使学生在融洽的气氛中自由思维、平等讨论和大胆想象，提高学生的自信心，使全体学生不同程度地获得成功，使不同层次的学生获得不同的发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让学生了解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数字0的来历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，对数学知识框架的形成有个简单的了解。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一、我是数学家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1.数字0的绘本故事(课件)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数字宝宝0虽然心地善良，但是别的数字与0结伴都是零蛋，所以很多数字宝宝不愿和它在一起。有一天数字宝宝0遇到了数字1，瞬间威风又被人尊敬，大家抢着和0在一起。这是为什么呢?让我们一起来听今天的故事吧!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教师小结:从此那个小小的0，变得极其受人尊敬。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2.数字0作为起点“调皮的小点点"的故事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502535" cy="711200"/>
                  <wp:effectExtent l="0" t="0" r="12065" b="0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（简短的故事，一下子吸引了孩子们的注意力，在后续学生作业中"调皮小点点"都被学生收入自己的格子漫画中，可见学生对它的认同。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drawing>
                <wp:inline distT="0" distB="0" distL="114300" distR="114300">
                  <wp:extent cx="2133600" cy="1373505"/>
                  <wp:effectExtent l="0" t="0" r="0" b="1079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二、我是评论家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1.学生相互交流，师生相互交流。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同学们，听了这两个故事，你有什么收获呢？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小结:被变数字与变后的形象要有好像，相近之处。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三、我是创想家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1.激励学生大胆创作，把0的知识画一画吧。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2.对有创新和合作精神的学生赋予激励。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3.先学生互评、组评，谁的作品最美，哪个同学完成的最好，老师结合综合评价。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4.各组推选出的优秀作品展评，全班一起打分。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</w:tr>
    </w:tbl>
    <w:p/>
    <w:p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b w:val="0"/>
          <w:bCs w:val="0"/>
        </w:rPr>
      </w:pPr>
      <w:r>
        <w:rPr>
          <w:rStyle w:val="5"/>
          <w:rFonts w:hint="eastAsia" w:ascii="宋体" w:hAnsi="宋体" w:eastAsia="宋体" w:cs="宋体"/>
          <w:sz w:val="29"/>
          <w:szCs w:val="29"/>
        </w:rPr>
        <w:t>数学漫画</w:t>
      </w:r>
      <w:r>
        <w:rPr>
          <w:rStyle w:val="5"/>
          <w:rFonts w:hint="default" w:ascii="Times New Roman" w:hAnsi="Times New Roman" w:cs="Times New Roman"/>
          <w:sz w:val="19"/>
          <w:szCs w:val="19"/>
        </w:rPr>
        <w:t>   </w:t>
      </w:r>
      <w:r>
        <w:rPr>
          <w:rStyle w:val="5"/>
          <w:rFonts w:hint="eastAsia" w:ascii="宋体" w:hAnsi="宋体" w:eastAsia="宋体" w:cs="宋体"/>
          <w:sz w:val="29"/>
          <w:szCs w:val="29"/>
        </w:rPr>
        <w:t>校本课程讲义</w:t>
      </w:r>
    </w:p>
    <w:tbl>
      <w:tblPr>
        <w:tblStyle w:val="3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内容</w:t>
            </w:r>
          </w:p>
        </w:tc>
        <w:tc>
          <w:tcPr>
            <w:tcW w:w="7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数字宝宝开大会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目标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1．能大胆的根据数字的特征进行想象画。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2．能用连贯的语句，大胆的表达自己的作品发展语言，激发学生的想象力。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3．鼓励学生与同伴合作绘画，体验合作绘画的乐趣。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25" w:lineRule="atLeast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4．体验运用不同方式与同伴合作作画的乐趣。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5"/>
                <w:sz w:val="21"/>
                <w:szCs w:val="21"/>
              </w:rPr>
              <w:t>点</w:t>
            </w:r>
          </w:p>
        </w:tc>
        <w:tc>
          <w:tcPr>
            <w:tcW w:w="7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一、我是创想家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1.观看数字宝宝动画片，吸引学生兴趣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小朋友，今天老师带来了一段动画片，一起来看看，好吗?(放映动画)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刚才你们在动画片里看到了什么呢?(看到了数字宝宝等）数字宝宝会变很多的魔术，你看到的数字宝宝变成的是什么呢?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教师小结：原来数字宝宝可以变出好多好多的东西呀!看看老师给你们带来了哪些数字宝宝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2.赏识数字诗(课件)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我们走进了数字王国，在自己身上、教室的角落都找到了数字宝宝。数字宝宝还藏在数字诗中呢！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49450" cy="1278890"/>
                  <wp:effectExtent l="0" t="0" r="635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27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我们再把它变成画好吗?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教师小结:这些画有趣，好玩，同学们想画一画吗?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3.欣赏数字画，激发兴趣.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82775" cy="1200785"/>
                  <wp:effectExtent l="0" t="0" r="9525" b="5715"/>
                  <wp:docPr id="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二、我是创想家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1.激励学生大胆创作。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2.对有创新和合作精神的学生赋予激励。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3.先学生互评、组评，谁的作品最美，哪个同学完成的最好，老师结合综合评价。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4.各组推选出的优秀作品展评，全班一起打分。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三、我是数学家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spacing w:before="0" w:beforeAutospacing="0" w:after="0" w:afterAutospacing="0"/>
              <w:ind w:right="0" w:right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1、找一找生活中还有哪些地方有数字。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6CEAD"/>
    <w:multiLevelType w:val="singleLevel"/>
    <w:tmpl w:val="DA86CE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A9DDE5D"/>
    <w:multiLevelType w:val="singleLevel"/>
    <w:tmpl w:val="1A9DDE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C6C9AB2"/>
    <w:multiLevelType w:val="singleLevel"/>
    <w:tmpl w:val="1C6C9AB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80F21F5"/>
    <w:multiLevelType w:val="singleLevel"/>
    <w:tmpl w:val="280F21F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1025D10"/>
    <w:multiLevelType w:val="singleLevel"/>
    <w:tmpl w:val="41025D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7B0BF9B"/>
    <w:multiLevelType w:val="singleLevel"/>
    <w:tmpl w:val="47B0BF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DB7F018"/>
    <w:multiLevelType w:val="singleLevel"/>
    <w:tmpl w:val="4DB7F0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0A43633"/>
    <w:multiLevelType w:val="singleLevel"/>
    <w:tmpl w:val="50A43633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C11740F"/>
    <w:multiLevelType w:val="singleLevel"/>
    <w:tmpl w:val="5C1174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0DE547B"/>
    <w:multiLevelType w:val="singleLevel"/>
    <w:tmpl w:val="60DE54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ZTYwNmRhMjFmMjEwYmU5NTgyZTIwYTkwYTYzMjMifQ=="/>
    <w:docVar w:name="KSO_WPS_MARK_KEY" w:val="206956c3-d6e0-4902-b7cc-e491bd711eec"/>
  </w:docVars>
  <w:rsids>
    <w:rsidRoot w:val="108C4E41"/>
    <w:rsid w:val="108C4E41"/>
    <w:rsid w:val="42E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6441</Words>
  <Characters>6650</Characters>
  <Lines>0</Lines>
  <Paragraphs>0</Paragraphs>
  <TotalTime>1</TotalTime>
  <ScaleCrop>false</ScaleCrop>
  <LinksUpToDate>false</LinksUpToDate>
  <CharactersWithSpaces>6818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2024-09-24T13:07:00Z</dcterms:created>
  <dc:creator>HP</dc:creator>
  <cp:lastModifiedBy>HP</cp:lastModifiedBy>
  <dcterms:modified xsi:type="dcterms:W3CDTF">2024-09-24T13:13:58Z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CCB8DD957049424F86D0E5DE0BF32DA5</vt:lpwstr>
  </property>
</Properties>
</file>