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95890">
      <w:pPr>
        <w:spacing w:line="400" w:lineRule="exact"/>
        <w:jc w:val="left"/>
        <w:rPr>
          <w:rFonts w:hint="eastAsia"/>
          <w:color w:val="000000" w:themeColor="text1"/>
        </w:rPr>
      </w:pPr>
    </w:p>
    <w:p w14:paraId="3B335CDB">
      <w:pPr>
        <w:spacing w:line="400" w:lineRule="exact"/>
        <w:jc w:val="center"/>
        <w:rPr>
          <w:rFonts w:hint="eastAsia"/>
          <w:color w:val="000000" w:themeColor="text1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《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声乐</w:t>
      </w:r>
      <w:r>
        <w:rPr>
          <w:rFonts w:hint="eastAsia" w:ascii="宋体" w:hAnsi="宋体"/>
          <w:b/>
          <w:sz w:val="28"/>
          <w:szCs w:val="28"/>
        </w:rPr>
        <w:t>》课程纲要</w:t>
      </w:r>
    </w:p>
    <w:tbl>
      <w:tblPr>
        <w:tblStyle w:val="4"/>
        <w:tblW w:w="9090" w:type="dxa"/>
        <w:tblInd w:w="1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00"/>
        <w:gridCol w:w="850"/>
        <w:gridCol w:w="1252"/>
        <w:gridCol w:w="1041"/>
        <w:gridCol w:w="1697"/>
      </w:tblGrid>
      <w:tr w14:paraId="456D4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D517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 w14:paraId="2944AA28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477AC">
            <w:pPr>
              <w:spacing w:line="240" w:lineRule="exact"/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声乐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C24C5">
            <w:pPr>
              <w:spacing w:line="2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设计者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E03E5">
            <w:pPr>
              <w:spacing w:line="240" w:lineRule="exact"/>
              <w:jc w:val="center"/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彭朝辉（常州市薛家实验小学）</w:t>
            </w:r>
          </w:p>
        </w:tc>
      </w:tr>
      <w:tr w14:paraId="17E9F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D623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适用</w:t>
            </w:r>
          </w:p>
          <w:p w14:paraId="4E41CDF8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年级</w:t>
            </w:r>
          </w:p>
        </w:tc>
        <w:tc>
          <w:tcPr>
            <w:tcW w:w="3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DC258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五年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C14983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总课时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153B99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课时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F20FAA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 w14:paraId="3CFA78D9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类型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B422C">
            <w:pPr>
              <w:spacing w:line="240" w:lineRule="exac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艺术类歌唱</w:t>
            </w:r>
          </w:p>
        </w:tc>
      </w:tr>
      <w:tr w14:paraId="71FD1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384C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课程简介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7F4121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line="180" w:lineRule="atLeast"/>
              <w:ind w:left="0" w:firstLine="28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本课程的主要任务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是让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学生了解什么是声乐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及基本特征，通过各种练习及发声训练能初步放松声音，自然地进行发声演唱。通过学习，建立正确的歌唱发声及用嗓方法，能掌握声乐发声中基本气息与位置的运用，从而在演唱中自如地表现声音。同时要求学生掌握一定的声乐理论、舞台演唱和理论实践经验，通过艺术形象的感染，陶冶高尚情操，培养一定的音乐作品分析能力和表现力。</w:t>
            </w:r>
          </w:p>
          <w:p w14:paraId="44BA403F">
            <w:pPr>
              <w:spacing w:line="240" w:lineRule="exact"/>
              <w:ind w:firstLine="480"/>
              <w:rPr>
                <w:rFonts w:ascii="宋体" w:hAnsi="宋体"/>
                <w:szCs w:val="21"/>
              </w:rPr>
            </w:pPr>
          </w:p>
        </w:tc>
      </w:tr>
      <w:tr w14:paraId="414F0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A85D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背景</w:t>
            </w:r>
          </w:p>
          <w:p w14:paraId="69AECFFC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分析</w:t>
            </w:r>
          </w:p>
          <w:p w14:paraId="7C37CF2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F31C44">
            <w:pPr>
              <w:spacing w:line="240" w:lineRule="exact"/>
              <w:ind w:firstLine="480" w:firstLineChars="20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以新一轮课程改革让每一位学生快乐成长为基础，创建新优质学校为目标，从学校的实际状况和学生的实际需要出发，构建特色办学强校，打造个性化学校形象，促进学生的全面发展，提升学生的自我艺术修养。</w:t>
            </w:r>
          </w:p>
        </w:tc>
      </w:tr>
      <w:tr w14:paraId="098E1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643B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5DB5E3D6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</w:t>
            </w:r>
          </w:p>
          <w:p w14:paraId="6E1E0AA7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目标</w:t>
            </w:r>
          </w:p>
          <w:p w14:paraId="12969C9A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142031">
            <w:pPr>
              <w:numPr>
                <w:ilvl w:val="0"/>
                <w:numId w:val="1"/>
              </w:numPr>
              <w:spacing w:line="24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通过学习声乐提升学生的自我艺术修养。</w:t>
            </w:r>
          </w:p>
          <w:p w14:paraId="60AE0C75">
            <w:pPr>
              <w:numPr>
                <w:ilvl w:val="0"/>
                <w:numId w:val="1"/>
              </w:numPr>
              <w:spacing w:line="2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通过学习声乐掌握基本的歌曲演唱方法。</w:t>
            </w:r>
          </w:p>
        </w:tc>
      </w:tr>
      <w:tr w14:paraId="3343F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FC114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79BD4D9F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2693F5A2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2F4F935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5A9DA1C7">
            <w:pPr>
              <w:spacing w:line="240" w:lineRule="exact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课程安排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C19F24"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本课程按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个单元展开。</w:t>
            </w:r>
          </w:p>
          <w:p w14:paraId="6E521E78">
            <w:pPr>
              <w:spacing w:line="24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单元 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什么是声乐</w:t>
            </w:r>
          </w:p>
          <w:p w14:paraId="5592C8DD"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课时1：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学生互相交流介绍自我</w:t>
            </w:r>
          </w:p>
          <w:p w14:paraId="3B8039AB"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课时2：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声乐的起源</w:t>
            </w:r>
          </w:p>
          <w:p w14:paraId="3D6AB769"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课时3、4：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声乐的类别</w:t>
            </w:r>
          </w:p>
          <w:p w14:paraId="5BA2AC9C">
            <w:pPr>
              <w:spacing w:line="240" w:lineRule="exact"/>
              <w:ind w:firstLine="482" w:firstLineChars="200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第二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单元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声乐的技巧</w:t>
            </w:r>
          </w:p>
          <w:p w14:paraId="51A79782"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声乐气息的运用方法</w:t>
            </w:r>
          </w:p>
          <w:p w14:paraId="7FFC88EF">
            <w:pPr>
              <w:spacing w:line="240" w:lineRule="exact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声乐的发声练习</w:t>
            </w:r>
          </w:p>
          <w:p w14:paraId="629A8874">
            <w:pPr>
              <w:spacing w:line="240" w:lineRule="exact"/>
              <w:ind w:firstLine="482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第三单元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歌曲演唱</w:t>
            </w:r>
          </w:p>
          <w:p w14:paraId="529FF591"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、11：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歌曲《声声慢》</w:t>
            </w:r>
          </w:p>
          <w:p w14:paraId="2C3EB4CC">
            <w:pPr>
              <w:spacing w:line="2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14：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歌曲《小美满》</w:t>
            </w:r>
            <w:bookmarkStart w:id="0" w:name="_GoBack"/>
            <w:bookmarkEnd w:id="0"/>
          </w:p>
          <w:p w14:paraId="34746765">
            <w:pPr>
              <w:spacing w:line="240" w:lineRule="exact"/>
              <w:ind w:firstLine="480" w:firstLineChars="200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课时15、17：歌曲《枕边童话》</w:t>
            </w:r>
          </w:p>
          <w:p w14:paraId="5CD382E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7E1DA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FDF4">
            <w:pPr>
              <w:spacing w:line="240" w:lineRule="exact"/>
              <w:rPr>
                <w:rFonts w:ascii="宋体" w:hAnsi="宋体"/>
                <w:b/>
                <w:bCs/>
                <w:szCs w:val="21"/>
              </w:rPr>
            </w:pPr>
          </w:p>
          <w:p w14:paraId="0A416C5F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成绩评定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955F9F">
            <w:pPr>
              <w:pStyle w:val="7"/>
              <w:widowControl/>
              <w:numPr>
                <w:ilvl w:val="0"/>
                <w:numId w:val="2"/>
              </w:numPr>
              <w:shd w:val="clear" w:color="auto" w:fill="FFFFFF"/>
              <w:spacing w:line="240" w:lineRule="exact"/>
              <w:ind w:left="0" w:firstLineChars="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成绩分成三个等级优/良/合格/，根据平时表现，歌曲演唱和表现评定等级</w:t>
            </w:r>
          </w:p>
        </w:tc>
      </w:tr>
    </w:tbl>
    <w:p w14:paraId="7C42D5F2">
      <w:pPr>
        <w:spacing w:line="400" w:lineRule="exact"/>
        <w:jc w:val="lef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602CA"/>
    <w:multiLevelType w:val="multilevel"/>
    <w:tmpl w:val="4FE602C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6CE11C7"/>
    <w:multiLevelType w:val="singleLevel"/>
    <w:tmpl w:val="56CE11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FjZjE3NjExZWE0ZDI0ZmU0YzlkZmY0ZWIxOTRlOTIifQ=="/>
  </w:docVars>
  <w:rsids>
    <w:rsidRoot w:val="008A20F2"/>
    <w:rsid w:val="003317CB"/>
    <w:rsid w:val="004F2EB2"/>
    <w:rsid w:val="008A20F2"/>
    <w:rsid w:val="03302D6E"/>
    <w:rsid w:val="322C43F5"/>
    <w:rsid w:val="397B1F5A"/>
    <w:rsid w:val="3B1B7BDC"/>
    <w:rsid w:val="4A7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546</Words>
  <Characters>552</Characters>
  <Lines>36</Lines>
  <Paragraphs>10</Paragraphs>
  <TotalTime>15</TotalTime>
  <ScaleCrop>false</ScaleCrop>
  <LinksUpToDate>false</LinksUpToDate>
  <CharactersWithSpaces>556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2017-03-06T06:32:00Z</dcterms:created>
  <dc:creator>PC</dc:creator>
  <cp:lastModifiedBy>辉</cp:lastModifiedBy>
  <dcterms:modified xsi:type="dcterms:W3CDTF">2024-12-13T07:28:28Z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51995E1A285E4F0AB7C387EB7F3F06B8_12</vt:lpwstr>
  </property>
</Properties>
</file>