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38297">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教育—-爱的事业，</w:t>
      </w:r>
      <w:r>
        <w:rPr>
          <w:rFonts w:hint="eastAsia" w:ascii="黑体" w:hAnsi="黑体" w:eastAsia="黑体" w:cs="黑体"/>
          <w:b/>
          <w:bCs/>
          <w:sz w:val="44"/>
          <w:szCs w:val="44"/>
        </w:rPr>
        <w:t>幸福</w:t>
      </w:r>
      <w:bookmarkStart w:id="0" w:name="_GoBack"/>
      <w:bookmarkEnd w:id="0"/>
      <w:r>
        <w:rPr>
          <w:rFonts w:hint="eastAsia" w:ascii="黑体" w:hAnsi="黑体" w:eastAsia="黑体" w:cs="黑体"/>
          <w:b/>
          <w:bCs/>
          <w:sz w:val="44"/>
          <w:szCs w:val="44"/>
        </w:rPr>
        <w:t>的事业</w:t>
      </w:r>
    </w:p>
    <w:p w14:paraId="5B3C1166">
      <w:pPr>
        <w:jc w:val="right"/>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w:t>
      </w:r>
      <w:r>
        <w:rPr>
          <w:rFonts w:hint="eastAsia" w:ascii="黑体" w:hAnsi="黑体" w:eastAsia="黑体" w:cs="黑体"/>
          <w:b/>
          <w:bCs/>
          <w:sz w:val="44"/>
          <w:szCs w:val="44"/>
        </w:rPr>
        <w:t>《教育的情调》</w:t>
      </w:r>
      <w:r>
        <w:rPr>
          <w:rFonts w:hint="eastAsia" w:ascii="黑体" w:hAnsi="黑体" w:eastAsia="黑体" w:cs="黑体"/>
          <w:b/>
          <w:bCs/>
          <w:sz w:val="44"/>
          <w:szCs w:val="44"/>
          <w:lang w:val="en-US" w:eastAsia="zh-CN"/>
        </w:rPr>
        <w:t>读后感</w:t>
      </w:r>
    </w:p>
    <w:p w14:paraId="1344F861">
      <w:pPr>
        <w:jc w:val="center"/>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礼河实验学校  吴燕 </w:t>
      </w:r>
    </w:p>
    <w:p w14:paraId="47D5C4E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完了《教育的情调》这本书，我认为这是一本很好的关于教育理论的书籍，书中有许多精辟的理论观点，让我受益匪浅。这本书是一本理论性和实践性很强的著作，作者结合自己多年的教育实践经验，通过大量鲜活的案例，对教育现象进行了深入思考和独特解读。本书从“教育是什么”“教育的目的”“教育中的情感”“学校文化”“教师角色”“师生关系”等方面进行了深入探讨，为我们理解教育提供了独特视角。作者用自己亲身经历和丰富经验告诉我们，只有理解了什么是教育，才能更好地做好教育；只有理解了什么是教师，才能更好地做好教师。</w:t>
      </w:r>
    </w:p>
    <w:p w14:paraId="71C90E2D">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教育的目的</w:t>
      </w:r>
    </w:p>
    <w:p w14:paraId="4A9C6C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作者看来，教育的目的是培养人，即让人能够活着并且有尊严地活着，能够让人感觉到生命的幸福。在《教育的情调》这本书中，作者首先列举了很多优秀教师的案例，阐述了教师应该如何从自身出发去培养学生，并没有一套统一的标准答案。就像教育是一个过程，要让学生自己去思考、探索、发现问题和解决问题。正如作者所说：“教育的目的在于培养学生形成一定的观念和想法，这些观念和想法最终会反映在他对现实生活的理解和态度上。”对于老师来说，要根据学生不同的年龄阶段和心理特点去引导他们，因材施教。教师要在教学中充分发挥自己的智慧和才能，让学生在知识与能力、过程与方法、情感态度价值观等方面得到全面发展。教育是一种爱的事业，教育就是要让孩子学会如何去爱别人，让孩子在被爱中学会如何去爱别人。我想教育不应该是冷冰冰的机械劳动，我们要学会用自己的双手去创造美好生活。我们要始终牢记：教育是一种爱的事业，是一种幸福的事业。</w:t>
      </w:r>
    </w:p>
    <w:p w14:paraId="66C60CB3">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教师的角色</w:t>
      </w:r>
    </w:p>
    <w:p w14:paraId="0A8F054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阅读这本书的过程中，我深深地感受到教师的责任和使命。我们要时刻牢记教师的责任，为学生树立好榜样，并用实际行动来实践这些责任和使命，为学生创造良好的学习环境，帮助他们顺利度过他们的学习生涯。我们要做好学生人生发展的领路人。在培养学生学习习惯和良好品格上做好表率作用，用自己的言行去影响和改变学生。教育不仅仅是传授知识，更是对生命和灵魂的唤醒。教育过程中应始终保持一颗热爱、尊重、欣赏、关爱每一位学生的心。作为一名小学教师，要对学生有爱心、耐心和责任心，用爱心来感化和改变每一位学生。要用耐心去帮助每一个学生改正缺点，引导他们树立正确的人生观和价值观。</w:t>
      </w:r>
    </w:p>
    <w:p w14:paraId="41E067CF">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师生关系</w:t>
      </w:r>
    </w:p>
    <w:p w14:paraId="2A140F1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了这本书，让我重新思考了师生关系，作者说：“从本质上看，教师与学生的关系就是人与人的关系。在这种关系中，教师与学生不仅是教与学的关系，更是一种交往的关系、支持的关系。”教师和学生都是活生生的人，他们都需要被尊重，需要平等相处。尤其是教师，他们已经不再年轻，他们有自己的生活和追求。我们应该尊重他们的选择和想法，用真心去对待他们。不要总是把自己摆在高高在上、居高临下地训斥学生的位置上，而要真正平等地看待他们。教师应该多与学生交流，倾听他们的想法，和学生成为朋友。让学生感受到教师对他的爱和尊重。</w:t>
      </w:r>
    </w:p>
    <w:p w14:paraId="1A5DAA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育的情调》这本书中，作者告诉我们：“在我们这个时代，教育者不再是知识和经验的传授者和授受者了。我们正面临着一个崭新而复杂的教育时代：学生不仅仅是知识和技能意义上的接受者，更是一种意义上的创造者；教师不仅是知识与技能意义上的授受者，更是一种意义上的传授者。”这需要我们教师不断学习、不断实践、不断反思、不断提高自身素养，做一名合格、优秀的教育者。</w:t>
      </w:r>
    </w:p>
    <w:p w14:paraId="43403499">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课程</w:t>
      </w:r>
    </w:p>
    <w:p w14:paraId="070402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通常把学校课程分为公共课程和校本课程。所谓公共课程，即国家规定的所有学科的教学内容，这些内容基本上都是以学科教材为基础。而校本课程，即由学校开发的、以促进学生发展为目标的活动性课程。从某种意义上来说，学校课程就是学校的全部教学活动，但这并不意味着每个学科都要包含在学校的公共课程当中。有些学科适合在学校开设，有些则不适合。在不同的情况下，教师应当有选择地让学生学习和实践某些学科，但同时必须关注其他学科。那么，校本课程又该如何进行呢？我们可以从两个方面来理解校本课程：一方面是从组织形式上看，它是在学校范围内进行的活动性课程；另一方面是从实施形式上看，它是由学校制定、由教师组织实施的活动性课程。</w:t>
      </w:r>
    </w:p>
    <w:p w14:paraId="3D9323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组织形式上来看，校本课程一般都以活动为载体；从实施形式上来看，它又可以分为教师指导下的活动性项目和学生自主进行的活动性项目两种。在这些活动性项目中，教师和学生都能够通过自主设计、自主实施、自主评价而得到发展。而在这两种形式中，又可以根据学生发展水平的不同而分为不同等级。</w:t>
      </w:r>
    </w:p>
    <w:p w14:paraId="2938F56C">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教学方法</w:t>
      </w:r>
    </w:p>
    <w:p w14:paraId="55FC7D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小学低年级数学教学的一个重要任务是帮助学生理解数学的本质，知道“学”与“教”的关系。“学”与“教”是一对矛盾，它们相辅相成、缺一不可。</w:t>
      </w:r>
    </w:p>
    <w:p w14:paraId="557F4F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方面，学生的认知能力有限，他们学习的目的在于获得知识和技能，而不是知识和技能本身；另一方面，教师要教给学生的是那些能为学生所掌握和理解的东西，而不是学生通过自身已有的知识和经验能够获得的东西。教师要采用适合于学生学习特点和认知规律的教学方法，让学生在愉快、轻松、自由的环境中获取知识。</w:t>
      </w:r>
    </w:p>
    <w:p w14:paraId="1C01AC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比如在教学“10以内数的认识”时，我采取了以下几种方法：</w:t>
      </w:r>
    </w:p>
    <w:p w14:paraId="7830884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1.摆一摆、数一数。可以让学生自己摆一摆、数一数，也可以让学生找10以内的物品放在一起，认识数量。</w:t>
      </w:r>
    </w:p>
    <w:p w14:paraId="6CCFB80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2.认识图形。可以让学生直接画图形，或者通过观察图形找到它们之间的关系。</w:t>
      </w:r>
    </w:p>
    <w:p w14:paraId="20DE406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3.认读字卡。可以让学生把字卡放在一边，然后通过观察和交流发现10以内数有多少个。</w:t>
      </w:r>
    </w:p>
    <w:p w14:paraId="21B5DE9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可以让学生认读汉字并告诉老师每个字的意思。</w:t>
      </w:r>
    </w:p>
    <w:p w14:paraId="707CC50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5.同桌之间互相认读。</w:t>
      </w:r>
    </w:p>
    <w:p w14:paraId="696AEF91">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德育</w:t>
      </w:r>
    </w:p>
    <w:p w14:paraId="758C2B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德育是教育的根本，是教育的灵魂。德育在学校教育中发挥着重要的作用。我认为，学校德育应该是一种心灵体验，是一种情感体验，它以学生为本，以学生发展为本，把“育人”放在首位。我们要根据学生的年龄特征，努力做到“导”与“育”的统一；要不断强化学生对学校生活、学习内容、学习方法的情感体验；要通过情感教育使学生把外在的、社会规范要求内化为自我需要。</w:t>
      </w:r>
    </w:p>
    <w:p w14:paraId="4A39DD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六个方面我认为都是非常重要的。读完这本书后，我意识到自己在班级管理中还有许多不足之处，因此以后要不断学习，不断进步，将学习到的理论知识和实践经验应用于班级管理之中，切实提高自己的管理能力。我还要继续努力，让班级更有凝聚力、更有创造力。我坚信只要我们全心投入教育事业中去，就一定会取得更大的进步。我将努力在工作中做到更好！</w:t>
      </w:r>
    </w:p>
    <w:p w14:paraId="15BBDCF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lvl>
    <w:lvl w:ilvl="1" w:tentative="0">
      <w:start w:val="1"/>
      <w:numFmt w:val="decimal"/>
      <w:lvlText w:val="%2."/>
      <w:lvlJc w:val="left"/>
    </w:lvl>
    <w:lvl w:ilvl="2" w:tentative="0">
      <w:start w:val="1"/>
      <w:numFmt w:val="decimal"/>
      <w:lvlText w:val="(%3)"/>
      <w:lvlJc w:val="left"/>
    </w:lvl>
    <w:lvl w:ilvl="3" w:tentative="0">
      <w:start w:val="1"/>
      <w:numFmt w:val="lowerLetter"/>
      <w:lvlText w:val="%4."/>
      <w:lvlJc w:val="left"/>
    </w:lvl>
    <w:lvl w:ilvl="4" w:tentative="0">
      <w:start w:val="1"/>
      <w:numFmt w:val="lowerRoman"/>
      <w:lvlText w:val="%5."/>
      <w:lvlJc w:val="left"/>
    </w:lvl>
    <w:lvl w:ilvl="5" w:tentative="0">
      <w:start w:val="1"/>
      <w:numFmt w:val="upperLetter"/>
      <w:lvlText w:val="%6."/>
      <w:lvlJc w:val="left"/>
    </w:lvl>
    <w:lvl w:ilvl="6" w:tentative="0">
      <w:start w:val="1"/>
      <w:numFmt w:val="upperRoman"/>
      <w:lvlText w:val="%7."/>
      <w:lvlJc w:val="left"/>
    </w:lvl>
    <w:lvl w:ilvl="7" w:tentative="0">
      <w:start w:val="1"/>
      <w:numFmt w:val="decimal"/>
      <w:lvlText w:val="%8)"/>
      <w:lvlJc w:val="left"/>
    </w:lvl>
    <w:lvl w:ilvl="8" w:tentative="0">
      <w:start w:val="1"/>
      <w:numFmt w:val="lowerLetter"/>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43CD"/>
    <w:rsid w:val="037857ED"/>
    <w:rsid w:val="099579A1"/>
    <w:rsid w:val="0CE459D5"/>
    <w:rsid w:val="1CD31E9A"/>
    <w:rsid w:val="35AD0292"/>
    <w:rsid w:val="5987319C"/>
    <w:rsid w:val="6655487D"/>
    <w:rsid w:val="72E41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2543</Words>
  <Characters>2552</Characters>
  <TotalTime>1</TotalTime>
  <ScaleCrop>false</ScaleCrop>
  <LinksUpToDate>false</LinksUpToDate>
  <CharactersWithSpaces>2553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2024-12-04T06:41:00Z</dcterms:created>
  <dc:creator>76267</dc:creator>
  <cp:lastModifiedBy>0</cp:lastModifiedBy>
  <dcterms:modified xsi:type="dcterms:W3CDTF">2024-12-13T03:23:07Z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552484A56A31489C8417D21801718DBA_13</vt:lpwstr>
  </property>
</Properties>
</file>