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 xml:space="preserve">        </w:t>
      </w:r>
      <w:bookmarkStart w:id="1" w:name="_GoBack"/>
      <w:bookmarkEnd w:id="1"/>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2024年12月11日  </w:t>
      </w:r>
      <w:r>
        <w:rPr>
          <w:rFonts w:hint="eastAsia" w:ascii="宋体" w:hAnsi="宋体" w:eastAsia="宋体" w:cs="宋体"/>
        </w:rPr>
        <w:t xml:space="preserve">      </w:t>
      </w:r>
      <w:r>
        <w:rPr>
          <w:rFonts w:hint="eastAsia" w:ascii="宋体" w:hAnsi="宋体" w:eastAsia="宋体" w:cs="宋体"/>
          <w:lang w:val="en-US" w:eastAsia="zh-CN"/>
        </w:rPr>
        <w:t>星期三</w:t>
      </w:r>
      <w:r>
        <w:rPr>
          <w:rFonts w:hint="eastAsia" w:ascii="宋体" w:hAnsi="宋体" w:eastAsia="宋体" w:cs="宋体"/>
        </w:rPr>
        <w:t xml:space="preserve"> </w:t>
      </w:r>
      <w:r>
        <w:rPr>
          <w:rFonts w:hint="eastAsia" w:ascii="宋体" w:hAnsi="宋体" w:eastAsia="宋体" w:cs="宋体"/>
          <w:lang w:val="en-US" w:eastAsia="zh-CN"/>
        </w:rPr>
        <w:t xml:space="preserve">  小雨</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7BACC1E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我班共有24名幼儿，今日来园19人（5人身体不适，在家休息）。</w:t>
      </w:r>
      <w:r>
        <w:rPr>
          <w:rFonts w:hint="eastAsia" w:ascii="宋体" w:hAnsi="宋体" w:eastAsia="宋体" w:cs="宋体"/>
          <w:b/>
          <w:bCs/>
          <w:sz w:val="21"/>
          <w:szCs w:val="21"/>
          <w:u w:val="single"/>
          <w:lang w:val="en-US" w:eastAsia="zh-CN"/>
        </w:rPr>
        <w:t>刘汐妍、陈清月、刘诗玲、朱梓嘉、沙明钰、陈可芯、肖鹏源、冷星辰、姜昊言、刘佳富、陈宇杰</w:t>
      </w:r>
      <w:r>
        <w:rPr>
          <w:rFonts w:hint="eastAsia" w:ascii="宋体" w:hAnsi="宋体" w:eastAsia="宋体" w:cs="宋体"/>
          <w:sz w:val="21"/>
          <w:szCs w:val="21"/>
          <w:lang w:val="en-US" w:eastAsia="zh-CN"/>
        </w:rPr>
        <w:t>等幼儿能自主签到、做区域计划并自主吃早点。</w:t>
      </w:r>
    </w:p>
    <w:p w14:paraId="72D169E4">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-38100</wp:posOffset>
                  </wp:positionH>
                  <wp:positionV relativeFrom="paragraph">
                    <wp:posOffset>22860</wp:posOffset>
                  </wp:positionV>
                  <wp:extent cx="1635760" cy="1415415"/>
                  <wp:effectExtent l="0" t="0" r="10160" b="1905"/>
                  <wp:wrapNone/>
                  <wp:docPr id="21" name="图片 21" descr="IMG_20241211_08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211_082946"/>
                          <pic:cNvPicPr>
                            <a:picLocks noChangeAspect="1"/>
                          </pic:cNvPicPr>
                        </pic:nvPicPr>
                        <pic:blipFill>
                          <a:blip r:embed="rId10"/>
                          <a:stretch>
                            <a:fillRect/>
                          </a:stretch>
                        </pic:blipFill>
                        <pic:spPr>
                          <a:xfrm>
                            <a:off x="0" y="0"/>
                            <a:ext cx="1635760" cy="1415415"/>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-30480</wp:posOffset>
                  </wp:positionH>
                  <wp:positionV relativeFrom="paragraph">
                    <wp:posOffset>22860</wp:posOffset>
                  </wp:positionV>
                  <wp:extent cx="1643380" cy="1422400"/>
                  <wp:effectExtent l="0" t="0" r="2540" b="10160"/>
                  <wp:wrapNone/>
                  <wp:docPr id="22" name="图片 22" descr="IMG_20241211_08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211_083414"/>
                          <pic:cNvPicPr>
                            <a:picLocks noChangeAspect="1"/>
                          </pic:cNvPicPr>
                        </pic:nvPicPr>
                        <pic:blipFill>
                          <a:blip r:embed="rId11"/>
                          <a:stretch>
                            <a:fillRect/>
                          </a:stretch>
                        </pic:blipFill>
                        <pic:spPr>
                          <a:xfrm>
                            <a:off x="0" y="0"/>
                            <a:ext cx="1643380" cy="142240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-30480</wp:posOffset>
                  </wp:positionH>
                  <wp:positionV relativeFrom="paragraph">
                    <wp:posOffset>30480</wp:posOffset>
                  </wp:positionV>
                  <wp:extent cx="1620520" cy="1407160"/>
                  <wp:effectExtent l="0" t="0" r="10160" b="10160"/>
                  <wp:wrapNone/>
                  <wp:docPr id="27" name="图片 27" descr="IMG_20241211_08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0241211_085641"/>
                          <pic:cNvPicPr>
                            <a:picLocks noChangeAspect="1"/>
                          </pic:cNvPicPr>
                        </pic:nvPicPr>
                        <pic:blipFill>
                          <a:blip r:embed="rId12"/>
                          <a:stretch>
                            <a:fillRect/>
                          </a:stretch>
                        </pic:blipFill>
                        <pic:spPr>
                          <a:xfrm>
                            <a:off x="0" y="0"/>
                            <a:ext cx="1620520" cy="1407160"/>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70528" behindDoc="1" locked="0" layoutInCell="1" allowOverlap="1">
                  <wp:simplePos x="0" y="0"/>
                  <wp:positionH relativeFrom="column">
                    <wp:posOffset>-45720</wp:posOffset>
                  </wp:positionH>
                  <wp:positionV relativeFrom="paragraph">
                    <wp:posOffset>38100</wp:posOffset>
                  </wp:positionV>
                  <wp:extent cx="1651000" cy="1392555"/>
                  <wp:effectExtent l="0" t="0" r="10160" b="9525"/>
                  <wp:wrapNone/>
                  <wp:docPr id="24" name="图片 24" descr="IMG_20241211_083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211_083431"/>
                          <pic:cNvPicPr>
                            <a:picLocks noChangeAspect="1"/>
                          </pic:cNvPicPr>
                        </pic:nvPicPr>
                        <pic:blipFill>
                          <a:blip r:embed="rId13"/>
                          <a:stretch>
                            <a:fillRect/>
                          </a:stretch>
                        </pic:blipFill>
                        <pic:spPr>
                          <a:xfrm>
                            <a:off x="0" y="0"/>
                            <a:ext cx="1651000" cy="139255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夏忆馨、恽修齐和刘一凡在美工区绘画关于篮球的作品。</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董沐瑶在美工区用线条、图案等装饰画的小熊，画好后，她用剪刀沿边剪下并贴在蓝色卡纸上。</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朱梓嘉将三根雪糕棒拼在一起，并按一上一下的方式在雪糕棒上绕上毛线。</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孙杰文和刘汐妍在益智区玩磁力片，她们拼了小车、房子等。</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-45085</wp:posOffset>
                  </wp:positionH>
                  <wp:positionV relativeFrom="paragraph">
                    <wp:posOffset>16510</wp:posOffset>
                  </wp:positionV>
                  <wp:extent cx="1620520" cy="1301750"/>
                  <wp:effectExtent l="0" t="0" r="10160" b="8890"/>
                  <wp:wrapNone/>
                  <wp:docPr id="23" name="图片 23" descr="IMG_20241211_083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211_083420"/>
                          <pic:cNvPicPr>
                            <a:picLocks noChangeAspect="1"/>
                          </pic:cNvPicPr>
                        </pic:nvPicPr>
                        <pic:blipFill>
                          <a:blip r:embed="rId14"/>
                          <a:stretch>
                            <a:fillRect/>
                          </a:stretch>
                        </pic:blipFill>
                        <pic:spPr>
                          <a:xfrm>
                            <a:off x="0" y="0"/>
                            <a:ext cx="1620520" cy="130175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-45720</wp:posOffset>
                  </wp:positionH>
                  <wp:positionV relativeFrom="paragraph">
                    <wp:posOffset>22860</wp:posOffset>
                  </wp:positionV>
                  <wp:extent cx="1643380" cy="1293495"/>
                  <wp:effectExtent l="0" t="0" r="2540" b="1905"/>
                  <wp:wrapNone/>
                  <wp:docPr id="26" name="图片 26" descr="IMG_20241211_083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41211_083446"/>
                          <pic:cNvPicPr>
                            <a:picLocks noChangeAspect="1"/>
                          </pic:cNvPicPr>
                        </pic:nvPicPr>
                        <pic:blipFill>
                          <a:blip r:embed="rId15"/>
                          <a:stretch>
                            <a:fillRect/>
                          </a:stretch>
                        </pic:blipFill>
                        <pic:spPr>
                          <a:xfrm>
                            <a:off x="0" y="0"/>
                            <a:ext cx="1643380" cy="129349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-38735</wp:posOffset>
                  </wp:positionH>
                  <wp:positionV relativeFrom="paragraph">
                    <wp:posOffset>45720</wp:posOffset>
                  </wp:positionV>
                  <wp:extent cx="1635760" cy="1301115"/>
                  <wp:effectExtent l="0" t="0" r="10160" b="9525"/>
                  <wp:wrapNone/>
                  <wp:docPr id="25" name="图片 25" descr="IMG_20241211_083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211_083437"/>
                          <pic:cNvPicPr>
                            <a:picLocks noChangeAspect="1"/>
                          </pic:cNvPicPr>
                        </pic:nvPicPr>
                        <pic:blipFill>
                          <a:blip r:embed="rId16"/>
                          <a:stretch>
                            <a:fillRect/>
                          </a:stretch>
                        </pic:blipFill>
                        <pic:spPr>
                          <a:xfrm>
                            <a:off x="0" y="0"/>
                            <a:ext cx="1635760" cy="1301115"/>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-45720</wp:posOffset>
                  </wp:positionH>
                  <wp:positionV relativeFrom="paragraph">
                    <wp:posOffset>30480</wp:posOffset>
                  </wp:positionV>
                  <wp:extent cx="1620520" cy="1270000"/>
                  <wp:effectExtent l="0" t="0" r="10160" b="10160"/>
                  <wp:wrapNone/>
                  <wp:docPr id="28" name="图片 28" descr="IMG_20241211_08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0241211_084626"/>
                          <pic:cNvPicPr>
                            <a:picLocks noChangeAspect="1"/>
                          </pic:cNvPicPr>
                        </pic:nvPicPr>
                        <pic:blipFill>
                          <a:blip r:embed="rId17"/>
                          <a:stretch>
                            <a:fillRect/>
                          </a:stretch>
                        </pic:blipFill>
                        <pic:spPr>
                          <a:xfrm>
                            <a:off x="0" y="0"/>
                            <a:ext cx="1620520" cy="127000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姜昊言在益智区玩《齿轮大作战》的游戏，他按照图片上的提示将齿轮固定在操作板相应位置。</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刘佳富和王慕阳在益智区建构坦克呢！</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陈宇杰和冷星辰在万能工匠挑战建构大象，将所需材料拿好后，便开始建构啦。</w:t>
            </w:r>
          </w:p>
        </w:tc>
        <w:tc>
          <w:tcPr>
            <w:tcW w:w="2671" w:type="dxa"/>
            <w:vAlign w:val="top"/>
          </w:tcPr>
          <w:p w14:paraId="3D4C6070">
            <w:pPr>
              <w:bidi w:val="0"/>
              <w:jc w:val="left"/>
              <w:rPr>
                <w:rFonts w:hint="default" w:ascii="Times New Roman" w:hAnsi="Times New Roman" w:cs="Times New Roman" w:eastAsiaTheme="minorEastAsia"/>
                <w:sz w:val="24"/>
                <w:szCs w:val="24"/>
                <w:lang w:val="en-US" w:eastAsia="zh-CN" w:bidi="ar-SA"/>
              </w:rPr>
            </w:pPr>
            <w:r>
              <w:rPr>
                <w:rFonts w:hint="eastAsia" w:ascii="宋体" w:hAnsi="宋体" w:eastAsia="宋体" w:cs="宋体"/>
                <w:b w:val="0"/>
                <w:bCs w:val="0"/>
                <w:sz w:val="21"/>
                <w:szCs w:val="21"/>
                <w:vertAlign w:val="baseline"/>
                <w:lang w:val="en-US" w:eastAsia="zh-CN"/>
              </w:rPr>
              <w:t>王子木在图书区自制图书，他今天画了狼和小猪的故事。</w:t>
            </w:r>
          </w:p>
        </w:tc>
      </w:tr>
    </w:tbl>
    <w:p w14:paraId="043F79D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32B1FC8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u w:val="none"/>
          <w:lang w:val="en-US" w:eastAsia="zh-CN"/>
        </w:rPr>
      </w:pPr>
      <w:bookmarkStart w:id="0" w:name="OLE_LINK1"/>
      <w:r>
        <w:rPr>
          <w:rFonts w:hint="eastAsia" w:ascii="宋体" w:hAnsi="宋体" w:eastAsia="宋体" w:cs="宋体"/>
          <w:b/>
          <w:bCs/>
          <w:sz w:val="21"/>
          <w:szCs w:val="21"/>
          <w:u w:val="none"/>
          <w:lang w:val="en-US" w:eastAsia="zh-CN"/>
        </w:rPr>
        <w:t>美术活动：漂亮的篮球服</w:t>
      </w:r>
    </w:p>
    <w:p w14:paraId="3B86CA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此次活动以篮球服为主题，让幼儿观察篮球服的外形特征并作简单想象大胆表现自己心中的篮球服，装饰篮球服。活动中能认真倾听，大胆创作的有：</w:t>
      </w:r>
      <w:r>
        <w:rPr>
          <w:rFonts w:hint="eastAsia" w:ascii="宋体" w:hAnsi="宋体" w:eastAsia="宋体" w:cs="宋体"/>
          <w:b/>
          <w:bCs/>
          <w:sz w:val="21"/>
          <w:szCs w:val="21"/>
          <w:u w:val="single"/>
          <w:lang w:val="en-US" w:eastAsia="zh-CN"/>
        </w:rPr>
        <w:t>刘一凡、董沐瑶、夏忆馨、孙杰文、王子木、王慕阳、恽修齐、姜昊言、刘诗玲、苏忆晴</w:t>
      </w:r>
      <w:r>
        <w:rPr>
          <w:rFonts w:hint="eastAsia" w:ascii="宋体" w:hAnsi="宋体" w:eastAsia="宋体" w:cs="宋体"/>
          <w:sz w:val="21"/>
          <w:szCs w:val="21"/>
          <w:lang w:val="en-US" w:eastAsia="zh-CN"/>
        </w:rPr>
        <w:t>等。</w:t>
      </w:r>
    </w:p>
    <w:p w14:paraId="280FD83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bookmarkEnd w:id="0"/>
    <w:tbl>
      <w:tblPr>
        <w:tblStyle w:val="29"/>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0"/>
        <w:gridCol w:w="2670"/>
      </w:tblGrid>
      <w:tr w14:paraId="7B2D2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2670" w:type="dxa"/>
            <w:vAlign w:val="top"/>
          </w:tcPr>
          <w:p w14:paraId="59FF9ED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-20955</wp:posOffset>
                  </wp:positionH>
                  <wp:positionV relativeFrom="paragraph">
                    <wp:posOffset>22860</wp:posOffset>
                  </wp:positionV>
                  <wp:extent cx="1605280" cy="1370330"/>
                  <wp:effectExtent l="0" t="0" r="10160" b="1270"/>
                  <wp:wrapNone/>
                  <wp:docPr id="12" name="图片 12" descr="IMG_20241211_094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211_094913"/>
                          <pic:cNvPicPr>
                            <a:picLocks noChangeAspect="1"/>
                          </pic:cNvPicPr>
                        </pic:nvPicPr>
                        <pic:blipFill>
                          <a:blip r:embed="rId18"/>
                          <a:stretch>
                            <a:fillRect/>
                          </a:stretch>
                        </pic:blipFill>
                        <pic:spPr>
                          <a:xfrm>
                            <a:off x="0" y="0"/>
                            <a:ext cx="1605280" cy="1370330"/>
                          </a:xfrm>
                          <a:prstGeom prst="rect">
                            <a:avLst/>
                          </a:prstGeom>
                        </pic:spPr>
                      </pic:pic>
                    </a:graphicData>
                  </a:graphic>
                </wp:anchor>
              </w:drawing>
            </w:r>
          </w:p>
        </w:tc>
        <w:tc>
          <w:tcPr>
            <w:tcW w:w="2670" w:type="dxa"/>
            <w:vAlign w:val="top"/>
          </w:tcPr>
          <w:p w14:paraId="095E817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-28575</wp:posOffset>
                  </wp:positionH>
                  <wp:positionV relativeFrom="paragraph">
                    <wp:posOffset>15240</wp:posOffset>
                  </wp:positionV>
                  <wp:extent cx="1628140" cy="1392555"/>
                  <wp:effectExtent l="0" t="0" r="2540" b="9525"/>
                  <wp:wrapNone/>
                  <wp:docPr id="13" name="图片 13" descr="IMG_20241211_094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211_094916"/>
                          <pic:cNvPicPr>
                            <a:picLocks noChangeAspect="1"/>
                          </pic:cNvPicPr>
                        </pic:nvPicPr>
                        <pic:blipFill>
                          <a:blip r:embed="rId19"/>
                          <a:stretch>
                            <a:fillRect/>
                          </a:stretch>
                        </pic:blipFill>
                        <pic:spPr>
                          <a:xfrm>
                            <a:off x="0" y="0"/>
                            <a:ext cx="1628140" cy="1392555"/>
                          </a:xfrm>
                          <a:prstGeom prst="rect">
                            <a:avLst/>
                          </a:prstGeom>
                        </pic:spPr>
                      </pic:pic>
                    </a:graphicData>
                  </a:graphic>
                </wp:anchor>
              </w:drawing>
            </w:r>
          </w:p>
        </w:tc>
        <w:tc>
          <w:tcPr>
            <w:tcW w:w="2670" w:type="dxa"/>
            <w:vAlign w:val="top"/>
          </w:tcPr>
          <w:p w14:paraId="37B62D5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-43815</wp:posOffset>
                  </wp:positionH>
                  <wp:positionV relativeFrom="paragraph">
                    <wp:posOffset>30480</wp:posOffset>
                  </wp:positionV>
                  <wp:extent cx="1651000" cy="1362710"/>
                  <wp:effectExtent l="0" t="0" r="10160" b="8890"/>
                  <wp:wrapNone/>
                  <wp:docPr id="14" name="图片 14" descr="IMG_20241211_094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211_094941"/>
                          <pic:cNvPicPr>
                            <a:picLocks noChangeAspect="1"/>
                          </pic:cNvPicPr>
                        </pic:nvPicPr>
                        <pic:blipFill>
                          <a:blip r:embed="rId20"/>
                          <a:stretch>
                            <a:fillRect/>
                          </a:stretch>
                        </pic:blipFill>
                        <pic:spPr>
                          <a:xfrm>
                            <a:off x="0" y="0"/>
                            <a:ext cx="1651000" cy="1362710"/>
                          </a:xfrm>
                          <a:prstGeom prst="rect">
                            <a:avLst/>
                          </a:prstGeom>
                        </pic:spPr>
                      </pic:pic>
                    </a:graphicData>
                  </a:graphic>
                </wp:anchor>
              </w:drawing>
            </w:r>
          </w:p>
        </w:tc>
        <w:tc>
          <w:tcPr>
            <w:tcW w:w="2670" w:type="dxa"/>
            <w:vAlign w:val="top"/>
          </w:tcPr>
          <w:p w14:paraId="2D88C4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2336" behindDoc="1" locked="0" layoutInCell="1" allowOverlap="1">
                  <wp:simplePos x="0" y="0"/>
                  <wp:positionH relativeFrom="column">
                    <wp:posOffset>-36195</wp:posOffset>
                  </wp:positionH>
                  <wp:positionV relativeFrom="paragraph">
                    <wp:posOffset>15240</wp:posOffset>
                  </wp:positionV>
                  <wp:extent cx="1620520" cy="1369695"/>
                  <wp:effectExtent l="0" t="0" r="10160" b="1905"/>
                  <wp:wrapNone/>
                  <wp:docPr id="15" name="图片 15" descr="IMG_20241211_100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211_100433"/>
                          <pic:cNvPicPr>
                            <a:picLocks noChangeAspect="1"/>
                          </pic:cNvPicPr>
                        </pic:nvPicPr>
                        <pic:blipFill>
                          <a:blip r:embed="rId21"/>
                          <a:stretch>
                            <a:fillRect/>
                          </a:stretch>
                        </pic:blipFill>
                        <pic:spPr>
                          <a:xfrm>
                            <a:off x="0" y="0"/>
                            <a:ext cx="1620520" cy="1369695"/>
                          </a:xfrm>
                          <a:prstGeom prst="rect">
                            <a:avLst/>
                          </a:prstGeom>
                        </pic:spPr>
                      </pic:pic>
                    </a:graphicData>
                  </a:graphic>
                </wp:anchor>
              </w:drawing>
            </w:r>
          </w:p>
        </w:tc>
      </w:tr>
      <w:tr w14:paraId="2661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2670" w:type="dxa"/>
            <w:vAlign w:val="top"/>
          </w:tcPr>
          <w:p w14:paraId="430E88C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-28575</wp:posOffset>
                  </wp:positionH>
                  <wp:positionV relativeFrom="paragraph">
                    <wp:posOffset>38100</wp:posOffset>
                  </wp:positionV>
                  <wp:extent cx="1612900" cy="1376680"/>
                  <wp:effectExtent l="0" t="0" r="2540" b="10160"/>
                  <wp:wrapNone/>
                  <wp:docPr id="16" name="图片 16" descr="IMG_20241211_1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211_100453"/>
                          <pic:cNvPicPr>
                            <a:picLocks noChangeAspect="1"/>
                          </pic:cNvPicPr>
                        </pic:nvPicPr>
                        <pic:blipFill>
                          <a:blip r:embed="rId22"/>
                          <a:stretch>
                            <a:fillRect/>
                          </a:stretch>
                        </pic:blipFill>
                        <pic:spPr>
                          <a:xfrm>
                            <a:off x="0" y="0"/>
                            <a:ext cx="1612900" cy="1376680"/>
                          </a:xfrm>
                          <a:prstGeom prst="rect">
                            <a:avLst/>
                          </a:prstGeom>
                        </pic:spPr>
                      </pic:pic>
                    </a:graphicData>
                  </a:graphic>
                </wp:anchor>
              </w:drawing>
            </w:r>
          </w:p>
        </w:tc>
        <w:tc>
          <w:tcPr>
            <w:tcW w:w="2670" w:type="dxa"/>
            <w:vAlign w:val="top"/>
          </w:tcPr>
          <w:p w14:paraId="1B87E37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-51435</wp:posOffset>
                  </wp:positionH>
                  <wp:positionV relativeFrom="paragraph">
                    <wp:posOffset>45720</wp:posOffset>
                  </wp:positionV>
                  <wp:extent cx="1643380" cy="1376680"/>
                  <wp:effectExtent l="0" t="0" r="2540" b="10160"/>
                  <wp:wrapNone/>
                  <wp:docPr id="18" name="图片 18" descr="IMG_20241211_100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211_100515"/>
                          <pic:cNvPicPr>
                            <a:picLocks noChangeAspect="1"/>
                          </pic:cNvPicPr>
                        </pic:nvPicPr>
                        <pic:blipFill>
                          <a:blip r:embed="rId23"/>
                          <a:stretch>
                            <a:fillRect/>
                          </a:stretch>
                        </pic:blipFill>
                        <pic:spPr>
                          <a:xfrm>
                            <a:off x="0" y="0"/>
                            <a:ext cx="1643380" cy="1376680"/>
                          </a:xfrm>
                          <a:prstGeom prst="rect">
                            <a:avLst/>
                          </a:prstGeom>
                        </pic:spPr>
                      </pic:pic>
                    </a:graphicData>
                  </a:graphic>
                </wp:anchor>
              </w:drawing>
            </w:r>
          </w:p>
        </w:tc>
        <w:tc>
          <w:tcPr>
            <w:tcW w:w="2670" w:type="dxa"/>
            <w:vAlign w:val="top"/>
          </w:tcPr>
          <w:p w14:paraId="198C03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-51435</wp:posOffset>
                  </wp:positionH>
                  <wp:positionV relativeFrom="paragraph">
                    <wp:posOffset>22860</wp:posOffset>
                  </wp:positionV>
                  <wp:extent cx="1651000" cy="1407160"/>
                  <wp:effectExtent l="0" t="0" r="10160" b="10160"/>
                  <wp:wrapNone/>
                  <wp:docPr id="19" name="图片 19" descr="IMG_20241211_10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211_100555"/>
                          <pic:cNvPicPr>
                            <a:picLocks noChangeAspect="1"/>
                          </pic:cNvPicPr>
                        </pic:nvPicPr>
                        <pic:blipFill>
                          <a:blip r:embed="rId24"/>
                          <a:stretch>
                            <a:fillRect/>
                          </a:stretch>
                        </pic:blipFill>
                        <pic:spPr>
                          <a:xfrm>
                            <a:off x="0" y="0"/>
                            <a:ext cx="1651000" cy="1407160"/>
                          </a:xfrm>
                          <a:prstGeom prst="rect">
                            <a:avLst/>
                          </a:prstGeom>
                        </pic:spPr>
                      </pic:pic>
                    </a:graphicData>
                  </a:graphic>
                </wp:anchor>
              </w:drawing>
            </w:r>
          </w:p>
        </w:tc>
        <w:tc>
          <w:tcPr>
            <w:tcW w:w="2670" w:type="dxa"/>
            <w:vAlign w:val="top"/>
          </w:tcPr>
          <w:p w14:paraId="1B1097C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default" w:ascii="宋体" w:hAnsi="宋体" w:eastAsia="宋体" w:cs="宋体"/>
                <w:sz w:val="21"/>
                <w:szCs w:val="21"/>
                <w:vertAlign w:val="baseline"/>
                <w:lang w:val="en-US" w:eastAsia="zh-CN"/>
              </w:rPr>
            </w:pPr>
            <w:r>
              <w:rPr>
                <w:rFonts w:hint="default" w:ascii="宋体" w:hAnsi="宋体" w:eastAsia="宋体" w:cs="宋体"/>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-36195</wp:posOffset>
                  </wp:positionH>
                  <wp:positionV relativeFrom="paragraph">
                    <wp:posOffset>30480</wp:posOffset>
                  </wp:positionV>
                  <wp:extent cx="1620520" cy="1384300"/>
                  <wp:effectExtent l="0" t="0" r="10160" b="2540"/>
                  <wp:wrapNone/>
                  <wp:docPr id="20" name="图片 20" descr="IMG_20241211_10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211_100559"/>
                          <pic:cNvPicPr>
                            <a:picLocks noChangeAspect="1"/>
                          </pic:cNvPicPr>
                        </pic:nvPicPr>
                        <pic:blipFill>
                          <a:blip r:embed="rId25"/>
                          <a:stretch>
                            <a:fillRect/>
                          </a:stretch>
                        </pic:blipFill>
                        <pic:spPr>
                          <a:xfrm>
                            <a:off x="0" y="0"/>
                            <a:ext cx="1620520" cy="1384300"/>
                          </a:xfrm>
                          <a:prstGeom prst="rect">
                            <a:avLst/>
                          </a:prstGeom>
                        </pic:spPr>
                      </pic:pic>
                    </a:graphicData>
                  </a:graphic>
                </wp:anchor>
              </w:drawing>
            </w:r>
          </w:p>
        </w:tc>
      </w:tr>
    </w:tbl>
    <w:p w14:paraId="52B4BB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02AE518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14:paraId="0E3F1C7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今天午餐吃的是炒面和山药黑木耳老母鸡汤，</w:t>
      </w:r>
      <w:r>
        <w:rPr>
          <w:rFonts w:hint="eastAsia" w:ascii="宋体" w:hAnsi="宋体" w:eastAsia="宋体" w:cs="宋体"/>
          <w:b/>
          <w:bCs/>
          <w:sz w:val="21"/>
          <w:szCs w:val="21"/>
          <w:u w:val="single"/>
          <w:lang w:val="en-US" w:eastAsia="zh-CN"/>
        </w:rPr>
        <w:t>陈宇杰、孙杰文、董沐瑶、姜昊言、肖鹏源、恽修齐、王慕阳、冷星辰</w:t>
      </w:r>
      <w:r>
        <w:rPr>
          <w:rFonts w:hint="eastAsia" w:ascii="宋体" w:hAnsi="宋体" w:eastAsia="宋体" w:cs="宋体"/>
          <w:sz w:val="21"/>
          <w:szCs w:val="21"/>
          <w:lang w:val="en-US" w:eastAsia="zh-CN"/>
        </w:rPr>
        <w:t>等幼儿能尝试用筷子自主进餐，并保持桌面整洁。</w:t>
      </w:r>
    </w:p>
    <w:p w14:paraId="2F61289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5.温馨提示 </w:t>
      </w:r>
    </w:p>
    <w:p w14:paraId="276558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各位家长大家好，天气越来越冷，请及时增添衣物，注意保暖防寒哦。流感高发期，做好个人防护，勤洗手，多锻炼增强抵抗力。注意饮食卫生，不乱吃东西，多喝热水，少吃油腻辛辣的食物。</w:t>
      </w:r>
    </w:p>
    <w:p w14:paraId="2645143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家长朋友们上下班以及接送宝贝途中减速慢行，无论骑行还是开车，注意交通安全，安全第一哦！</w:t>
      </w:r>
    </w:p>
    <w:p w14:paraId="27BAB8F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1312"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1312;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2336"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4144;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A476CB"/>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D950DD"/>
    <w:rsid w:val="23EE3640"/>
    <w:rsid w:val="2423778D"/>
    <w:rsid w:val="246A2FE2"/>
    <w:rsid w:val="24984120"/>
    <w:rsid w:val="24B46288"/>
    <w:rsid w:val="251E43C4"/>
    <w:rsid w:val="2521085C"/>
    <w:rsid w:val="25277A3C"/>
    <w:rsid w:val="255510F1"/>
    <w:rsid w:val="25BA01A4"/>
    <w:rsid w:val="25C66622"/>
    <w:rsid w:val="25CF48FC"/>
    <w:rsid w:val="25F6BC09"/>
    <w:rsid w:val="2605037B"/>
    <w:rsid w:val="260F047C"/>
    <w:rsid w:val="26AA7AA7"/>
    <w:rsid w:val="26D518A7"/>
    <w:rsid w:val="27557341"/>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D36377"/>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216C56"/>
    <w:rsid w:val="2F3DDEA1"/>
    <w:rsid w:val="2F852B1C"/>
    <w:rsid w:val="2F8A455D"/>
    <w:rsid w:val="2F8F2605"/>
    <w:rsid w:val="2FC60991"/>
    <w:rsid w:val="2FF33B3D"/>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C61B9F"/>
    <w:rsid w:val="32D37FAF"/>
    <w:rsid w:val="3332003A"/>
    <w:rsid w:val="3358174B"/>
    <w:rsid w:val="335E4CF8"/>
    <w:rsid w:val="335F2223"/>
    <w:rsid w:val="33732C25"/>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9F44AD2"/>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F65DCA"/>
    <w:rsid w:val="52243845"/>
    <w:rsid w:val="52390AD5"/>
    <w:rsid w:val="52555839"/>
    <w:rsid w:val="526711A4"/>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CE77EF"/>
    <w:rsid w:val="66F8422E"/>
    <w:rsid w:val="67125B5C"/>
    <w:rsid w:val="67594F2D"/>
    <w:rsid w:val="679A69EC"/>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701</Words>
  <Characters>720</Characters>
  <Lines>11</Lines>
  <Paragraphs>3</Paragraphs>
  <TotalTime>9</TotalTime>
  <ScaleCrop>false</ScaleCrop>
  <LinksUpToDate>false</LinksUpToDate>
  <CharactersWithSpaces>753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cp:lastPrinted>2024-12-11T23:39:05Z</cp:lastPrinted>
  <dcterms:modified xsi:type="dcterms:W3CDTF">2024-12-11T23:40:27Z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596308F69FE74F178BDE23680649EA7D_13</vt:lpwstr>
  </property>
</Properties>
</file>