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D8E1F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2024.2——2024.6</w:t>
      </w:r>
    </w:p>
    <w:p w14:paraId="48FCDC6B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课题组研究课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上课计划：</w:t>
      </w:r>
    </w:p>
    <w:p w14:paraId="1C8B6525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3月18   周一  第七节  初二11班    曹玲      植物的有性生殖</w:t>
      </w:r>
    </w:p>
    <w:p w14:paraId="187A416E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3月27   周三  第一节  初一4班    刘晓颖   人体的消化与吸收</w:t>
      </w:r>
    </w:p>
    <w:p w14:paraId="4D175176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4月11   周四  第三节  初一26班    吴佳平    人体的血液循环</w:t>
      </w:r>
    </w:p>
    <w:p w14:paraId="0B31F49A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4月25   周四  第二节  初二14班    韩丽    鸟类的生殖与发育</w:t>
      </w:r>
    </w:p>
    <w:p w14:paraId="23DF72C0">
      <w:pPr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5月17   周五  第七节  初一10班   史舒洋   </w:t>
      </w:r>
      <w:r>
        <w:rPr>
          <w:rFonts w:hint="eastAsia"/>
          <w:sz w:val="18"/>
          <w:szCs w:val="18"/>
          <w:lang w:val="en-US" w:eastAsia="zh-CN"/>
        </w:rPr>
        <w:t>人体与外界环境的气体交换</w:t>
      </w:r>
    </w:p>
    <w:p w14:paraId="3D458728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5月28   周二  第四节  初一23班    时佳佳    人体感知信息</w:t>
      </w:r>
    </w:p>
    <w:p w14:paraId="2721556A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6月6    周四  第二节  初二14班    韩丽      远离烟酒</w:t>
      </w:r>
    </w:p>
    <w:p w14:paraId="1A3BD682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考虑课表冲突问题，有些老师可能需要提前调整当天课表。</w:t>
      </w:r>
    </w:p>
    <w:p w14:paraId="79507E96">
      <w:pPr>
        <w:rPr>
          <w:rFonts w:hint="eastAsia"/>
          <w:sz w:val="28"/>
          <w:szCs w:val="28"/>
          <w:lang w:val="en-US" w:eastAsia="zh-CN"/>
        </w:rPr>
      </w:pPr>
    </w:p>
    <w:p w14:paraId="0A7E05E7">
      <w:pPr>
        <w:rPr>
          <w:rFonts w:hint="eastAsia"/>
          <w:sz w:val="28"/>
          <w:szCs w:val="28"/>
          <w:lang w:val="en-US" w:eastAsia="zh-CN"/>
        </w:rPr>
      </w:pPr>
    </w:p>
    <w:p w14:paraId="3C68648D"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C15B8"/>
    <w:rsid w:val="03024B2A"/>
    <w:rsid w:val="048D6D1F"/>
    <w:rsid w:val="20613878"/>
    <w:rsid w:val="3EB44539"/>
    <w:rsid w:val="4F5A7106"/>
    <w:rsid w:val="52E81750"/>
    <w:rsid w:val="777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412</Characters>
  <Lines>0</Lines>
  <Paragraphs>0</Paragraphs>
  <TotalTime>9</TotalTime>
  <ScaleCrop>false</ScaleCrop>
  <LinksUpToDate>false</LinksUpToDate>
  <CharactersWithSpaces>624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2024-12-12T02:30:00Z</dcterms:created>
  <dc:creator>荷荷</dc:creator>
  <cp:lastModifiedBy>荷荷</cp:lastModifiedBy>
  <dcterms:modified xsi:type="dcterms:W3CDTF">2024-12-12T04:47:05Z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FBE527AEE8494F6DA244D7214D981660_11</vt:lpwstr>
  </property>
</Properties>
</file>