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A65866">
      <w:pPr>
        <w:jc w:val="center"/>
        <w:rPr>
          <w:rFonts w:hint="eastAsia" w:ascii="Calibri" w:hAnsi="Calibri" w:eastAsia="黑体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动态表</w:t>
      </w:r>
    </w:p>
    <w:p w14:paraId="27D6F1E7"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集体活动：口肌《小球滚进洞》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1"/>
        <w:gridCol w:w="3191"/>
        <w:gridCol w:w="3132"/>
      </w:tblGrid>
      <w:tr w14:paraId="4D98BE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0" w:hRule="atLeast"/>
        </w:trPr>
        <w:tc>
          <w:tcPr>
            <w:tcW w:w="3213" w:type="dxa"/>
          </w:tcPr>
          <w:p w14:paraId="4F58D9D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7" name="图片 7" descr="IMG_20241210_094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210_09464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547668F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94510" cy="1422400"/>
                  <wp:effectExtent l="0" t="0" r="15240" b="6350"/>
                  <wp:docPr id="8" name="图片 8" descr="IMG_20241210_094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210_09453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10" cy="14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4" w:type="dxa"/>
          </w:tcPr>
          <w:p w14:paraId="6925BAB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68120"/>
                  <wp:effectExtent l="0" t="0" r="13335" b="17780"/>
                  <wp:docPr id="9" name="图片 9" descr="IMG_20241210_094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210_09461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C446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0" w:hRule="atLeast"/>
        </w:trPr>
        <w:tc>
          <w:tcPr>
            <w:tcW w:w="3213" w:type="dxa"/>
          </w:tcPr>
          <w:p w14:paraId="36F9EC3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1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32893F5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11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4" w:type="dxa"/>
          </w:tcPr>
          <w:p w14:paraId="19546547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33880" cy="1435100"/>
                  <wp:effectExtent l="0" t="0" r="13970" b="12700"/>
                  <wp:docPr id="12" name="图片 12" descr="IMG_20241210_094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210_09454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880" cy="143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89CD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9512" w:type="dxa"/>
            <w:gridSpan w:val="3"/>
          </w:tcPr>
          <w:p w14:paraId="4BBFF234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活动目标：</w:t>
            </w:r>
          </w:p>
          <w:p w14:paraId="386D2427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1.通过吹小球锻炼口腔肌肉的发育和内腔的力量；</w:t>
            </w:r>
          </w:p>
          <w:p w14:paraId="28601983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2.活动中锻炼肺活量及专注力。</w:t>
            </w:r>
          </w:p>
          <w:p w14:paraId="381D1BF4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 xml:space="preserve">   今天我们初次尝试两两合作的方式，站在桌子的对立面进行吹球和接球游戏。一位小朋友将球放在桌边，不能用手碰球，需要用嘴吹球至对面，另一位小朋友在感知球滚过来需要赶紧移动筐子在桌面下方接球。在不断交换游戏角色、吹球和接球的过程中，体验活动的乐趣。</w:t>
            </w:r>
          </w:p>
        </w:tc>
      </w:tr>
    </w:tbl>
    <w:p w14:paraId="3DC4109B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0572CF4C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二、户外活动：好玩的轮胎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3"/>
        <w:gridCol w:w="3075"/>
        <w:gridCol w:w="3224"/>
      </w:tblGrid>
      <w:tr w14:paraId="61B16B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0" w:hRule="atLeast"/>
        </w:trPr>
        <w:tc>
          <w:tcPr>
            <w:tcW w:w="3213" w:type="dxa"/>
          </w:tcPr>
          <w:p w14:paraId="4B2434F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" name="图片 1" descr="IMG_20241210_103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1210_10313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4B969B35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68475" cy="1440180"/>
                  <wp:effectExtent l="0" t="0" r="3175" b="7620"/>
                  <wp:docPr id="2" name="图片 2" descr="IMG_20241210_102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1210_10224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4" w:type="dxa"/>
          </w:tcPr>
          <w:p w14:paraId="67C4000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" name="图片 3" descr="IMG_20241210_102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210_10220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2683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0" w:hRule="atLeast"/>
        </w:trPr>
        <w:tc>
          <w:tcPr>
            <w:tcW w:w="3213" w:type="dxa"/>
          </w:tcPr>
          <w:p w14:paraId="032437E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4" name="图片 4" descr="IMG_20241210_102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1210_10254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177ED6A2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68475" cy="1487805"/>
                  <wp:effectExtent l="0" t="0" r="3175" b="17145"/>
                  <wp:docPr id="5" name="图片 5" descr="IMG_20241210_10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210_10250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8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4" w:type="dxa"/>
          </w:tcPr>
          <w:p w14:paraId="118A6E3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6" name="图片 6" descr="IMG_20241210_102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210_10222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E6AC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9512" w:type="dxa"/>
            <w:gridSpan w:val="3"/>
          </w:tcPr>
          <w:p w14:paraId="2AB916E4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t xml:space="preserve">     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轮胎、轮胎车不仅锻炼幼儿手臂力量及方向感，也能锻炼幼儿之间配合及合作能力，还是促进社会性交往的一种方式哦。</w:t>
            </w:r>
            <w:bookmarkStart w:id="0" w:name="_GoBack"/>
            <w:bookmarkEnd w:id="0"/>
          </w:p>
        </w:tc>
      </w:tr>
    </w:tbl>
    <w:p w14:paraId="25D6EA6F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三、餐点</w:t>
      </w:r>
    </w:p>
    <w:p w14:paraId="1ADD59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今日早点：鲜牛奶、多样饼干、松软小面包</w:t>
      </w:r>
    </w:p>
    <w:p w14:paraId="0ECE7D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今日午餐：南瓜饭、百叶卷肉、菠菜油豆腐、豆苗鱼丸汤</w:t>
      </w:r>
    </w:p>
    <w:p w14:paraId="7F57AAF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下午餐点：香葱花卷、柚子、蓝莓</w:t>
      </w:r>
    </w:p>
    <w:p w14:paraId="4EB6167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四、温馨提示</w:t>
      </w:r>
    </w:p>
    <w:p w14:paraId="12C93AA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1.以上照片只是部分，不代表全部，更多精彩瞬间请移步QQ相册哈。</w:t>
      </w:r>
    </w:p>
    <w:p w14:paraId="0EE0063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2.近期气温较低，大家注意防寒保暖哦。</w:t>
      </w:r>
    </w:p>
    <w:p w14:paraId="5A8329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kern w:val="2"/>
          <w:sz w:val="28"/>
          <w:szCs w:val="28"/>
          <w:u w:val="none"/>
          <w:shd w:val="clear" w:fill="FFFFFF"/>
          <w:lang w:val="en-US" w:eastAsia="zh-CN" w:bidi="ar-SA"/>
        </w:rPr>
      </w:pPr>
    </w:p>
    <w:p w14:paraId="7EC89F4A"/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ADB91C7"/>
    <w:multiLevelType w:val="singleLevel"/>
    <w:tmpl w:val="8ADB91C7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795A35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dcterms:modified xsi:type="dcterms:W3CDTF">2024-12-10T06:10:55Z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295607FA88A644E6B5922C103EAB7B6B_11</vt:lpwstr>
  </property>
</Properties>
</file>