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2024-2025学年第一学期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新北区奔牛初级中学学生发展处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德育润心无浅处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向美而行育芳华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2024.8.28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秋风为序启征程，奋辑前行谱新章，新的学期已如期而至。本学期，学校德育处继续落实立德树人根本任务，紧紧围绕学校中心工作，大力抓好德育常规管理工作，积极推进学校优良校风和学风的建设，促进学生的全面发展，努力走“以德育人、严抓常规、形成特色”的德育工作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以德育人，始于行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立德无声，润于心。2024年秋季学期，德育处继续贯彻落实20大中关于德育的重要论述，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结合我校的</w:t>
      </w:r>
      <w:r>
        <w:rPr>
          <w:rFonts w:hint="eastAsia" w:ascii="宋体" w:hAnsi="宋体" w:eastAsia="宋体" w:cs="宋体"/>
          <w:sz w:val="28"/>
          <w:szCs w:val="28"/>
        </w:rPr>
        <w:t>办学理念：“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朝向生命自觉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围绕学校的中心工作，以人为本，不断开拓德育新思路，坚持把立德树人作为第一要务，发展人、完善人、培养人，以涵养生命立德树人、五育并举为主线，以主题教育为抓手，以实践活动为载体，以习惯养成为落点，以情礼文化教育为重点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真正达到</w:t>
      </w:r>
      <w:r>
        <w:rPr>
          <w:rFonts w:hint="eastAsia" w:ascii="宋体" w:hAnsi="宋体" w:eastAsia="宋体" w:cs="宋体"/>
          <w:sz w:val="28"/>
          <w:szCs w:val="28"/>
        </w:rPr>
        <w:t>学生培养目标：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身砺健，心励正，思立新，行力实，仪礼雅，</w:t>
      </w:r>
      <w:r>
        <w:rPr>
          <w:rFonts w:hint="eastAsia" w:ascii="宋体" w:hAnsi="宋体" w:eastAsia="宋体" w:cs="宋体"/>
          <w:sz w:val="28"/>
          <w:szCs w:val="28"/>
        </w:rPr>
        <w:t>努力培养举止文明、品德优良、心理健康且富有创新精神的一代新人。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1.努力培养一支政治素质高，能力修养强，作风朴实，道德高尚的班主任队伍，并开展各种培训活动，有效促进德育工作者的成长。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2.班级管理常抓不懈，通过优秀带班方略的宣传展示及各种常规检查，增强各班的班级凝聚力，形成积极向上，团结一致的优良班风。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3.强化学生行为规范管理，从细节入手，持之以恒，不断强化，使学生养成良好的行为的习惯，营造温馨和谐、健康高雅的校园氛围。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4.持续推进校园和班级文化建设，优化德育环境。加强各学科德育渗透，通过德育教研挖掘学科德育点，让德育教育规范有序、科学开展。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5.落实五育并举重点工作，举办丰富的德育、少先队及社会实践活动，从活动中培养强烈的责任感和自我管理的能力，提高学生的综合素质。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6.加强家校沟通合作，发挥家委会重要作用，构建家校一体的教育网络，实现互相配合，共同关注，真正达到家校携手共同培养孩子的目标。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7.重视学校品格提升工程，以学生品格教育为抓手，开展各项有利活动，发展我校的健行文化，鼓励学生树立远大理想，自立自强，勇于开拓，也激发孩子身体力行，顽强拼搏，自强不息、创新发展。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(一)全力构建德育体系，完善制度保障机制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1.构建德育管理体系，树立全员育人意识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视构建德育管理体系:一是成立以校长任组长的德育工作领导小组，加强领导，健全机构，建立德育管理机制，建立校长一分管副校长—德育室一年级组—班主任的层级管理机制;二是在广大教职工中树立“人人都是德育工作者，全体教师皆为班主任”的教育管理理念，要求全员参与德育工作，做到教书育人、管理育人、服务育人、环境育人，把德育渗透在教育教学及各项工作之中，贯穿在学生学习成长的整个过程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2.完善校本管理制度加强德育制度保障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定制度是为德育管理提供指引。为了确保学校的德育管理工作有序进行，需制定详细的德育管理常规制度。要明确学校德育工作的总体目标，还为德育管理的具体实施提供了指导和约束。根据德育管理要求，依据《中小学德育指南》制定并完善了学校《德育室工作职责》《班主任工作量化考核细则》《班主任工作职责》《学生劳动制度》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学生一日常规管理细则》《德育工作考核细则》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十好教育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等内容，我们确保了德育工作的科学性、规范性和可操作性。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加强德育队伍建设，提高德育工作实效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1.弘歌不辍青蓝同辉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文金铭</w:t>
      </w:r>
      <w:r>
        <w:rPr>
          <w:rFonts w:hint="eastAsia" w:ascii="宋体" w:hAnsi="宋体" w:eastAsia="宋体" w:cs="宋体"/>
          <w:sz w:val="28"/>
          <w:szCs w:val="28"/>
        </w:rPr>
        <w:t>校长为领导，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恽雪锋</w:t>
      </w:r>
      <w:r>
        <w:rPr>
          <w:rFonts w:hint="eastAsia" w:ascii="宋体" w:hAnsi="宋体" w:eastAsia="宋体" w:cs="宋体"/>
          <w:sz w:val="28"/>
          <w:szCs w:val="28"/>
        </w:rPr>
        <w:t>副校长具体负责，由德育处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王建龙、沈小丽、徐玲、</w:t>
      </w:r>
      <w:r>
        <w:rPr>
          <w:rFonts w:hint="eastAsia" w:ascii="宋体" w:hAnsi="宋体" w:eastAsia="宋体" w:cs="宋体"/>
          <w:sz w:val="28"/>
          <w:szCs w:val="28"/>
        </w:rPr>
        <w:t>团委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谢瑜</w:t>
      </w:r>
      <w:r>
        <w:rPr>
          <w:rFonts w:hint="eastAsia" w:ascii="宋体" w:hAnsi="宋体" w:eastAsia="宋体" w:cs="宋体"/>
          <w:sz w:val="28"/>
          <w:szCs w:val="28"/>
        </w:rPr>
        <w:t>、年级组长和班主任组成的德育队伍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认真学习班主任工作的先进理论，提升班主任工作的能力。定期召开班主任工作会议，相互学习，相互探讨，共同提高。本学期在要求班主任做好班主任常规工作的同时，要求班主任走近学生、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开展大家访活动、</w:t>
      </w:r>
      <w:r>
        <w:rPr>
          <w:rFonts w:hint="eastAsia" w:ascii="宋体" w:hAnsi="宋体" w:eastAsia="宋体" w:cs="宋体"/>
          <w:sz w:val="28"/>
          <w:szCs w:val="28"/>
        </w:rPr>
        <w:t>走进学生心理，形成良好的师生关系，鼓励班主任创造性地开展工作。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主任始终是学校德育工作的重要骨干力量，做好学校的德育工作，离不开一支政治素质高，能力修养强，作风朴实，道德高尚的班主任队伍。为培养班主任的后备人才，充分发挥我校优秀班主任的示范引领作用，提升我校班主任伍整体工作水平。德育处拟举办班主任“青蓝工程”总结表彰暨班主任“青蓝工程”师徒结对活动。不断坚持提升班主任整体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2.沙龙活动助力成长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学期，校德育处将进一步加强德育队伍建设，准备开展各种活动，有效促进德育工作者的成长，提高德育工作队伍的整体素质,有力推动学校德育工作的开展。定期开展班主任沙龙系列活动，各年级邀请市区优秀班主任、心理教师,通过交流分享、答疑解惑、专题汇报等多种形式，为班主任在日常管理、学生心理问题的处理上把稳“方向盘”，点亮“指航灯”，也激励每一位班主任用“心”做事，以“爱”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3.全校联动携手共进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高品质发展离不开每位老师的全力付出。为加强各年级班主任的联动，德育处定期召开全校班主任会，共商育人大计。召开全校班主任会，要求班主任分享家访故事，共话安全责任，筑牢安全防线。强化班主任的责任意识，指明育人重点和方向，也为以后学校德育工作的顺利开展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全校联动携手共进，用爱心和智慧编织教育的新篇章，为学生的未来铺设坚实道路，为学校发展贡献力量。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(三）坚持推行五育并举，落实活动育人方式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1.扎实开展以社会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主义</w:t>
      </w:r>
      <w:r>
        <w:rPr>
          <w:rFonts w:hint="eastAsia" w:ascii="宋体" w:hAnsi="宋体" w:eastAsia="宋体" w:cs="宋体"/>
          <w:sz w:val="28"/>
          <w:szCs w:val="28"/>
        </w:rPr>
        <w:t>核心价值体系为内容的教育活动。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合中国健儿在2024巴黎赛场拼搏的精神，“国庆节“世界和平日”“国家公祭日”“2025年元旦”“交通安全日”“世界粮食日”等节日进行爱国主义教育、优秀传统文化教育、理想信念教育、养成教育、感恩教育、诚信教育、安全教育等主题教育活动，开展“爱祖国、爱学习、爱劳动”的三爱教育活动和“节粮、节水、节电”的“三节”教育活动，使学生的思想、行为习惯在日积月累的教育熏陶中不断提高，培养新时代好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班级文化建设为相结合，以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清明节、劳动节、科技节、青年节、母亲节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为契机开展系列主题教育，对学生进行行为教育和品德教育。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2．进一步加强体育、美育和劳动教育。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力开展阳光体育活动，开齐开足体育课，开展好两课两操，确保学生每天都能有一小时体育锻炼，保证睡眠，不断增强身体素质;大力实施美育提升行动，加强学生美育素养，弘扬中华美育精神，争取每个学生有一项艺术特长;充分发挥劳动育人功能，开展劳动教育课，开展劳动技能比赛，培养学生正确的劳动观念。分年级制定劳动教育课程活动计划。在劳动基地开展劳动。聘请“校外劳动辅导员”定期到校指导学生科学种植。开展全年级分层次的劳动技能大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成立各种兴趣小组，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开展社团活动。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积极开展读书活动，征文活动、和演讲比赛。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学校成立社团，通过社团活动丰富学生的学习生活、开拓眼界，培养学生全面发展。</w:t>
      </w:r>
      <w:r>
        <w:rPr>
          <w:rFonts w:hint="eastAsia" w:ascii="宋体" w:hAnsi="宋体" w:eastAsia="宋体" w:cs="宋体"/>
          <w:sz w:val="28"/>
          <w:szCs w:val="28"/>
        </w:rPr>
        <w:t>广泛宣传学校教育教学动态和校园中的好人好事，加强校园文化建设，努力营造全面育人的教育氛围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法制教育、安全教育紧抓不放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通过落实法制校长定期讲座制度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利用法制教育报告会、政治课、班会课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1530</w:t>
      </w:r>
      <w:r>
        <w:rPr>
          <w:rFonts w:hint="eastAsia" w:ascii="宋体" w:hAnsi="宋体" w:eastAsia="宋体" w:cs="宋体"/>
          <w:sz w:val="28"/>
          <w:szCs w:val="28"/>
        </w:rPr>
        <w:t>、校会、国旗下讲话、学校橱窗等进行普法教育，增强法律意识和法制观念，使学生知法、懂法、守法。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重视学生的交通安全教育，加强防范意识教育，面向全体学生，开展消防安全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疏散演练</w:t>
      </w:r>
      <w:r>
        <w:rPr>
          <w:rFonts w:hint="eastAsia" w:ascii="宋体" w:hAnsi="宋体" w:eastAsia="宋体" w:cs="宋体"/>
          <w:sz w:val="28"/>
          <w:szCs w:val="28"/>
        </w:rPr>
        <w:t>和交通安全教育活动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使学生树立安全意识，创建安全文明的校园。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(四）齐抓共管校园安全，保证师生身心健康。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1.传染病防控方面。秋季是青少年传染病高发的季节，包括诺如病毒胃肠炎、流感、水痘、腮腺炎、风疹等，学校将充分利用电子屏幕、班级交流群、班会、晨会、升旗仪式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2.心理教育。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（1）新校区新建了心理咨询室、沙盘室、宣泄室、有个别辅导室、团体活动室和办公接待区。寻求专业支持。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加强队伍建设。学校目前具有比较完整的心理健康教育的队伍，校长室领导，学生处进行分管，向下两条线：一条组织管理的线，年级组——班主任——心理委员，一条是专业支持的线，心理辅导室——心理咨询师、心理健康教育老师——心理健康课程、心理社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（3）适应性测试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通过每学期初期，对初一新生进行适应性测试；期间，对八年级对学生进行焦虑测试；中考前对九年级进行中考前心理状况测评。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（4）发现问题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通过全校学生心理普测，从而发现问题学生进行个别心理辅导，及时干预。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（5）心理咨询室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每天固定时间开放，心理辅导老师和学生面对面交流。对于重点学生、特殊学生，我们要求一人一档，建好学生心理档案，并有严格的保密措施。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（6）报告制度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建立了《学生生命健康关爱工作每周零报告》机制，促使班主任及任课老师加强观察，及时发现问题学生，帮助疏导不良情绪，进行针对性辅导，要求每周在线报告学校，分管部门汇总后上行政会报告。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（7）面向全体，开设课程。初一、初二，每周1节心理健康课，九年级主要采用讲座、主题班会和团体辅导的形式。另外，开齐开足课程，发挥音体美等课程对心理健康的积极作用。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3.丰富活动，愉悦身心。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重视艺术、体育活动、劳动实践等活动课程，让学生“身体动、心飞扬”，同时，学校也关注教师的心理健康。帮助教师减轻工作压力，调整心理状态。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）建立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家校联系制度，重视大家访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加强家长学校建设，完善家长培训制度，定期组织召开家长会，开展家庭教育讲座。要利用教育信息化平台，创新家长学校工作模式，通过建立学校、教师、学生、家长四方空间、家校QQ群互动交流平台、家访、设立家长接待日和家校联系卡等形式，密切学校(班主任)与家庭(家长)的联系，主动开展家庭教育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完善家访制度，明确家访对象、家访目的、家访办法，虚心听取家长的合理化意见和建议，促进家校沟通。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）注重家校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融合教育，营造高效育人氛围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进一步加强学校与家庭的密切联系，促进教师与家长之间的有效沟通，更好地形成家校教育的合力，让家长更好地了解孩子在校的学习与生活。学校主动搭建各种家校沟通平台，完善三级家委会联席会议制，通过教师家访、分层家长会、家长开放日和家教讲座等途径指导和健全家庭教育作用，引导家长参与班级管理，推进家长学校建设，发挥家庭教育的积极作用，形成家校教育合力，共同构建育人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2.学校加强与社会相关部门合作，加强社会资源共享共建，与派出所、敬老院、图书馆等单位密切联系，共同搭建育人平台，规划和建设学生的社会实践活动，做好学生的引路人，助力学生健康成长。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九月份: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召开新学期德育工作会议，做好德育工作部署;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结合中国健儿奥运拼搏精神，上好开学第一课;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“夯实好习惯，规范促成长”教育;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4.庆祝第个40教师节系列活动;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 xml:space="preserve">  5.落实学校品格提升工程，发展学校学生品格教育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.“75载春华秋实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砥砺前行共绘新篇”国庆节活动。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十月份: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1.“阳光心理，健康成长”世界精神卫生日主题班会;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2.“珍惜粮食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不负时光”世界粮食日活动;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3.“倡导勤俭节约弘扬传统美德”世界勤俭曰主题班会;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结合农民伯伯秋收进行劳动教育。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十一月份: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开展11.9消防安全教育;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2.对学生集体主义教育;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3.开展“文明在心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与礼同行”文明礼仪教育活动;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4.结合感恩节，开展德育活动;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十二月份: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1.12.2交通安全日教育活动;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结合“12.13国家公祭日”对学生进行爱主义教育;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3.遵纪守法教育活动;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科普活动：</w:t>
      </w:r>
      <w:r>
        <w:rPr>
          <w:rFonts w:hint="eastAsia" w:ascii="宋体" w:hAnsi="宋体" w:eastAsia="宋体" w:cs="宋体"/>
          <w:sz w:val="28"/>
          <w:szCs w:val="28"/>
        </w:rPr>
        <w:t>开展热爱科学教育主题班会。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一月份: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.“喜迎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元旦</w:t>
      </w:r>
      <w:r>
        <w:rPr>
          <w:rFonts w:hint="eastAsia" w:ascii="宋体" w:hAnsi="宋体" w:eastAsia="宋体" w:cs="宋体"/>
          <w:sz w:val="28"/>
          <w:szCs w:val="28"/>
        </w:rPr>
        <w:t>”主题班会;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.班级推选，学校评选“校园、班级文明之星”;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.召开德育总结会，德育活动材料的整理归档。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4.优秀班主任评选，德育文章收集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DA5D8"/>
    <w:multiLevelType w:val="singleLevel"/>
    <w:tmpl w:val="234DA5D8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68612427"/>
    <w:multiLevelType w:val="singleLevel"/>
    <w:tmpl w:val="68612427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ea2bbbb1-3a60-4add-a58a-eed7835eecf7"/>
  </w:docVars>
  <w:rsids>
    <w:rsidRoot w:val="00000000"/>
    <w:rsid w:val="03D809A8"/>
    <w:rsid w:val="08817BD6"/>
    <w:rsid w:val="141F78BC"/>
    <w:rsid w:val="184F0509"/>
    <w:rsid w:val="1B4641B9"/>
    <w:rsid w:val="23BD1975"/>
    <w:rsid w:val="29DA269C"/>
    <w:rsid w:val="2C610E53"/>
    <w:rsid w:val="2CF34EBB"/>
    <w:rsid w:val="2FFB6311"/>
    <w:rsid w:val="30064478"/>
    <w:rsid w:val="36962486"/>
    <w:rsid w:val="381D6820"/>
    <w:rsid w:val="3B755DD4"/>
    <w:rsid w:val="55587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3619</Words>
  <Characters>3697</Characters>
  <Lines>0</Lines>
  <Paragraphs>0</Paragraphs>
  <TotalTime>1</TotalTime>
  <ScaleCrop>false</ScaleCrop>
  <LinksUpToDate>false</LinksUpToDate>
  <CharactersWithSpaces>3706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2024-08-26T12:06:58Z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5E7C0D600BD54EB492FAB23BA5BE9EEC_12</vt:lpwstr>
  </property>
</Properties>
</file>