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3D27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rPr>
          <w:rFonts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</w:rPr>
        <w:t>提升教师领导力，启航善真“新”教育</w:t>
      </w:r>
      <w:bookmarkEnd w:id="0"/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0"/>
          <w:sz w:val="33"/>
          <w:szCs w:val="33"/>
          <w:bdr w:val="none" w:color="auto" w:sz="0" w:space="0"/>
          <w:shd w:val="clear" w:fill="FFFFFF"/>
        </w:rPr>
        <w:t>——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</w:rPr>
        <w:t>薛家小学“教师领导力”系列课程培训</w:t>
      </w:r>
    </w:p>
    <w:p w14:paraId="7D3A077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 w:line="300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0"/>
          <w:szCs w:val="0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"javascript:void(0);" </w:instrTex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2"/>
          <w:szCs w:val="22"/>
          <w:u w:val="none"/>
          <w:bdr w:val="none" w:color="auto" w:sz="0" w:space="0"/>
          <w:shd w:val="clear" w:fill="FFFFFF"/>
        </w:rPr>
        <w:t>常州市新北区薛家实验小学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2024年11月18日 18:46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江苏</w:t>
      </w:r>
    </w:p>
    <w:p w14:paraId="30DBE42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hd w:val="clear" w:fill="FFFFFF"/>
          <w:vertAlign w:val="baseline"/>
        </w:rPr>
        <w:drawing>
          <wp:inline distT="0" distB="0" distL="114300" distR="114300">
            <wp:extent cx="4705985" cy="2644775"/>
            <wp:effectExtent l="0" t="0" r="0" b="0"/>
            <wp:docPr id="32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" descr="IMG_2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264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735A662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 w14:paraId="4364888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18"/>
          <w:szCs w:val="18"/>
          <w:bdr w:val="none" w:color="auto" w:sz="0" w:space="0"/>
          <w:shd w:val="clear" w:fill="FFFFFF"/>
        </w:rPr>
        <w:t>薛家小学“教师领导力”系列课程培训</w:t>
      </w:r>
    </w:p>
    <w:p w14:paraId="2D09FA1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0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15"/>
          <w:sz w:val="22"/>
          <w:szCs w:val="22"/>
          <w:bdr w:val="none" w:color="auto" w:sz="0" w:space="0"/>
          <w:shd w:val="clear" w:fill="FFFFFF"/>
        </w:rPr>
        <w:t>用秋天沉甸甸的温柔，轻启月的十一章。11月14日下午，薛家实验小学开展以“提升教师领导力，启航善真‘新’教育”为主题的教师培训，培训由 </w:t>
      </w: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FF7700"/>
          <w:spacing w:val="15"/>
          <w:sz w:val="22"/>
          <w:szCs w:val="22"/>
          <w:bdr w:val="none" w:color="auto" w:sz="0" w:space="0"/>
          <w:shd w:val="clear" w:fill="FFFFFF"/>
        </w:rPr>
        <w:t>李小英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15"/>
          <w:sz w:val="22"/>
          <w:szCs w:val="22"/>
          <w:bdr w:val="none" w:color="auto" w:sz="0" w:space="0"/>
          <w:shd w:val="clear" w:fill="FFFFFF"/>
        </w:rPr>
        <w:t>主任主持，全体教师齐聚奥园校区报告厅认真学习。</w:t>
      </w:r>
    </w:p>
    <w:p w14:paraId="7573796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4776470" cy="3582670"/>
            <wp:effectExtent l="0" t="0" r="5080" b="17780"/>
            <wp:docPr id="33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 descr="IMG_27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6470" cy="3582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505B0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</w:rPr>
        <w:t>高位引领提质量</w:t>
      </w:r>
    </w:p>
    <w:p w14:paraId="05DD8F6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62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bdr w:val="none" w:color="auto" w:sz="0" w:space="0"/>
          <w:shd w:val="clear" w:fill="FFFFFF"/>
        </w:rPr>
        <w:t>万校长通过分享四个故事和大家聊聊近期的校园生活，为教师如何提升自我领导力指明方向。</w:t>
      </w:r>
    </w:p>
    <w:p w14:paraId="424B0299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5343525" cy="4007485"/>
            <wp:effectExtent l="0" t="0" r="9525" b="12065"/>
            <wp:docPr id="35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1" descr="IMG_2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4007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F50E43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 w14:paraId="5A4DA38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bdr w:val="none" w:color="auto" w:sz="0" w:space="0"/>
          <w:shd w:val="clear" w:fill="FFFFFF"/>
        </w:rPr>
        <w:t>（一）傍晚亮起灯·质量来自日常点滴</w:t>
      </w:r>
    </w:p>
    <w:p w14:paraId="2EBF561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62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23"/>
          <w:bdr w:val="none" w:color="auto" w:sz="0" w:space="0"/>
          <w:shd w:val="clear" w:fill="FFFFFF"/>
        </w:rPr>
        <w:t>傍晚六点的信知楼依然亮着灯，有的老师在为下周的教研而备课，有的老师在教室批改分析学生的练习，有的老师邀请家长来教室面对面交流。老师们可敬可爱，坚守在自己的岗位上，质量正是在这一点一滴的付出中积累而来。万校长对年轻教师提出殷切期望，希望老师们主动提问，多走进有经验的老师的课堂虚心学习，明白量的累积才有质的变化。万校还强调教师是塑造儿童生命的职业，老师们不应仅注重分数，更要注重孩子的生命质量。</w:t>
      </w:r>
    </w:p>
    <w:p w14:paraId="696FA7D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bdr w:val="none" w:color="auto" w:sz="0" w:space="0"/>
          <w:shd w:val="clear" w:fill="FFFFFF"/>
        </w:rPr>
        <w:t>（二）校园守住线·安全来自尽职尽责</w:t>
      </w:r>
    </w:p>
    <w:p w14:paraId="2453CE9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62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bdr w:val="none" w:color="auto" w:sz="0" w:space="0"/>
          <w:shd w:val="clear" w:fill="FFFFFF"/>
        </w:rPr>
        <w:t>万校长强调学生的人身安全是我们必须守住的底线，我们要思考意外事故偶然发生背后的原因。在学生的每个活动时段里，尤其是课间楼层值日教师和体育老师要在自己的岗位上履行职责，为学生安全撑起坚固的保护罩。每一位老师都应保持责任心和同理心，把关心孩子放在第一位。</w:t>
      </w:r>
    </w:p>
    <w:p w14:paraId="6B998C0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bdr w:val="none" w:color="auto" w:sz="0" w:space="0"/>
          <w:shd w:val="clear" w:fill="FFFFFF"/>
        </w:rPr>
        <w:t>（三）育人多活动·成长来自生命丰盈</w:t>
      </w:r>
    </w:p>
    <w:p w14:paraId="692C9FE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62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23"/>
          <w:bdr w:val="none" w:color="auto" w:sz="0" w:space="0"/>
          <w:shd w:val="clear" w:fill="FFFFFF"/>
        </w:rPr>
        <w:t>在如今人工智能时代，学生们应向外打开，拥有面向未来的能力。万校长与大家分享了她与高云老师带着六10班学生走出校园、走进蒂森克虏伯企业参观学习的故事，孩子们提前了解了企业的历史，向工程师提出了一个又一个问题。老师们意识到校外学习有利于增强学生的学习驱动性，我们的育人活动也可以在校外展开，带着孩子们感受生活、连接时代。万校长鼓励老师们组织策划更多有意思、有意义的活动，用丰富多彩的活动助力学生拔节生长。</w:t>
      </w:r>
    </w:p>
    <w:p w14:paraId="4244EC6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bdr w:val="none" w:color="auto" w:sz="0" w:space="0"/>
          <w:shd w:val="clear" w:fill="FFFFFF"/>
        </w:rPr>
        <w:t>（四）教师献能量·发展来自精神品格</w:t>
      </w:r>
    </w:p>
    <w:p w14:paraId="49E2CBF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62"/>
        <w:jc w:val="both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bdr w:val="none" w:color="auto" w:sz="0" w:space="0"/>
          <w:shd w:val="clear" w:fill="FFFFFF"/>
        </w:rPr>
        <w:t>今年是我校建校110周年，万校长带领着老师们不断地探索薛小精神。万校感言从老师们身上看到了以校为家的情怀、对教育事业的热爱，以及敢于面对挑战的拼搏精神。临平是我们学校的品格，即培养学生面向未来的能力。即将举办的110周年高质量教育发展大会与学校每一个人都息息相关，万校长希望老师们能在自己的岗位上更好地贡献力量，将积极的能量辐射扩大，将温暖洒进更多人的心田。</w:t>
      </w:r>
    </w:p>
    <w:p w14:paraId="467EC6C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</w:rPr>
        <w:t>智慧分享促前行</w:t>
      </w:r>
    </w:p>
    <w:p w14:paraId="64DD0A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2"/>
          <w:szCs w:val="22"/>
          <w:bdr w:val="none" w:color="auto" w:sz="0" w:space="0"/>
          <w:shd w:val="clear" w:fill="FFFFFF"/>
        </w:rPr>
        <w:t>随后，四位经验型教师分享智慧，带来实用的方法，促人奋进。</w:t>
      </w:r>
    </w:p>
    <w:p w14:paraId="26F7A0F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F7700"/>
          <w:spacing w:val="15"/>
          <w:sz w:val="22"/>
          <w:szCs w:val="22"/>
          <w:bdr w:val="none" w:color="auto" w:sz="0" w:space="0"/>
          <w:shd w:val="clear" w:fill="FFFFFF"/>
        </w:rPr>
        <w:t>杨慧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2"/>
          <w:szCs w:val="22"/>
          <w:bdr w:val="none" w:color="auto" w:sz="0" w:space="0"/>
          <w:shd w:val="clear" w:fill="FFFFFF"/>
        </w:rPr>
        <w:t>老师围绕“说话要点‘小心机’”，给老师们带来了一些家校沟通的法宝：一、表达对学生学习以外的关心和关注。二、反馈学生的进步和优点。三、委婉反馈不足和批评。四、大事赶在孩子回家前反馈。这四个法宝助力老师们架起家校间更坚实的桥梁。</w:t>
      </w:r>
    </w:p>
    <w:p w14:paraId="057DE46D">
      <w:pPr>
        <w:keepNext w:val="0"/>
        <w:keepLines w:val="0"/>
        <w:widowControl/>
        <w:suppressLineNumbers w:val="0"/>
        <w:spacing w:before="0" w:beforeAutospacing="0" w:after="240" w:afterAutospacing="0"/>
        <w:ind w:left="0" w:right="0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5003800" cy="3752850"/>
            <wp:effectExtent l="0" t="0" r="6350" b="0"/>
            <wp:docPr id="3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9" descr="IMG_28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193E7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</w:p>
    <w:p w14:paraId="646A55B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F7700"/>
          <w:spacing w:val="15"/>
          <w:sz w:val="22"/>
          <w:szCs w:val="22"/>
          <w:bdr w:val="none" w:color="auto" w:sz="0" w:space="0"/>
          <w:shd w:val="clear" w:fill="FFFFFF"/>
        </w:rPr>
        <w:t>王华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2"/>
          <w:szCs w:val="22"/>
          <w:bdr w:val="none" w:color="auto" w:sz="0" w:space="0"/>
          <w:shd w:val="clear" w:fill="FFFFFF"/>
        </w:rPr>
        <w:t>老师以“不忘初心，使命必达”为主题，表达“善真”是在薛小的初心，“培养真正的善真学子”是使命担当。质量是什么？王老师认为育重于教，成人才是我们教育者共同的目标。分数是质量的一种形式，但在形成分数的过程中，老师要垂范在先，用心教育、全面教育才是质量的前提，要牢固地树立全员育人的理念。怎样保质量呢？王老师给出了三条建议：细心地了解孩子，用心地研读教材，提高教育能力。王老师深情地说：“当孩子迎着清晨的阳光走进校园时，教育已经发生了，在你的微笑里有教育，在你的主动关心中有教育。质量是学校的立身之本，但质量绝不是冷冰冰的数字，而是孩子们自信的脸庞，是主动的探究，是乐于助人的善意，是保持热爱的学习兴趣，更是我们在座每一位教育人与孩子们同频共振的师生情。”</w:t>
      </w:r>
    </w:p>
    <w:p w14:paraId="4C309BC3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5182870" cy="3887470"/>
            <wp:effectExtent l="0" t="0" r="17780" b="17780"/>
            <wp:docPr id="10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0" descr="IMG_28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2870" cy="3887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</w:p>
    <w:p w14:paraId="6426CA5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2"/>
          <w:szCs w:val="22"/>
          <w:bdr w:val="none" w:color="auto" w:sz="0" w:space="0"/>
          <w:shd w:val="clear" w:fill="FFFFFF"/>
        </w:rPr>
        <w:t>有一种力量叫自我内驱力，有一种生长叫共同体。接着，大家一起来聆听了储莉老师的成长记，共同感受生长的力量。储老师真诚感激生命中的三道光——爱生如子的恩师、并肩作战的同事们以及可爱的学生和运动员们。她的事迹激励着老师们逐光而行，用热情与信念共同书写学校教育新篇章。</w:t>
      </w:r>
    </w:p>
    <w:p w14:paraId="62E326EC">
      <w:pPr>
        <w:keepNext w:val="0"/>
        <w:keepLines w:val="0"/>
        <w:widowControl/>
        <w:suppressLineNumbers w:val="0"/>
        <w:spacing w:before="0" w:beforeAutospacing="0" w:after="240" w:afterAutospacing="0"/>
        <w:ind w:left="0" w:right="0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5003800" cy="3752850"/>
            <wp:effectExtent l="0" t="0" r="6350" b="0"/>
            <wp:docPr id="6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3" descr="IMG_2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</w:p>
    <w:p w14:paraId="65D61C7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23"/>
          <w:sz w:val="22"/>
          <w:szCs w:val="22"/>
          <w:bdr w:val="none" w:color="auto" w:sz="0" w:space="0"/>
          <w:shd w:val="clear" w:fill="FFFFFF"/>
        </w:rPr>
        <w:t>如何让技术手段更好的助推教学、赋能课堂呢？姜博老师为我们带来了希沃白板的有效应用。姜老师现场展示了白板中的蒙层效果，演示了课件中刮刮乐的制作步骤，细致的教程让老师们在日常教学中就能用起来。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5144770" cy="3858260"/>
            <wp:effectExtent l="0" t="0" r="17780" b="8890"/>
            <wp:docPr id="14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4" descr="IMG_28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4770" cy="3858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462734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 w14:paraId="4D08FB0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 w14:paraId="3BB13B5A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 w14:paraId="5FFAE7A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</w:rPr>
        <w:t>最美人物耀光芒</w:t>
      </w:r>
    </w:p>
    <w:p w14:paraId="2B7348A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23"/>
          <w:bdr w:val="none" w:color="auto" w:sz="0" w:space="0"/>
          <w:shd w:val="clear" w:fill="FFFFFF"/>
        </w:rPr>
        <w:t>榜样激励成长，一群善真教师在岗位上发光发热，被评为十一月份月度人物，学校对他们进行表彰。</w:t>
      </w:r>
    </w:p>
    <w:p w14:paraId="6C02BB4B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4700270" cy="3525520"/>
            <wp:effectExtent l="0" t="0" r="5080" b="17780"/>
            <wp:docPr id="4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7" descr="IMG_29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0270" cy="3525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721870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150" w:right="150" w:firstLine="459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23"/>
          <w:bdr w:val="none" w:color="auto" w:sz="0" w:space="0"/>
          <w:shd w:val="clear" w:fill="FFFFFF"/>
        </w:rPr>
        <w:t>生辰喜乐，新岁晴朗。薛小为十一月生日的老师们送上最真挚的祝福，愿老师们喜乐安康，生命花团锦簇，无惧山海，拥抱热爱。</w:t>
      </w:r>
    </w:p>
    <w:p w14:paraId="32B6BDAB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5092700" cy="3819525"/>
            <wp:effectExtent l="0" t="0" r="12700" b="9525"/>
            <wp:docPr id="2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9" descr="IMG_29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30E824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48"/>
        <w:jc w:val="left"/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15"/>
          <w:bdr w:val="none" w:color="auto" w:sz="0" w:space="0"/>
          <w:shd w:val="clear" w:fill="FFFFFF"/>
        </w:rPr>
        <w:t>匠心致初心，初心致未来。此次培训活动提升薛小教师专业素养，希望善真教师以勤学笃行的躬耕态度，做学生前行的引路人，在百十节点为学校高质量发展做出新的更大贡献！</w:t>
      </w:r>
    </w:p>
    <w:p w14:paraId="3F94FD3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END</w:t>
      </w:r>
    </w:p>
    <w:p w14:paraId="69BE662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5"/>
          <w:bdr w:val="none" w:color="auto" w:sz="0" w:space="0"/>
          <w:shd w:val="clear" w:fill="FFFFFF"/>
        </w:rPr>
        <w:t>撰稿 | 高亚莉</w:t>
      </w:r>
    </w:p>
    <w:p w14:paraId="7EC349A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5"/>
          <w:bdr w:val="none" w:color="auto" w:sz="0" w:space="0"/>
          <w:shd w:val="clear" w:fill="FFFFFF"/>
        </w:rPr>
        <w:t>摄影 | 张菊平</w:t>
      </w:r>
    </w:p>
    <w:p w14:paraId="2D5C140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5"/>
          <w:bdr w:val="none" w:color="auto" w:sz="0" w:space="0"/>
          <w:shd w:val="clear" w:fill="FFFFFF"/>
        </w:rPr>
        <w:t>审核 |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/>
          <w:spacing w:val="8"/>
          <w:bdr w:val="none" w:color="auto" w:sz="0" w:space="0"/>
          <w:shd w:val="clear" w:fill="FFFFFF"/>
        </w:rPr>
        <w:t>陶榆萍</w:t>
      </w:r>
    </w:p>
    <w:p w14:paraId="2FFE8A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61DB3"/>
    <w:rsid w:val="60661DB3"/>
    <w:rsid w:val="6F94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2024-11-22T02:28:00Z</dcterms:created>
  <dc:creator>夫子不老</dc:creator>
  <cp:lastModifiedBy>夫子不老</cp:lastModifiedBy>
  <dcterms:modified xsi:type="dcterms:W3CDTF">2024-11-22T02:30:57Z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892E446AF2264F84BD4DD3F67C0F35A2_11</vt:lpwstr>
  </property>
</Properties>
</file>