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12.10</w:t>
      </w:r>
      <w:bookmarkStart w:id="0" w:name="_GoBack"/>
      <w:bookmarkEnd w:id="0"/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吴沐萱、冯育泽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宝贝入园时情绪不太稳定，在老师的安抚下进教室就已经情绪稳定了。大部分小朋友能高高兴兴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进入班级，主动和老师打招呼，选择自己喜欢的游戏并自主进餐。今天午餐时个别小朋友有些挑食，没有吃完饭菜。因下午爸爸妈妈来园，宝贝们有些兴奋，较晚入睡。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46BC1D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003550" cy="3003550"/>
            <wp:effectExtent l="0" t="0" r="44450" b="44450"/>
            <wp:wrapTight wrapText="bothSides">
              <wp:wrapPolygon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3" name="图片 3" descr="IMG_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花园捉虫游戏、换衣游戏，有的宝贝在建构区玩亿童建构游戏、雪花片游戏，有的宝贝在娃娃家玩做客吃饭游戏，有的宝贝在玩扭扭棒的游戏……今天孩子们在游戏结束后在老师的提醒下整理自己的游戏盒，真不错！</w:t>
      </w: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7C5864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A7BC8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EE9655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05428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68EDD11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34925</wp:posOffset>
            </wp:positionV>
            <wp:extent cx="2911475" cy="3883025"/>
            <wp:effectExtent l="0" t="0" r="14605" b="3175"/>
            <wp:wrapTight wrapText="bothSides">
              <wp:wrapPolygon>
                <wp:start x="0" y="0"/>
                <wp:lineTo x="0" y="21533"/>
                <wp:lineTo x="21482" y="21533"/>
                <wp:lineTo x="21482" y="0"/>
                <wp:lineTo x="0" y="0"/>
              </wp:wrapPolygon>
            </wp:wrapTight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3464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B0C85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3D4C14B">
      <w:pPr>
        <w:jc w:val="center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健康：我不挑食</w:t>
      </w:r>
    </w:p>
    <w:p w14:paraId="56F55DAA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szCs w:val="21"/>
          <w:lang w:val="en-US" w:eastAsia="zh-CN"/>
        </w:rPr>
        <w:t>幼儿阶段正是幼儿长身体的阶段,挑食行为不助于孩子们的生长发育,健康的身体是一切的基础。所以纠正挑食行为对孩子的行为习惯的养成，具有积极的意义。《幼儿园教育指导纲要》中指出要培养幼儿良好的饮食习惯，合理搭配营养，提高食物安全意识，增强食物卫生意识，控制过量饮食,建立科学的饮食结构。本节活动通过故事吸引幼儿的兴趣，在看一看、说一说中引导幼儿加深多蔬菜水果的认识和营养的了解，从而养成不挑食的好习惯，做个健康宝宝。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乐意参与活动，理解故事内容，知道蔬菜水果、和肉类都有营养。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知道</w:t>
      </w:r>
      <w:r>
        <w:rPr>
          <w:rFonts w:hint="eastAsia" w:ascii="宋体" w:hAnsi="宋体" w:cs="宋体"/>
          <w:szCs w:val="21"/>
        </w:rPr>
        <w:t>均衡饮食</w:t>
      </w:r>
      <w:r>
        <w:rPr>
          <w:rFonts w:hint="eastAsia" w:ascii="宋体" w:hAnsi="宋体" w:cs="宋体"/>
          <w:szCs w:val="21"/>
          <w:lang w:val="en-US" w:eastAsia="zh-CN"/>
        </w:rPr>
        <w:t>很重要</w: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能在集体面前用自己的语言表达意见。</w:t>
      </w:r>
    </w:p>
    <w:p w14:paraId="58B74D0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416DB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家长会活动情况：</w:t>
      </w:r>
    </w:p>
    <w:p w14:paraId="12117262">
      <w:pPr>
        <w:ind w:firstLine="420" w:firstLineChars="200"/>
        <w:rPr>
          <w:rFonts w:hint="eastAsia" w:asciiTheme="majorEastAsia" w:hAnsiTheme="majorEastAsia" w:eastAsia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1"/>
          <w:szCs w:val="21"/>
          <w:lang w:val="en-US" w:eastAsia="zh-CN"/>
        </w:rPr>
        <w:t>13:05各位家长就进入了幼儿园大厅，先签到再通过老师们的介绍了解了大厅展板上孩子们的成长故事。13:20大家就到达了讲座现场，认真听了王老师的讲座，并积极参与了游戏活动。14:25家长们进入了教室，观看孩子们吃点心，并陪伴孩子们一起进行了亲子阅读。15:00我们开始了自理能力展示，孩子们在活动中踊跃参加，家长们也不吝啬自己的掌声、赞美声，纷纷为孩子们鼓掌、加油！15:35我们一起进行了亲子制作《开心帽》，孩子们和家长们一起分工合作，完成了一顶顶充满了祝福的开心帽。通过今天的活动家长朋友们也了解到了孩子在园的生活与学习情况，宝贝们在点心环节、自理能力展示以及手工作品中都表现得非常出色，充分表现出了在玩中学，学中玩，大部分幼儿能够听从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387350</wp:posOffset>
            </wp:positionV>
            <wp:extent cx="5911215" cy="4432935"/>
            <wp:effectExtent l="0" t="0" r="1905" b="1905"/>
            <wp:wrapNone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 w:val="0"/>
          <w:bCs w:val="0"/>
          <w:sz w:val="21"/>
          <w:szCs w:val="21"/>
          <w:lang w:val="en-US" w:eastAsia="zh-CN"/>
        </w:rPr>
        <w:t>老师组织，能友好的与小朋友相处，顺利的进行各项活动。我们的大朋友们也是认真投入，积极参与，和宝贝共同完成了亲子作品。</w:t>
      </w:r>
    </w:p>
    <w:p w14:paraId="0C39EBC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5BE7C45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5E59A23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D2646A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5C12756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D2AE74B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5995EE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4711B3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63AA2F7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7C268E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8715E95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652123B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2D18A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57DF87A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5D78467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5EE87A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53E6CECA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E85BE6A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49FFA8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11E158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2A0206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FF544D5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7D9FA89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南瓜饭、百叶卷肉、菠菜炒面筋、豆苗鱼丸汤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水果是柚子、蓝莓。大部分小朋友们能叠好湿巾，安静进餐。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宋陈凯、李泓硕、吴锦奕、翁鸿泽、祝嘉沁、刘语辰、代霄、冯育泽、吴沐萱、万弘一、高蝶珺、吴沐泽、</w:t>
      </w:r>
      <w:r>
        <w:rPr>
          <w:rFonts w:hint="eastAsia"/>
          <w:lang w:val="en-US" w:eastAsia="zh-CN"/>
        </w:rPr>
        <w:t>小朋友有些挑食，有的小朋友不喜欢吃百叶卷肉，有的小朋友不喜欢吃菠菜，有的小朋友不喜欢吃南瓜饭。饭后大部分小朋友们能在老师的提醒下做好饭后洗手、漱口、擦嘴巴。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孩子们都能在老师的提醒下整理好鞋子、叠好裤子，因为知道下午家长会来参加幼儿园活动，所以有点小兴奋，个别小朋友睡得比较晚。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0C6179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AC089E"/>
    <w:rsid w:val="1DBA7E94"/>
    <w:rsid w:val="2096010F"/>
    <w:rsid w:val="20DE6C42"/>
    <w:rsid w:val="210146C8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23B5508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60F46C9F"/>
    <w:rsid w:val="62FF13F0"/>
    <w:rsid w:val="648C2404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1225</Words>
  <Characters>1251</Characters>
  <Lines>12</Lines>
  <Paragraphs>3</Paragraphs>
  <TotalTime>14</TotalTime>
  <ScaleCrop>false</ScaleCrop>
  <LinksUpToDate>false</LinksUpToDate>
  <CharactersWithSpaces>1326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2024-12-11T05:26:04Z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109A674A98F54ACEBDA8D926459951CA_13</vt:lpwstr>
  </property>
</Properties>
</file>