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动物王国（二）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通过上周的活动，幼儿了解了常见动物外形特征和奇妙的生活习性等，并能用比较丰富的词汇在集体面前表达对这些动物的认识，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val="en-US" w:eastAsia="zh-CN"/>
              </w:rPr>
              <w:t>着动物们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诸多</w:t>
            </w:r>
            <w:r>
              <w:rPr>
                <w:rFonts w:hint="eastAsia"/>
              </w:rPr>
              <w:t>奇妙之处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 w14:paraId="08350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在孩子们的分享交流中，我们发现，班级幼儿对常见的动物较为了解，珍稀动物知道甚少。有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16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还想知道我国珍稀动物有哪些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13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想知道为什么熊猫是国宝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9名幼儿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想知道为什么动物会成为珍稀动物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这些动物身上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还有着更多的秘密供幼儿探索，本周我们将继续引导幼儿探索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稀有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动物的秘密，拓展经验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进一步提升探索能力。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5A7E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1.能主动、积极地收集有关稀有动物的各种信息，感受动物的奇妙。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2.了解一些稀有动物秘密，能用比较丰富的词汇来表达对稀有动物外形特征、习性的认识。</w:t>
            </w:r>
          </w:p>
          <w:p w14:paraId="325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意用多元的方式表达表现稀有动物，产生喜欢动物的情感。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展示幼儿收集的“我喜爱的稀有动物”图片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  <w:bookmarkStart w:id="0" w:name="_GoBack"/>
            <w:bookmarkEnd w:id="0"/>
          </w:p>
          <w:p w14:paraId="7E08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自己喜欢的可爱动物形象；图书区</w:t>
            </w:r>
            <w:r>
              <w:rPr>
                <w:rFonts w:hint="eastAsia" w:ascii="宋体" w:hAnsi="宋体" w:eastAsia="宋体" w:cs="宋体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</w:rPr>
              <w:t>在环境中呈现</w:t>
            </w:r>
            <w:r>
              <w:rPr>
                <w:rFonts w:hint="eastAsia" w:ascii="宋体" w:hAnsi="宋体" w:eastAsia="宋体" w:cs="宋体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建构区提供动物园的支架型图片引导孩子自主建构；自然角提供小动物供幼儿观察与照顾；益智区新增动物找家记录表。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168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4E03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511A05A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Hans"/>
              </w:rPr>
              <w:t>淹城动物园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熊猫</w:t>
            </w:r>
            <w:r>
              <w:rPr>
                <w:rFonts w:hint="eastAsia"/>
                <w:lang w:val="en-US" w:eastAsia="zh-CN"/>
              </w:rPr>
              <w:t>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有声阅读、故事盲盒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（粘土、纸杯）、动物线描画等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裁缝大师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有趣的五子棋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盐水里的鸡蛋</w:t>
            </w:r>
            <w:r>
              <w:rPr>
                <w:rFonts w:hint="eastAsia"/>
                <w:lang w:val="en-US" w:eastAsia="zh-CN"/>
              </w:rPr>
              <w:t>、冬日冰壶游戏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在科探区游戏时科学探索能力的发展。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丁老师重点关注美工区幼儿使用泥塑制作的行为表现。</w:t>
            </w: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科学：自然保护区动物</w:t>
            </w:r>
            <w:r>
              <w:rPr>
                <w:rFonts w:hint="eastAsia" w:ascii="宋体" w:hAnsi="宋体"/>
                <w:szCs w:val="21"/>
                <w:lang w:eastAsia="zh-CN"/>
              </w:rPr>
              <w:t>（陈）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美术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森林里的故事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（竹）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/>
              </w:rPr>
              <w:t>音乐：狮王进行曲</w:t>
            </w:r>
            <w:r>
              <w:rPr>
                <w:rFonts w:hint="eastAsia"/>
                <w:lang w:eastAsia="zh-CN"/>
              </w:rPr>
              <w:t>（召）</w:t>
            </w:r>
          </w:p>
          <w:p w14:paraId="143F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语言：猴子捞月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（蒋）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体育：战胜大灰狼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（方）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整理课程：整理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床铺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趣玩冰壶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整理床铺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音体室——快乐律动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1094</Words>
  <Characters>1116</Characters>
  <Lines>11</Lines>
  <Paragraphs>3</Paragraphs>
  <TotalTime>1</TotalTime>
  <ScaleCrop>false</ScaleCrop>
  <LinksUpToDate>false</LinksUpToDate>
  <CharactersWithSpaces>1159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噜噜雯</cp:lastModifiedBy>
  <cp:lastPrinted>2024-12-01T23:57:00Z</cp:lastPrinted>
  <dcterms:modified xsi:type="dcterms:W3CDTF">2024-12-02T05:20:44Z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