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10F0E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常州市新北区新桥街道中心幼儿园新龙分园周日活动安排</w:t>
      </w:r>
    </w:p>
    <w:p w14:paraId="1A469AF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7DC6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67609F">
            <w:pPr>
              <w:pStyle w:val="2"/>
              <w:spacing w:after="0" w:line="30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27A83E5">
            <w:pPr>
              <w:pStyle w:val="2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快乐六个宝（一）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2E5381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幼儿基础分析：</w:t>
            </w:r>
          </w:p>
          <w:p w14:paraId="2299E466">
            <w:pPr>
              <w:spacing w:line="3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生活中，孩子们无时不在用五官、小手、小脚感知世界，体验身体的神奇与独特：品尝香喷喷的饭菜、自己穿脱衣物、闻到雨后的泥土气息、玩沙、玩水、玩玩具……</w:t>
            </w:r>
            <w:r>
              <w:rPr>
                <w:rFonts w:hint="eastAsia" w:cs="Arial"/>
              </w:rPr>
              <w:t>小班年龄段幼儿知识经验不够丰富，但对周围世界充满浓厚兴趣，他们的眼、</w:t>
            </w:r>
            <w:r>
              <w:rPr>
                <w:rFonts w:hint="eastAsia"/>
              </w:rPr>
              <w:t>耳、鼻、口、手、脚，无时无刻不在帮助他们感受自己周围生活中的人、事、物，帮助他们获得各种经验。从小幼儿就开始学习</w:t>
            </w:r>
            <w:r>
              <w:rPr>
                <w:rFonts w:hint="eastAsia" w:cs="Arial"/>
              </w:rPr>
              <w:t>运用自身的感官去探索多彩的世界</w:t>
            </w:r>
            <w:r>
              <w:rPr>
                <w:rFonts w:hint="eastAsia"/>
              </w:rPr>
              <w:t>，同时</w:t>
            </w:r>
            <w:r>
              <w:rPr>
                <w:rFonts w:hint="eastAsia"/>
                <w:bCs/>
              </w:rPr>
              <w:t>幼儿对于它们又充满了好奇。</w:t>
            </w:r>
            <w:r>
              <w:rPr>
                <w:bCs/>
              </w:rPr>
              <w:br w:type="textWrapping"/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</w:rPr>
              <w:t>通过观察和谈话活动发现；仅有</w:t>
            </w:r>
            <w:r>
              <w:rPr>
                <w:rFonts w:hint="eastAsia"/>
                <w:lang w:val="en-US" w:eastAsia="zh-CN"/>
              </w:rPr>
              <w:t>17</w:t>
            </w:r>
            <w:r>
              <w:t>%幼儿知道人的六个宝，</w:t>
            </w:r>
            <w:r>
              <w:rPr>
                <w:rFonts w:hint="eastAsia"/>
                <w:lang w:val="en-US" w:eastAsia="zh-CN"/>
              </w:rPr>
              <w:t>39</w:t>
            </w:r>
            <w:r>
              <w:t>%幼儿</w:t>
            </w:r>
            <w:r>
              <w:rPr>
                <w:rFonts w:hint="eastAsia"/>
              </w:rPr>
              <w:t>了解</w:t>
            </w:r>
            <w:r>
              <w:t>他们的外形特征，4</w:t>
            </w:r>
            <w:r>
              <w:rPr>
                <w:rFonts w:hint="eastAsia"/>
                <w:lang w:val="en-US" w:eastAsia="zh-CN"/>
              </w:rPr>
              <w:t>2</w:t>
            </w:r>
            <w:r>
              <w:t>%幼儿初步了解眼睛和耳朵的功能，但</w:t>
            </w:r>
            <w:r>
              <w:rPr>
                <w:rFonts w:hint="eastAsia"/>
              </w:rPr>
              <w:t>只有</w:t>
            </w:r>
            <w:r>
              <w:rPr>
                <w:rFonts w:hint="eastAsia"/>
                <w:lang w:val="en-US" w:eastAsia="zh-CN"/>
              </w:rPr>
              <w:t>28</w:t>
            </w:r>
            <w:r>
              <w:t>%</w:t>
            </w:r>
            <w:r>
              <w:rPr>
                <w:rFonts w:hint="eastAsia"/>
              </w:rPr>
              <w:t>知道</w:t>
            </w:r>
            <w:r>
              <w:t>保护他们的方法。因此</w:t>
            </w:r>
            <w:r>
              <w:rPr>
                <w:rFonts w:hint="eastAsia"/>
              </w:rPr>
              <w:t>根据幼儿的兴趣，本周我们将开展主题活动《快乐六个宝》，让幼儿初步了解六个宝，尤其是眼睛和耳朵，在多种活动中感知眼睛、耳朵的特征及作用，学习保护它们的方法。</w:t>
            </w:r>
          </w:p>
        </w:tc>
      </w:tr>
      <w:tr w14:paraId="5497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9E23C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FA683B">
            <w:pPr>
              <w:spacing w:line="3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周发展目标：</w:t>
            </w:r>
          </w:p>
          <w:p w14:paraId="2A126C1D">
            <w:pPr>
              <w:spacing w:line="300" w:lineRule="exact"/>
              <w:jc w:val="left"/>
              <w:rPr>
                <w:szCs w:val="18"/>
              </w:rPr>
            </w:pPr>
            <w:r>
              <w:rPr>
                <w:rFonts w:hint="eastAsia"/>
              </w:rPr>
              <w:t>1.初步感知身体的六个宝(眼、耳、鼻、口、手、脚)，知道它们的名称和外形特征。</w:t>
            </w:r>
          </w:p>
          <w:p w14:paraId="2696F32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2.了解眼睛和耳朵的功能，乐于用眼睛和耳朵感知周围事物，并学会保护它们。</w:t>
            </w:r>
          </w:p>
        </w:tc>
      </w:tr>
      <w:tr w14:paraId="4C86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547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9A062D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区域环境：</w:t>
            </w:r>
          </w:p>
          <w:p w14:paraId="24D7FA76">
            <w:pPr>
              <w:spacing w:line="300" w:lineRule="exact"/>
              <w:jc w:val="left"/>
            </w:pPr>
            <w:r>
              <w:rPr>
                <w:rFonts w:hint="eastAsia"/>
              </w:rPr>
              <w:t>1.创设《快乐六个宝》主题环境，呈现亲子调查表等 。</w:t>
            </w:r>
          </w:p>
          <w:p w14:paraId="353F623F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2.区域环境：美工区增加五官的材料；娃娃家增加冬季的衣物；阅读区增加关于五官的认知以及保护方面的绘本。</w:t>
            </w:r>
            <w:bookmarkStart w:id="0" w:name="_GoBack"/>
            <w:bookmarkEnd w:id="0"/>
          </w:p>
        </w:tc>
      </w:tr>
      <w:tr w14:paraId="0900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0AF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7DC370">
            <w:pPr>
              <w:spacing w:line="300" w:lineRule="exact"/>
              <w:jc w:val="left"/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</w:rPr>
              <w:t>.区域游戏时尝试自主穿脱鞋套，学会将鞋套收纳整齐。</w:t>
            </w:r>
          </w:p>
          <w:p w14:paraId="7FBF8776">
            <w:pPr>
              <w:spacing w:line="3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</w:rPr>
              <w:t>能安静用餐，保持桌面整洁，会正确拿勺子并按时吃完自己的饭菜，同时做好餐后管理：洗手、漱口、擦嘴、自由游戏等。</w:t>
            </w:r>
          </w:p>
          <w:p w14:paraId="342B2A17">
            <w:pPr>
              <w:spacing w:line="300" w:lineRule="exact"/>
              <w:rPr>
                <w:rFonts w:ascii="宋体" w:hAnsi="宋体" w:cs="宋体"/>
                <w:szCs w:val="21"/>
                <w:highlight w:val="yellow"/>
                <w:lang w:eastAsia="zh-Hans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</w:rPr>
              <w:t>学会脱衣服、挂衣服、穿衣服等事情，自己的事情自己做。</w:t>
            </w:r>
          </w:p>
        </w:tc>
      </w:tr>
      <w:tr w14:paraId="371B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F2C45A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6723F25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F20EB4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49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393B364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15B116">
            <w:pPr>
              <w:spacing w:line="260" w:lineRule="exac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</w:p>
          <w:p w14:paraId="01323A12">
            <w:pPr>
              <w:spacing w:line="260" w:lineRule="exact"/>
              <w:jc w:val="left"/>
            </w:pPr>
            <w:r>
              <w:rPr>
                <w:rFonts w:hint="eastAsia"/>
              </w:rPr>
              <w:t>美工区：贴五官、</w:t>
            </w:r>
            <w:r>
              <w:rPr>
                <w:rFonts w:hint="eastAsia"/>
                <w:lang w:val="en-US" w:eastAsia="zh-CN"/>
              </w:rPr>
              <w:t>剪头发；</w:t>
            </w:r>
          </w:p>
          <w:p w14:paraId="7EEA7EFB">
            <w:pPr>
              <w:spacing w:line="260" w:lineRule="exact"/>
              <w:jc w:val="left"/>
            </w:pPr>
            <w:r>
              <w:rPr>
                <w:rFonts w:hint="eastAsia"/>
              </w:rPr>
              <w:t>益智区：树叶找朋友、</w:t>
            </w:r>
            <w:r>
              <w:rPr>
                <w:rFonts w:hint="eastAsia"/>
                <w:lang w:val="en-US" w:eastAsia="zh-CN"/>
              </w:rPr>
              <w:t>捉虫子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穿衣服</w:t>
            </w:r>
            <w:r>
              <w:rPr>
                <w:rFonts w:hint="eastAsia"/>
              </w:rPr>
              <w:t>等；</w:t>
            </w:r>
          </w:p>
          <w:p w14:paraId="0516571A">
            <w:pPr>
              <w:spacing w:line="260" w:lineRule="exact"/>
              <w:jc w:val="left"/>
            </w:pPr>
            <w:r>
              <w:rPr>
                <w:rFonts w:hint="eastAsia"/>
              </w:rPr>
              <w:t>娃娃家：照顾宝宝、</w:t>
            </w:r>
            <w:r>
              <w:rPr>
                <w:rFonts w:hint="eastAsia"/>
                <w:lang w:val="en-US" w:eastAsia="zh-CN"/>
              </w:rPr>
              <w:t>烧饭</w:t>
            </w:r>
            <w:r>
              <w:rPr>
                <w:rFonts w:hint="eastAsia"/>
              </w:rPr>
              <w:t>等；</w:t>
            </w:r>
          </w:p>
          <w:p w14:paraId="45183F76">
            <w:pPr>
              <w:spacing w:line="260" w:lineRule="exact"/>
              <w:jc w:val="left"/>
            </w:pPr>
            <w:r>
              <w:rPr>
                <w:rFonts w:hint="eastAsia"/>
              </w:rPr>
              <w:t>建构区：地面建构幼儿园、雪花片建构</w:t>
            </w:r>
            <w:r>
              <w:rPr>
                <w:rFonts w:hint="eastAsia"/>
                <w:lang w:val="en-US" w:eastAsia="zh-CN"/>
              </w:rPr>
              <w:t>小汽车</w:t>
            </w:r>
            <w:r>
              <w:rPr>
                <w:rFonts w:hint="eastAsia"/>
              </w:rPr>
              <w:t>等；</w:t>
            </w:r>
          </w:p>
          <w:p w14:paraId="4E47627D">
            <w:pPr>
              <w:spacing w:line="260" w:lineRule="exact"/>
              <w:jc w:val="left"/>
            </w:pPr>
            <w:r>
              <w:rPr>
                <w:rFonts w:hint="eastAsia"/>
              </w:rPr>
              <w:t>图书角：故事盒子、《保护眼睛》、《耳朵里的小卫士》等；</w:t>
            </w:r>
          </w:p>
          <w:p w14:paraId="239A4056">
            <w:pPr>
              <w:spacing w:line="260" w:lineRule="exact"/>
              <w:jc w:val="left"/>
            </w:pPr>
            <w:r>
              <w:rPr>
                <w:rFonts w:hint="eastAsia"/>
              </w:rPr>
              <w:t>自然角：观察</w:t>
            </w:r>
            <w:r>
              <w:rPr>
                <w:rFonts w:hint="eastAsia"/>
                <w:lang w:val="en-US" w:eastAsia="zh-CN"/>
              </w:rPr>
              <w:t>小麦</w:t>
            </w:r>
            <w:r>
              <w:rPr>
                <w:rFonts w:hint="eastAsia"/>
              </w:rPr>
              <w:t>生长情况；观察乌龟。</w:t>
            </w:r>
          </w:p>
          <w:p w14:paraId="6FA2DE6F">
            <w:pPr>
              <w:spacing w:line="260" w:lineRule="exact"/>
              <w:jc w:val="left"/>
            </w:pPr>
            <w:r>
              <w:rPr>
                <w:rFonts w:hint="eastAsia"/>
              </w:rPr>
              <w:t>指导要点：</w:t>
            </w:r>
          </w:p>
          <w:p w14:paraId="563C3532">
            <w:pPr>
              <w:spacing w:line="260" w:lineRule="exact"/>
              <w:jc w:val="left"/>
            </w:pPr>
            <w:r>
              <w:rPr>
                <w:rFonts w:hint="eastAsia"/>
                <w:lang w:val="en-US" w:eastAsia="zh-CN"/>
              </w:rPr>
              <w:t>高睿</w:t>
            </w:r>
            <w:r>
              <w:rPr>
                <w:rFonts w:hint="eastAsia"/>
              </w:rPr>
              <w:t>：通过今日动态、观察记录等方式了解幼儿在</w:t>
            </w:r>
            <w:r>
              <w:rPr>
                <w:rFonts w:hint="eastAsia"/>
                <w:lang w:val="en-US" w:eastAsia="zh-CN"/>
              </w:rPr>
              <w:t>科探区、创意坊、植物角</w:t>
            </w:r>
            <w:r>
              <w:rPr>
                <w:rFonts w:hint="eastAsia"/>
              </w:rPr>
              <w:t>的游戏情况，是否能根据支架选择自己喜欢的材料进行游戏。</w:t>
            </w:r>
          </w:p>
          <w:p w14:paraId="09D75C81">
            <w:pPr>
              <w:spacing w:line="260" w:lineRule="exact"/>
              <w:jc w:val="left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>婷</w:t>
            </w:r>
            <w:r>
              <w:rPr>
                <w:rFonts w:hint="eastAsia"/>
              </w:rPr>
              <w:t>：通过今日动态、观察记录等方式关注幼儿在益智区、建构区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图书角</w:t>
            </w:r>
            <w:r>
              <w:rPr>
                <w:rFonts w:hint="eastAsia"/>
              </w:rPr>
              <w:t>的游戏情况，是否知道游戏的玩法并学会收拾整理材料。</w:t>
            </w:r>
          </w:p>
        </w:tc>
      </w:tr>
      <w:tr w14:paraId="7FF5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19F21A8D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1D9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32A046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778036">
            <w:pPr>
              <w:spacing w:line="300" w:lineRule="exact"/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 w14:paraId="34CC16E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 w14:paraId="24910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C6F78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F07A31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44F55672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6E5CAE9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综合：身体六个宝     </w:t>
            </w:r>
            <w:r>
              <w:t>2.</w:t>
            </w:r>
            <w:r>
              <w:rPr>
                <w:rFonts w:hint="eastAsia"/>
              </w:rPr>
              <w:t xml:space="preserve">科学：亮眼睛       </w:t>
            </w:r>
            <w:r>
              <w:t>3.</w:t>
            </w:r>
            <w:r>
              <w:rPr>
                <w:rFonts w:hint="eastAsia"/>
              </w:rPr>
              <w:t xml:space="preserve">折纸：狗头 </w:t>
            </w:r>
            <w:r>
              <w:t xml:space="preserve"> </w:t>
            </w:r>
            <w:r>
              <w:rPr>
                <w:rFonts w:hint="eastAsia"/>
              </w:rPr>
              <w:t xml:space="preserve">         </w:t>
            </w:r>
          </w:p>
          <w:p w14:paraId="07D741BD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语言：聪聪找耳朵       </w:t>
            </w:r>
            <w:r>
              <w:t>5.</w:t>
            </w:r>
            <w:r>
              <w:rPr>
                <w:rFonts w:hint="eastAsia"/>
              </w:rPr>
              <w:t>健康：保护眼睛</w:t>
            </w:r>
          </w:p>
        </w:tc>
      </w:tr>
      <w:tr w14:paraId="41F1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B480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7885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0580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2C4807B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悦生活：叠衣服；  </w:t>
            </w:r>
          </w:p>
          <w:p w14:paraId="128E831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乐运动：跳房子；</w:t>
            </w:r>
          </w:p>
          <w:p w14:paraId="3999AAF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2.专用活动室：图书室：绘本阅读</w:t>
            </w:r>
          </w:p>
        </w:tc>
      </w:tr>
    </w:tbl>
    <w:p w14:paraId="2B55FF8B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高睿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DF28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1A9D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5F87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5164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75C92"/>
    <w:rsid w:val="00280620"/>
    <w:rsid w:val="00281D44"/>
    <w:rsid w:val="002821A6"/>
    <w:rsid w:val="00282D0B"/>
    <w:rsid w:val="00284DFA"/>
    <w:rsid w:val="002912FA"/>
    <w:rsid w:val="00293C15"/>
    <w:rsid w:val="002A1DDC"/>
    <w:rsid w:val="002A4C86"/>
    <w:rsid w:val="002A7DA2"/>
    <w:rsid w:val="002B2730"/>
    <w:rsid w:val="002C1360"/>
    <w:rsid w:val="002C46EB"/>
    <w:rsid w:val="002D3ED5"/>
    <w:rsid w:val="002D776A"/>
    <w:rsid w:val="002E0671"/>
    <w:rsid w:val="002E0760"/>
    <w:rsid w:val="002E285C"/>
    <w:rsid w:val="002E3FBF"/>
    <w:rsid w:val="002E4B0D"/>
    <w:rsid w:val="002F75C1"/>
    <w:rsid w:val="00300C19"/>
    <w:rsid w:val="003023CB"/>
    <w:rsid w:val="00302EE0"/>
    <w:rsid w:val="00303399"/>
    <w:rsid w:val="0030479D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40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2664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4F61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627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35FA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5788"/>
    <w:rsid w:val="0077191C"/>
    <w:rsid w:val="00771AE4"/>
    <w:rsid w:val="007754DA"/>
    <w:rsid w:val="00785BEF"/>
    <w:rsid w:val="00791323"/>
    <w:rsid w:val="0079249D"/>
    <w:rsid w:val="00792927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4C1B"/>
    <w:rsid w:val="009354D7"/>
    <w:rsid w:val="00935C05"/>
    <w:rsid w:val="00943A84"/>
    <w:rsid w:val="00946281"/>
    <w:rsid w:val="009465EC"/>
    <w:rsid w:val="0095151F"/>
    <w:rsid w:val="00952F91"/>
    <w:rsid w:val="00954165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A18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24A5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2CE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114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6CDD"/>
    <w:rsid w:val="00CA75E8"/>
    <w:rsid w:val="00CB36E6"/>
    <w:rsid w:val="00CB702F"/>
    <w:rsid w:val="00CC7C1D"/>
    <w:rsid w:val="00CD42CF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4298"/>
    <w:rsid w:val="00D21432"/>
    <w:rsid w:val="00D22A40"/>
    <w:rsid w:val="00D23A03"/>
    <w:rsid w:val="00D26C3B"/>
    <w:rsid w:val="00D31A0F"/>
    <w:rsid w:val="00D32895"/>
    <w:rsid w:val="00D36930"/>
    <w:rsid w:val="00D37814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2E8"/>
    <w:rsid w:val="00D918E5"/>
    <w:rsid w:val="00D920FB"/>
    <w:rsid w:val="00D92F74"/>
    <w:rsid w:val="00D931DD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2F47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0991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0C6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52E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0E03D1B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D335936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CFE52D7"/>
    <w:rsid w:val="2D4A5D8B"/>
    <w:rsid w:val="2DA84860"/>
    <w:rsid w:val="2DD249F8"/>
    <w:rsid w:val="2DEF248E"/>
    <w:rsid w:val="2EA628E7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A373A1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7B430A"/>
    <w:rsid w:val="5BD75F38"/>
    <w:rsid w:val="5BEFE186"/>
    <w:rsid w:val="5BF747C7"/>
    <w:rsid w:val="5C500BA3"/>
    <w:rsid w:val="5C6F429A"/>
    <w:rsid w:val="5CFDE4FC"/>
    <w:rsid w:val="5CFF0E18"/>
    <w:rsid w:val="5D0A5949"/>
    <w:rsid w:val="5D3F048D"/>
    <w:rsid w:val="5E7FC2A9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EC6632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F982C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9B600"/>
    <w:rsid w:val="BFFFB6C2"/>
    <w:rsid w:val="C3FFA96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1168</Words>
  <Characters>1195</Characters>
  <Lines>9</Lines>
  <Paragraphs>2</Paragraphs>
  <TotalTime>27</TotalTime>
  <ScaleCrop>false</ScaleCrop>
  <LinksUpToDate>false</LinksUpToDate>
  <CharactersWithSpaces>1257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2023-05-06T07:58:00Z</dcterms:created>
  <dc:creator>雨林木风</dc:creator>
  <cp:lastModifiedBy>高睿</cp:lastModifiedBy>
  <cp:lastPrinted>2024-12-01T23:41:31Z</cp:lastPrinted>
  <dcterms:modified xsi:type="dcterms:W3CDTF">2024-12-01T23:41:44Z</dcterms:modified>
  <dc:title>第七周   2011年3月31日   星期四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AE4F7833A45A77E9235F696546ADDDAF_43</vt:lpwstr>
  </property>
</Properties>
</file>