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C06BD" w:rsidP="008C06BD">
      <w:pPr>
        <w:ind w:firstLineChars="550" w:firstLine="1210"/>
        <w:rPr>
          <w:rFonts w:hint="eastAsia"/>
        </w:rPr>
      </w:pPr>
      <w:r>
        <w:rPr>
          <w:rFonts w:hint="eastAsia"/>
        </w:rPr>
        <w:t>四（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>1530</w:t>
      </w:r>
      <w:r>
        <w:rPr>
          <w:rFonts w:hint="eastAsia"/>
        </w:rPr>
        <w:t>食品安全广播</w:t>
      </w:r>
      <w:r>
        <w:br/>
      </w:r>
      <w:r>
        <w:rPr>
          <w:rFonts w:hint="eastAsia"/>
        </w:rPr>
        <w:t>（男）</w:t>
      </w:r>
      <w:r>
        <w:t>俗话说</w:t>
      </w:r>
      <w:r>
        <w:t>“</w:t>
      </w:r>
      <w:r>
        <w:t>民以食为天，食以安为先</w:t>
      </w:r>
      <w:r>
        <w:t>”</w:t>
      </w:r>
      <w:r>
        <w:t>，食品安全问题涉及到千家万户中每个人的身体健康和生命安全，在这里我想问一下同学们：你们平时吃的零食是合格食品吗？有厂名、厂址、生产日期和合格证吗？可能大多数同学只会关心食品的味道好不好；颜色是否好看，少数同学也只关注到食品的保质期，而对食品的品质加工以及</w:t>
      </w:r>
      <w:r>
        <w:t>QS</w:t>
      </w:r>
      <w:r>
        <w:t>标志一无所知，因此我想借此机会和同学们一起来了解一下食品安全方面的知识。</w:t>
      </w:r>
      <w:r>
        <w:br/>
      </w:r>
      <w:r>
        <w:rPr>
          <w:rFonts w:hint="eastAsia"/>
        </w:rPr>
        <w:t>（女）</w:t>
      </w:r>
      <w:r>
        <w:t>—</w:t>
      </w:r>
      <w:r>
        <w:t>、</w:t>
      </w:r>
      <w:r>
        <w:t> </w:t>
      </w:r>
      <w:r>
        <w:t>什么是</w:t>
      </w:r>
      <w:r>
        <w:t>QS</w:t>
      </w:r>
      <w:r>
        <w:t>标志？</w:t>
      </w:r>
      <w:r>
        <w:br/>
        <w:t>“QS”</w:t>
      </w:r>
      <w:r>
        <w:t>标志是</w:t>
      </w:r>
      <w:r>
        <w:t>“</w:t>
      </w:r>
      <w:r>
        <w:t>质量安全</w:t>
      </w:r>
      <w:r>
        <w:t>”</w:t>
      </w:r>
      <w:r>
        <w:t>的英文名称缩写，也是食品质量安全市场准入标志，表明食品符合质量安全基本要求。没有</w:t>
      </w:r>
      <w:r>
        <w:t>QS</w:t>
      </w:r>
      <w:r>
        <w:t>标志的食品便没有质量安全的保证。</w:t>
      </w:r>
      <w:r>
        <w:br/>
      </w:r>
      <w:r>
        <w:rPr>
          <w:rFonts w:hint="eastAsia"/>
        </w:rPr>
        <w:t>（男）</w:t>
      </w:r>
      <w:r>
        <w:t>二、要选择新鲜和安全的食品。</w:t>
      </w:r>
      <w:r>
        <w:br/>
      </w:r>
      <w:r>
        <w:t>购买食品时，要注意直看其感官性状，是否有腐败变质的迹象。尤其是对小食品，不要只看其花花绿绿的外表诱人，要看某生产日期、保质期，是否有厂名、厂址、生产许可证号（</w:t>
      </w:r>
      <w:r>
        <w:t>QS</w:t>
      </w:r>
      <w:r>
        <w:t>号）等标识。不能买过期食品和没有厂名厂址的产品。否则，一旦出现质量问题无法追究。</w:t>
      </w:r>
      <w:r>
        <w:br/>
      </w:r>
      <w:r>
        <w:br/>
      </w:r>
      <w:r>
        <w:br/>
      </w:r>
      <w:r>
        <w:rPr>
          <w:rFonts w:hint="eastAsia"/>
        </w:rPr>
        <w:t>（女）</w:t>
      </w:r>
      <w:r>
        <w:t>三、彩色汽水会影响体格发育</w:t>
      </w:r>
      <w:r>
        <w:br/>
      </w:r>
      <w:r>
        <w:t>五颜六色汽水的主要成分是人工合成甜味剂、人工合成香精、人工合成色素、碳酸水，经加充二氧化碳气体制成的。除含一定的热量外，几乎没有什么营养。这里的人工合成甜味剂包括糖精、甜蜜素、安赛蜜和甜味素等。这些物质不被人体吸收利用，不是人体的营养素，对人体无益，多饮用还对健康有害。过量色素和香精进入人体内后，引起食欲下降和消化不良，对新陈代谢和体格发育造成不良影响。</w:t>
      </w:r>
      <w:r>
        <w:br/>
      </w:r>
      <w:r>
        <w:t>此外，一些彩色水棍、彩色冰砖、彩色袋冰等也和彩色汽水一样对人体的发育有害而无利，也建议不要食用。</w:t>
      </w:r>
      <w:r>
        <w:br/>
      </w:r>
      <w:r>
        <w:rPr>
          <w:rFonts w:hint="eastAsia"/>
        </w:rPr>
        <w:t>（男）</w:t>
      </w:r>
      <w:r>
        <w:t>四、膨化食品尽量少吃或不吃。</w:t>
      </w:r>
      <w:r>
        <w:br/>
      </w:r>
      <w:r>
        <w:t>油炸薯条、雪饼、薯片、虾条、虾片、玉米棒</w:t>
      </w:r>
      <w:r>
        <w:t>.•••.</w:t>
      </w:r>
      <w:r>
        <w:t>是大家最喜欢的膨化食品。检测显示，膨化食品虽然口味鲜美，但从成分结构着，属于高油脂、高热量、低粗纤维的食品。长期大量食用膨化食品会造成油脂、热量吸入高，粗纤維吸入不足。会造成脂肪积累，出现肥胖。青少年经常食用膨化食品，会影响正常饮食。膨化食品中普遍高盐、高味精，将使大家成年后易患高血压和心血管病。这些都不利于我们的成本。</w:t>
      </w:r>
      <w:r>
        <w:br/>
      </w:r>
      <w:r>
        <w:br/>
      </w:r>
      <w:r>
        <w:br/>
      </w:r>
      <w:r>
        <w:t>油炸薯条、雪饼、薯片、虾条、虾片、玉米棒</w:t>
      </w:r>
      <w:r>
        <w:t>..•</w:t>
      </w:r>
      <w:r>
        <w:t>是大家最喜欢的膨化食品。检测显示，膨化食品虽然口味鲜美，但从成分结构看，属于高油脂、高热量、低粗纤维的食品。长期大量食用膨化食品会造成油脂、热量吸入高，粗纤维吸入不足。会造成脂肪积累，出现肥胖。青少年经常食用膨化食品，会影响正常饮食。膨化食品中普遍高盐、高味精，将使大家成年后易患高血压和心血管病。这些都不利于我们的成坏。</w:t>
      </w:r>
      <w:r>
        <w:br/>
      </w:r>
      <w:r>
        <w:rPr>
          <w:rFonts w:hint="eastAsia"/>
        </w:rPr>
        <w:t>（女）</w:t>
      </w:r>
      <w:r>
        <w:t>五、养成良好的卫生习惯。</w:t>
      </w:r>
      <w:r>
        <w:br/>
      </w:r>
      <w:r>
        <w:lastRenderedPageBreak/>
        <w:t>不到没有卫生许可证的小摊贩处购买食物。饮用符合卫生要求的饮用水，最好是喝白开水。提倡体育锻炼，以增强机体免疫力，抵御病菌的侵袭。</w:t>
      </w:r>
      <w:r>
        <w:br/>
      </w:r>
      <w:r>
        <w:rPr>
          <w:rFonts w:hint="eastAsia"/>
        </w:rPr>
        <w:t>（男）</w:t>
      </w:r>
      <w:r>
        <w:t>同学们，只要我们认识和了解食品安全知识，掌握一些预防方法，提高自我卫生意识，就能最大限度减少不良食品对我们的伤害，学会健康消费、科学消费、安全消费，以保证我们的身体健康。最后祝愿大家健康快乐，学习进步！</w:t>
      </w:r>
    </w:p>
    <w:p w:rsidR="008C06BD" w:rsidRDefault="008C06BD" w:rsidP="008C06BD">
      <w:r>
        <w:rPr>
          <w:rFonts w:hint="eastAsia"/>
        </w:rPr>
        <w:t xml:space="preserve">   </w:t>
      </w:r>
      <w:r>
        <w:rPr>
          <w:rFonts w:hint="eastAsia"/>
        </w:rPr>
        <w:t>今天的广播到此结束。</w:t>
      </w:r>
    </w:p>
    <w:sectPr w:rsidR="008C06B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C06BD"/>
    <w:rsid w:val="001F431B"/>
    <w:rsid w:val="00323B43"/>
    <w:rsid w:val="003D37D8"/>
    <w:rsid w:val="004358AB"/>
    <w:rsid w:val="005B459F"/>
    <w:rsid w:val="008B7726"/>
    <w:rsid w:val="008C06BD"/>
    <w:rsid w:val="00E2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1</cp:revision>
  <dcterms:created xsi:type="dcterms:W3CDTF">2024-12-03T06:57:00Z</dcterms:created>
  <dcterms:modified xsi:type="dcterms:W3CDTF">2024-12-03T07:02:00Z</dcterms:modified>
</cp:coreProperties>
</file>