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2A2A67">
      <w:pPr>
        <w:jc w:val="center"/>
        <w:rPr>
          <w:rFonts w:hint="eastAsia" w:ascii="黑体" w:hAnsi="黑体" w:eastAsia="黑体" w:cs="黑体"/>
          <w:sz w:val="44"/>
          <w:szCs w:val="44"/>
        </w:rPr>
      </w:pPr>
      <w:r>
        <w:rPr>
          <w:rFonts w:hint="eastAsia" w:ascii="黑体" w:hAnsi="黑体" w:eastAsia="黑体" w:cs="黑体"/>
          <w:sz w:val="44"/>
          <w:szCs w:val="44"/>
        </w:rPr>
        <w:t>教育的情调</w:t>
      </w:r>
    </w:p>
    <w:p w14:paraId="4312E244">
      <w:pPr>
        <w:jc w:val="center"/>
        <w:rPr>
          <w:rFonts w:hint="eastAsia" w:ascii="黑体" w:hAnsi="黑体" w:eastAsia="黑体" w:cs="黑体"/>
          <w:sz w:val="44"/>
          <w:szCs w:val="44"/>
        </w:rPr>
      </w:pPr>
      <w:r>
        <w:rPr>
          <w:rFonts w:hint="eastAsia" w:ascii="黑体" w:hAnsi="黑体" w:eastAsia="黑体" w:cs="黑体"/>
          <w:sz w:val="44"/>
          <w:szCs w:val="44"/>
        </w:rPr>
        <w:t>语文教育的心灵触动与诗意追寻</w:t>
      </w:r>
    </w:p>
    <w:p w14:paraId="5101F53E">
      <w:pPr>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武进区礼河实验学校  唐磊</w:t>
      </w:r>
    </w:p>
    <w:p w14:paraId="09DBC52A">
      <w:pPr>
        <w:rPr>
          <w:rFonts w:hint="eastAsia"/>
        </w:rPr>
      </w:pPr>
      <w:r>
        <w:rPr>
          <w:rFonts w:hint="eastAsia"/>
        </w:rPr>
        <w:t xml:space="preserve"> </w:t>
      </w:r>
    </w:p>
    <w:p w14:paraId="50ED995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教育的情调》恰似一场甘霖，润泽着我在语文教育领域中不断探索的心田，促使我对语文教学的内涵与价值展开深刻的反思。它如同一盏明灯，照亮了我在教育之路上前行的方向，让我愈发清晰地认识到，语文教育绝非仅仅是字词的传授、文章的剖析，其更应蕴含着一种独特的情调，一种对学生心灵深处的细腻观照，对教学情境的敏锐洞察与精妙回应。</w:t>
      </w:r>
    </w:p>
    <w:p w14:paraId="0B949C5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于语文教学的天地中，我始终在思索，如何引领学生跨越时空的藩篱，真切地体悟语文的深邃魅力，进而在心底植下热爱语文的种子。恰似书中所着重强调的那般，教育的情调首先体现为对学生个体的高度尊重与深切理解。在语文课堂这个充满活力与变数的舞台上，每一位学生都是一颗独一无二的星辰，各自散发着别样的光芒，他们拥有着不同的阅读体悟、思考路径以及情感的触发点。</w:t>
      </w:r>
    </w:p>
    <w:p w14:paraId="78DDEBB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 xml:space="preserve"> </w:t>
      </w:r>
      <w:r>
        <w:rPr>
          <w:rFonts w:hint="eastAsia"/>
          <w:sz w:val="24"/>
          <w:szCs w:val="24"/>
          <w:lang w:val="en-US" w:eastAsia="zh-CN"/>
        </w:rPr>
        <w:t xml:space="preserve">  </w:t>
      </w:r>
      <w:r>
        <w:rPr>
          <w:rFonts w:hint="eastAsia"/>
          <w:sz w:val="24"/>
          <w:szCs w:val="24"/>
        </w:rPr>
        <w:t>犹记讲授古诗词单元之际，课堂上正热烈探讨李白的《将进酒》。我依照精心筹备的教学规划，深入剖析诗歌的意境、手法以及诗人的情感脉络。然而，在这过程中，我留意到一位平日里沉默寡言的学生，其眼神中闪烁着欲言又止的光芒。我当即暂停讲解，以温和的目光鼓励他分享自己的见解。他略显羞涩地起身，提出了对诗中“天生我材必有用”一句的独特理解，他认为这不仅仅是诗人对自我价值的坚信，更蕴含着一种在困境中自我激励、永不言弃的精神力量，且能跨越千年的时光，给予当下身处学业压力与成长困惑中的他们以莫大的鼓舞。他的这一解读，虽与教参的标准阐释有所不同，却如同一颗石子投入平静的湖面，激起了层层思维的涟漪。我由衷地赞叹他见解的新颖与深刻，并顺势引导全班同学围绕此观点展开更为广泛而深入的讨论。在这场思想的盛宴中，同学们各抒己见，从不同的视角挖掘出了诗歌更为丰富多元的内涵。那一刻，我深切地领悟到，教育的情调就在于能够精准地捕捉学生那稍纵即逝的思维火花，以开放包容的心态接纳并珍视他们每一个独特的思考成果，进而巧妙地调整教学的航向，使课堂成为学生思维自由驰骋、个性尽情彰显的广阔天地。</w:t>
      </w:r>
    </w:p>
    <w:p w14:paraId="06F43F6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 xml:space="preserve"> </w:t>
      </w:r>
      <w:r>
        <w:rPr>
          <w:rFonts w:hint="eastAsia"/>
          <w:sz w:val="24"/>
          <w:szCs w:val="24"/>
          <w:lang w:val="en-US" w:eastAsia="zh-CN"/>
        </w:rPr>
        <w:t xml:space="preserve">  </w:t>
      </w:r>
      <w:r>
        <w:rPr>
          <w:rFonts w:hint="eastAsia"/>
          <w:sz w:val="24"/>
          <w:szCs w:val="24"/>
        </w:rPr>
        <w:t>教育的情调亦要求教育者拥有一颗细腻敏锐的心，能够真切地感知学生在学习过程中的情感起伏与心灵诉求。在语文教学的漫漫征途中，这样的体悟尤为深刻。曾组织一场班级的作文竞赛，主题为“家乡的变迁”。有一位学生，其平时的语文成绩颇为优异，写作功底亦较为扎实。然而，在此次竞赛中，他所提交的作文却不尽如人意，文字略显生硬，情感的表达也颇为牵强。赛后，我发现他情绪低落，眼神中满是沮丧与失落。我并未急于对他的作文进行评判，而是选择在校园的宁静角落与他促膝长谈。经了解，原来他近期因家庭琐事困扰，心绪烦乱，难以集中精力深入构思作文，且对家乡的变迁缺乏实地的细致观察与深刻感受，故而只能堆砌一些空洞的辞藻。我悉心倾听他的倾诉，与他一同梳理内心的纷扰，并给予他一些关于如何在困境中调整心态、如何从生活中汲取写作灵感的建议。随后，我鼓励他利用课余时间重新深入家乡，用心去聆听、去观察、去感受。在他再次创作的过程中，我持续给予关注与指导。最终，他创作出了一篇情真意切、感人至深的佳作。这一经历让我深刻地认识到，语文教育绝非仅仅局限于对学生写作技巧的雕琢，更在于当学生在创作之路上遭遇困境、情感出现波折时，能够给予他们最坚实的情感依靠、最有效的方法指引，以一颗善感的心去体悟他们的迷茫与失落，用最恰当的方式助力他们重新找回创作的激情与自信。</w:t>
      </w:r>
    </w:p>
    <w:p w14:paraId="658481A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 xml:space="preserve"> </w:t>
      </w:r>
      <w:r>
        <w:rPr>
          <w:rFonts w:hint="eastAsia"/>
          <w:sz w:val="24"/>
          <w:szCs w:val="24"/>
          <w:lang w:val="en-US" w:eastAsia="zh-CN"/>
        </w:rPr>
        <w:t xml:space="preserve">  </w:t>
      </w:r>
      <w:r>
        <w:rPr>
          <w:rFonts w:hint="eastAsia"/>
          <w:sz w:val="24"/>
          <w:szCs w:val="24"/>
        </w:rPr>
        <w:t>在语文教育的广袤领域里，巧妙地营造富有诗意与启发性的教学情境，乃是彰显教育情调的重要维度。我始终致力于将语文学习与生活万象、文化传承、审美培育紧密融合，全力为学生打造一个灵动鲜活、充满魅力的语文学习空间。例如，在开展古代文化经典阅读教学时，我并未局限于对经典文本的机械讲解，而是精心策划了一系列丰富多彩的文化体验活动。组织学生们编排并表演经典名著中的精彩片段，亲自动手制作与古代文化相关的手工艺品，如书法作品、剪纸、古代服饰的简易模型等，并深入探究传统节日的文化内涵，开展节日主题的诗词创作大赛。在这些活动中，学生们仿佛穿越时空的隧道，与古人进行了一场场心灵的对话，亲身领略到了中华优秀传统文化的博大精深与无穷魅力。他们为了能够精准地诠释经典角色而深入研读文本，为了制作出精美的手工艺品而主动查阅大量的资料，为了创作出富有韵味的诗词而反复品味古代诗词的格律与意境。在充满趣味与挑战的活动进程中，学生们不仅显著提升了语文综合素养，更在潜移默化中增强了对民族文化的认同感与自豪感。这正契合了书中所倡导的理念，即教育应当精心创设充满意义与趣味的情境，使学生于其中自然而然地汲取知识的养分、实现成长与蜕变。</w:t>
      </w:r>
    </w:p>
    <w:p w14:paraId="1D4C394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 xml:space="preserve"> </w:t>
      </w:r>
      <w:r>
        <w:rPr>
          <w:rFonts w:hint="eastAsia"/>
          <w:sz w:val="24"/>
          <w:szCs w:val="24"/>
          <w:lang w:val="en-US" w:eastAsia="zh-CN"/>
        </w:rPr>
        <w:t xml:space="preserve">  </w:t>
      </w:r>
      <w:r>
        <w:rPr>
          <w:rFonts w:hint="eastAsia"/>
          <w:sz w:val="24"/>
          <w:szCs w:val="24"/>
        </w:rPr>
        <w:t>教育的情调还深切地体现在对学生文学创造力与个性特质的精心呵护与悉心培育上。在作文教学的实践中，我始终积极鼓励学生挣脱传统写作模式的桎梏，大胆地释放自己的想象力与创造力，以我笔写我心。有一次，我布置了一篇以“梦想的旅程”为主题的作文。一位学生的作品令人眼前一亮，他以奇幻的笔触描绘了一场在梦境中穿越古今中外的冒险之旅，在旅途中与历史名人对话，与神话传说中的角色并肩作战，以独特的视角阐述了对梦想的执着追求以及对不同文化的深刻感悟。尽管其文中在语言表达的精准度与结构的严谨性方面存在些许瑕疵，但那洋溢于字里行间的奇思妙想与真挚情感着实令人为之动容。我在课堂上饱含深情地朗读了他的作文，并对其丰富的想象力与勇于创新的精神给予了高度的肯定与赞扬，同时针对文中存在的不足之处，耐心细致地进行了讲解与指导。自那以后，我欣喜地发现这位学生在语文学习中愈发积极主动，对写作更是充满了热情与信心，其独特的思维方式与个性风格在后续的作品中愈发彰显。这使我更加坚定地认识到，语文教育绝非是塑造千篇一律的“写作模板”，而是要用心去发现并精心呵护每一位学生的文学天赋与个性之花，为他们的创造力提供肥沃的土壤与广阔的天空，使他们能够在语文这片浩瀚的星空中自由地翱翔，绽放出属于自己的璀璨光芒。</w:t>
      </w:r>
    </w:p>
    <w:p w14:paraId="3969953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 xml:space="preserve"> </w:t>
      </w:r>
      <w:r>
        <w:rPr>
          <w:rFonts w:hint="eastAsia"/>
          <w:sz w:val="24"/>
          <w:szCs w:val="24"/>
          <w:lang w:val="en-US" w:eastAsia="zh-CN"/>
        </w:rPr>
        <w:t xml:space="preserve">  </w:t>
      </w:r>
      <w:r>
        <w:rPr>
          <w:rFonts w:hint="eastAsia"/>
          <w:sz w:val="24"/>
          <w:szCs w:val="24"/>
        </w:rPr>
        <w:t>《教育的情调》这本书，如同一面镜子，清晰地映照出我在语文教育实践中的得与失。它让我深刻地意识到，在日常忙碌而琐碎的教学工作中，尽管我始终怀揣着对教育事业的热忱与对学生成长的深切关怀，但仍难免会在不经意间因教学进度的压力、班级管理的繁杂等因素，而忽视了学生那细腻微妙的情感世界，未能充分地给予每一位学生足够的个性化关注与引导。这无疑是对教育情调的一种缺失，更是对学生成长契机的一种遗憾。它如同一记警钟，时刻提醒着我，要始终坚守教育的初心，以更加从容淡定的心态、更加细腻敏锐的感知、更加灵活多变的教学策略，去精心营造充满情调的语文教学氛围，用心陪伴每一位学生在语文学习的道路上茁壮成长。</w:t>
      </w:r>
    </w:p>
    <w:p w14:paraId="4F1AC52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 xml:space="preserve"> </w:t>
      </w:r>
    </w:p>
    <w:p w14:paraId="74A7715D">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在语文教育这片充满诗意与温情的田野上，我将矢志不渝地追寻教育的情调。用爱去精心浇灌每一颗学生的心灵之花开，用智慧去巧妙编织每一个富有魅力的教学情境，用耐心去静静等待每一位学生在语文世界中的破茧成蝶、华丽蜕变。让语文课堂不再是枯燥乏味的知识灌输场所，而是成为师生情感交融、心灵共鸣、智慧碰撞的神圣殿堂。我愿以《教育的情调》为熠熠生辉的灯塔，在语文教育的浩瀚海洋中，乘风破浪，奋勇前行，用心谱写一曲曲悠扬动听的教育华章，使每一位学生都能在语文学习的迷人旋律中，真切地感受到教育的美好与力量，收获知识的硕果、心灵的富足与成长的喜悦。</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485D62"/>
    <w:rsid w:val="0E485D62"/>
    <w:rsid w:val="7C3D1D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2966</Words>
  <Characters>2966</Characters>
  <Lines>0</Lines>
  <Paragraphs>0</Paragraphs>
  <TotalTime>3</TotalTime>
  <ScaleCrop>false</ScaleCrop>
  <LinksUpToDate>false</LinksUpToDate>
  <CharactersWithSpaces>2974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2024-12-05T06:11:00Z</dcterms:created>
  <dc:creator>Administrator</dc:creator>
  <cp:lastModifiedBy>机械师</cp:lastModifiedBy>
  <dcterms:modified xsi:type="dcterms:W3CDTF">2024-12-06T00:31:44Z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50731A7B34B245F98E657D442F17136B_11</vt:lpwstr>
  </property>
</Properties>
</file>