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597635">
      <w:pPr>
        <w:autoSpaceDE w:val="0"/>
        <w:autoSpaceDN w:val="0"/>
        <w:adjustRightInd w:val="0"/>
        <w:jc w:val="center"/>
        <w:rPr>
          <w:rFonts w:ascii="Helvetica" w:hAnsi="Helvetica" w:cs="Helvetica"/>
          <w:b/>
          <w:bCs/>
          <w:sz w:val="44"/>
          <w:szCs w:val="44"/>
        </w:rPr>
      </w:pPr>
      <w:r>
        <w:rPr>
          <w:rFonts w:hint="eastAsia" w:ascii="Helvetica" w:hAnsi="Helvetica" w:cs="Helvetica"/>
          <w:b/>
          <w:bCs/>
          <w:sz w:val="44"/>
          <w:szCs w:val="44"/>
        </w:rPr>
        <w:t>今日动态</w:t>
      </w:r>
    </w:p>
    <w:p w14:paraId="3BAEFBCF">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eastAsia" w:ascii="楷体" w:hAnsi="楷体" w:eastAsia="楷体"/>
          <w:color w:val="auto"/>
          <w:sz w:val="28"/>
          <w:szCs w:val="28"/>
          <w:lang w:val="en-US" w:eastAsia="zh-CN"/>
        </w:rPr>
      </w:pPr>
      <w:r>
        <w:rPr>
          <w:rFonts w:hint="eastAsia" w:ascii="楷体" w:hAnsi="楷体" w:eastAsia="楷体"/>
          <w:color w:val="auto"/>
          <w:sz w:val="28"/>
          <w:szCs w:val="28"/>
          <w:u w:val="single"/>
          <w:lang w:val="en-US" w:eastAsia="zh-CN"/>
        </w:rPr>
        <w:t xml:space="preserve">12.5   </w:t>
      </w:r>
      <w:r>
        <w:rPr>
          <w:rFonts w:hint="default" w:ascii="楷体" w:hAnsi="楷体" w:eastAsia="楷体"/>
          <w:color w:val="auto"/>
          <w:sz w:val="28"/>
          <w:szCs w:val="28"/>
          <w:u w:val="single"/>
          <w:lang w:eastAsia="zh-Hans"/>
        </w:rPr>
        <w:t xml:space="preserve">  </w:t>
      </w:r>
      <w:r>
        <w:rPr>
          <w:rFonts w:hint="eastAsia" w:ascii="楷体" w:hAnsi="楷体" w:eastAsia="楷体"/>
          <w:color w:val="auto"/>
          <w:sz w:val="28"/>
          <w:szCs w:val="28"/>
          <w:u w:val="single"/>
          <w:lang w:val="en-US" w:eastAsia="zh-CN"/>
        </w:rPr>
        <w:t xml:space="preserve">  </w:t>
      </w:r>
      <w:r>
        <w:rPr>
          <w:rFonts w:hint="eastAsia" w:ascii="楷体" w:hAnsi="楷体" w:eastAsia="楷体"/>
          <w:color w:val="auto"/>
          <w:sz w:val="28"/>
          <w:szCs w:val="28"/>
          <w:u w:val="single"/>
        </w:rPr>
        <w:t>星期</w:t>
      </w:r>
      <w:r>
        <w:rPr>
          <w:rFonts w:hint="eastAsia" w:ascii="楷体" w:hAnsi="楷体" w:eastAsia="楷体"/>
          <w:color w:val="auto"/>
          <w:sz w:val="28"/>
          <w:szCs w:val="28"/>
          <w:u w:val="single"/>
          <w:lang w:val="en-US" w:eastAsia="zh-CN"/>
        </w:rPr>
        <w:t xml:space="preserve">四    </w:t>
      </w:r>
      <w:r>
        <w:rPr>
          <w:rFonts w:hint="default" w:ascii="楷体" w:hAnsi="楷体" w:eastAsia="楷体"/>
          <w:color w:val="auto"/>
          <w:sz w:val="28"/>
          <w:szCs w:val="28"/>
          <w:u w:val="single"/>
        </w:rPr>
        <w:t xml:space="preserve">  </w:t>
      </w:r>
      <w:r>
        <w:rPr>
          <w:rFonts w:hint="eastAsia" w:ascii="楷体" w:hAnsi="楷体" w:eastAsia="楷体"/>
          <w:color w:val="auto"/>
          <w:sz w:val="28"/>
          <w:szCs w:val="28"/>
          <w:u w:val="single"/>
          <w:lang w:val="en-US" w:eastAsia="zh-CN"/>
        </w:rPr>
        <w:t>阴</w:t>
      </w:r>
    </w:p>
    <w:p w14:paraId="15631253">
      <w:pPr>
        <w:autoSpaceDE w:val="0"/>
        <w:autoSpaceDN w:val="0"/>
        <w:adjustRightInd w:val="0"/>
        <w:jc w:val="center"/>
        <w:rPr>
          <w:rFonts w:hint="default" w:ascii="Times" w:hAnsi="Times" w:cs="Times" w:eastAsiaTheme="minorEastAsia"/>
          <w:b/>
          <w:color w:val="7A620E" w:themeColor="accent3" w:themeShade="80"/>
          <w:sz w:val="21"/>
          <w:szCs w:val="21"/>
          <w:lang w:eastAsia="zh-CN"/>
        </w:rPr>
      </w:pPr>
      <w:r>
        <w:rPr>
          <w:rFonts w:hint="eastAsia" w:ascii="楷体" w:hAnsi="楷体" w:eastAsia="楷体" w:cs="Times New Roman"/>
          <w:color w:val="auto"/>
          <w:sz w:val="28"/>
          <w:szCs w:val="28"/>
          <w:u w:val="single"/>
          <w:lang w:eastAsia="zh-CN"/>
        </w:rPr>
        <w:t>班级人数：</w:t>
      </w:r>
      <w:r>
        <w:rPr>
          <w:rFonts w:hint="eastAsia" w:ascii="楷体" w:hAnsi="楷体" w:eastAsia="楷体" w:cs="Times New Roman"/>
          <w:color w:val="auto"/>
          <w:sz w:val="28"/>
          <w:szCs w:val="28"/>
          <w:u w:val="single"/>
          <w:lang w:val="en-US" w:eastAsia="zh-CN"/>
        </w:rPr>
        <w:t>23</w:t>
      </w:r>
      <w:r>
        <w:rPr>
          <w:rFonts w:hint="eastAsia" w:ascii="楷体" w:hAnsi="楷体" w:eastAsia="楷体" w:cs="Times New Roman"/>
          <w:color w:val="auto"/>
          <w:sz w:val="28"/>
          <w:szCs w:val="28"/>
          <w:u w:val="single"/>
          <w:lang w:eastAsia="zh-CN"/>
        </w:rPr>
        <w:t>人，今日实到：</w:t>
      </w:r>
      <w:r>
        <w:rPr>
          <w:rFonts w:hint="eastAsia" w:ascii="楷体" w:hAnsi="楷体" w:eastAsia="楷体" w:cs="Times New Roman"/>
          <w:color w:val="auto"/>
          <w:sz w:val="28"/>
          <w:szCs w:val="28"/>
          <w:u w:val="single"/>
          <w:lang w:val="en-US" w:eastAsia="zh-CN"/>
        </w:rPr>
        <w:t>19</w:t>
      </w:r>
      <w:r>
        <w:rPr>
          <w:rFonts w:hint="eastAsia" w:ascii="楷体" w:hAnsi="楷体" w:eastAsia="楷体" w:cs="Times New Roman"/>
          <w:color w:val="auto"/>
          <w:sz w:val="28"/>
          <w:szCs w:val="28"/>
          <w:u w:val="single"/>
          <w:lang w:eastAsia="zh-CN"/>
        </w:rPr>
        <w:t>人。</w:t>
      </w:r>
    </w:p>
    <w:tbl>
      <w:tblPr>
        <w:tblStyle w:val="5"/>
        <w:tblpPr w:leftFromText="180" w:rightFromText="180" w:vertAnchor="text" w:horzAnchor="page" w:tblpX="1569" w:tblpY="791"/>
        <w:tblOverlap w:val="never"/>
        <w:tblW w:w="87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1729"/>
        <w:gridCol w:w="1849"/>
        <w:gridCol w:w="1622"/>
        <w:gridCol w:w="1445"/>
        <w:gridCol w:w="1036"/>
      </w:tblGrid>
      <w:tr w14:paraId="1B42F971">
        <w:trPr>
          <w:trHeight w:val="1180" w:hRule="atLeast"/>
        </w:trPr>
        <w:tc>
          <w:tcPr>
            <w:tcW w:w="1106" w:type="dxa"/>
            <w:vAlign w:val="center"/>
          </w:tcPr>
          <w:p w14:paraId="0FFAF763">
            <w:pPr>
              <w:jc w:val="center"/>
              <w:rPr>
                <w:rFonts w:ascii="宋体" w:hAnsi="宋体"/>
                <w:b/>
                <w:bCs/>
                <w:szCs w:val="21"/>
              </w:rPr>
            </w:pPr>
            <w:r>
              <w:rPr>
                <w:rFonts w:hint="eastAsia" w:ascii="宋体" w:hAnsi="宋体"/>
                <w:b/>
                <w:bCs/>
                <w:szCs w:val="21"/>
              </w:rPr>
              <w:t>姓名</w:t>
            </w:r>
          </w:p>
        </w:tc>
        <w:tc>
          <w:tcPr>
            <w:tcW w:w="1729" w:type="dxa"/>
            <w:vAlign w:val="center"/>
          </w:tcPr>
          <w:p w14:paraId="420FD1EF">
            <w:pPr>
              <w:jc w:val="center"/>
              <w:rPr>
                <w:rFonts w:hint="default" w:ascii="宋体" w:hAnsi="宋体" w:eastAsiaTheme="minorEastAsia"/>
                <w:b/>
                <w:bCs/>
                <w:szCs w:val="21"/>
                <w:lang w:val="en-US" w:eastAsia="zh-CN"/>
              </w:rPr>
            </w:pPr>
            <w:r>
              <w:rPr>
                <w:rFonts w:hint="eastAsia" w:ascii="宋体" w:hAnsi="宋体"/>
                <w:b/>
                <w:bCs/>
                <w:szCs w:val="21"/>
                <w:lang w:val="en-US" w:eastAsia="zh-CN"/>
              </w:rPr>
              <w:t>自主签到</w:t>
            </w:r>
          </w:p>
          <w:p w14:paraId="570FA135">
            <w:pPr>
              <w:jc w:val="center"/>
              <w:rPr>
                <w:rFonts w:hint="eastAsia"/>
                <w:b/>
                <w:bCs/>
                <w:szCs w:val="21"/>
              </w:rPr>
            </w:pPr>
            <w:r>
              <w:rPr>
                <w:rFonts w:hint="eastAsia" w:ascii="宋体" w:hAnsi="宋体"/>
                <w:b/>
                <w:bCs/>
                <w:szCs w:val="21"/>
                <w:lang w:eastAsia="zh-CN"/>
              </w:rPr>
              <w:t>（</w:t>
            </w:r>
            <w:r>
              <w:rPr>
                <w:rFonts w:hint="eastAsia" w:ascii="宋体" w:hAnsi="宋体"/>
                <w:b/>
                <w:bCs/>
                <w:szCs w:val="21"/>
                <w:lang w:val="en-US" w:eastAsia="zh-CN"/>
              </w:rPr>
              <w:t>能</w:t>
            </w:r>
            <w:r>
              <w:rPr>
                <w:rFonts w:hint="eastAsia" w:ascii="宋体" w:hAnsi="宋体"/>
                <w:b/>
                <w:bCs/>
                <w:szCs w:val="21"/>
              </w:rPr>
              <w:t>“√”，不</w:t>
            </w:r>
            <w:r>
              <w:rPr>
                <w:rFonts w:hint="eastAsia" w:ascii="宋体" w:hAnsi="宋体"/>
                <w:b/>
                <w:bCs/>
                <w:szCs w:val="21"/>
                <w:lang w:val="en-US" w:eastAsia="zh-CN"/>
              </w:rPr>
              <w:t>能</w:t>
            </w:r>
            <w:r>
              <w:rPr>
                <w:rFonts w:hint="eastAsia" w:ascii="宋体" w:hAnsi="宋体"/>
                <w:b/>
                <w:bCs/>
                <w:szCs w:val="21"/>
              </w:rPr>
              <w:t>“✕”</w:t>
            </w:r>
            <w:r>
              <w:rPr>
                <w:rFonts w:hint="eastAsia" w:ascii="宋体" w:hAnsi="宋体"/>
                <w:b/>
                <w:bCs/>
                <w:szCs w:val="21"/>
                <w:lang w:eastAsia="zh-CN"/>
              </w:rPr>
              <w:t>）</w:t>
            </w:r>
          </w:p>
        </w:tc>
        <w:tc>
          <w:tcPr>
            <w:tcW w:w="1849" w:type="dxa"/>
            <w:vAlign w:val="center"/>
          </w:tcPr>
          <w:p w14:paraId="2487769B">
            <w:pPr>
              <w:jc w:val="center"/>
              <w:rPr>
                <w:rFonts w:ascii="宋体" w:hAnsi="宋体"/>
                <w:b/>
                <w:bCs/>
                <w:szCs w:val="21"/>
              </w:rPr>
            </w:pPr>
            <w:r>
              <w:rPr>
                <w:rFonts w:hint="eastAsia" w:ascii="宋体" w:hAnsi="宋体"/>
                <w:b/>
                <w:bCs/>
                <w:szCs w:val="21"/>
                <w:lang w:val="en-US" w:eastAsia="zh-CN"/>
              </w:rPr>
              <w:t>绕水杯</w:t>
            </w:r>
            <w:r>
              <w:rPr>
                <w:rFonts w:hint="eastAsia" w:ascii="宋体" w:hAnsi="宋体"/>
                <w:b/>
                <w:bCs/>
                <w:szCs w:val="21"/>
              </w:rPr>
              <w:t>（</w:t>
            </w:r>
            <w:r>
              <w:rPr>
                <w:rFonts w:hint="eastAsia" w:ascii="宋体" w:hAnsi="宋体"/>
                <w:b/>
                <w:bCs/>
                <w:szCs w:val="21"/>
                <w:lang w:val="en-US" w:eastAsia="zh-CN"/>
              </w:rPr>
              <w:t>主动</w:t>
            </w:r>
            <w:r>
              <w:rPr>
                <w:rFonts w:hint="eastAsia" w:ascii="宋体" w:hAnsi="宋体"/>
                <w:b/>
                <w:bCs/>
                <w:szCs w:val="21"/>
              </w:rPr>
              <w:t>“</w:t>
            </w:r>
            <w:r>
              <w:rPr>
                <w:rFonts w:hint="eastAsia" w:ascii="宋体" w:hAnsi="宋体"/>
                <w:b/>
                <w:bCs/>
                <w:szCs w:val="21"/>
                <w:lang w:val="en-US" w:eastAsia="zh-CN"/>
              </w:rPr>
              <w:t>★</w:t>
            </w:r>
            <w:r>
              <w:rPr>
                <w:rFonts w:hint="eastAsia" w:ascii="宋体" w:hAnsi="宋体"/>
                <w:b/>
                <w:bCs/>
                <w:szCs w:val="21"/>
              </w:rPr>
              <w:t>”，</w:t>
            </w:r>
            <w:r>
              <w:rPr>
                <w:rFonts w:hint="eastAsia" w:ascii="宋体" w:hAnsi="宋体"/>
                <w:b/>
                <w:bCs/>
                <w:szCs w:val="21"/>
                <w:lang w:val="en-US" w:eastAsia="zh-CN"/>
              </w:rPr>
              <w:t>反之</w:t>
            </w:r>
            <w:r>
              <w:rPr>
                <w:rFonts w:hint="eastAsia" w:ascii="宋体" w:hAnsi="宋体"/>
                <w:b/>
                <w:bCs/>
                <w:szCs w:val="21"/>
              </w:rPr>
              <w:t>“</w:t>
            </w:r>
            <w:r>
              <w:rPr>
                <w:rFonts w:hint="eastAsia" w:ascii="宋体" w:hAnsi="宋体"/>
                <w:b/>
                <w:bCs/>
                <w:szCs w:val="21"/>
                <w:lang w:eastAsia="zh-CN"/>
              </w:rPr>
              <w:t>●</w:t>
            </w:r>
            <w:r>
              <w:rPr>
                <w:rFonts w:hint="eastAsia" w:ascii="宋体" w:hAnsi="宋体"/>
                <w:b/>
                <w:bCs/>
                <w:szCs w:val="21"/>
              </w:rPr>
              <w:t>”）</w:t>
            </w:r>
          </w:p>
        </w:tc>
        <w:tc>
          <w:tcPr>
            <w:tcW w:w="1622" w:type="dxa"/>
            <w:shd w:val="clear" w:color="auto" w:fill="auto"/>
            <w:vAlign w:val="center"/>
          </w:tcPr>
          <w:p w14:paraId="5FEFFCB3">
            <w:pPr>
              <w:jc w:val="center"/>
              <w:rPr>
                <w:rFonts w:ascii="宋体" w:hAnsi="宋体" w:cs="Times New Roman" w:eastAsiaTheme="minorEastAsia"/>
                <w:b/>
                <w:bCs/>
                <w:sz w:val="24"/>
                <w:szCs w:val="21"/>
                <w:lang w:val="en-US" w:eastAsia="zh-CN" w:bidi="ar-SA"/>
              </w:rPr>
            </w:pPr>
            <w:r>
              <w:rPr>
                <w:rFonts w:hint="eastAsia" w:ascii="宋体" w:hAnsi="宋体"/>
                <w:b/>
                <w:bCs/>
                <w:szCs w:val="21"/>
                <w:lang w:val="en-US" w:eastAsia="zh-CN"/>
              </w:rPr>
              <w:t>穿衣服</w:t>
            </w:r>
            <w:r>
              <w:rPr>
                <w:rFonts w:hint="eastAsia" w:ascii="宋体" w:hAnsi="宋体"/>
                <w:b/>
                <w:bCs/>
                <w:szCs w:val="21"/>
              </w:rPr>
              <w:t>（</w:t>
            </w:r>
            <w:r>
              <w:rPr>
                <w:rFonts w:hint="eastAsia" w:ascii="宋体" w:hAnsi="宋体"/>
                <w:b/>
                <w:bCs/>
                <w:szCs w:val="21"/>
                <w:lang w:val="en-US" w:eastAsia="zh-CN"/>
              </w:rPr>
              <w:t>独立</w:t>
            </w:r>
            <w:r>
              <w:rPr>
                <w:rFonts w:hint="eastAsia" w:ascii="宋体" w:hAnsi="宋体"/>
                <w:b/>
                <w:bCs/>
                <w:szCs w:val="21"/>
              </w:rPr>
              <w:t>“</w:t>
            </w:r>
            <w:r>
              <w:rPr>
                <w:rFonts w:hint="eastAsia" w:ascii="宋体" w:hAnsi="宋体"/>
                <w:b/>
                <w:bCs/>
                <w:szCs w:val="21"/>
                <w:lang w:val="en-US" w:eastAsia="zh-CN"/>
              </w:rPr>
              <w:t>★</w:t>
            </w:r>
            <w:r>
              <w:rPr>
                <w:rFonts w:hint="eastAsia" w:ascii="宋体" w:hAnsi="宋体"/>
                <w:b/>
                <w:bCs/>
                <w:szCs w:val="21"/>
              </w:rPr>
              <w:t>”，</w:t>
            </w:r>
            <w:r>
              <w:rPr>
                <w:rFonts w:hint="eastAsia" w:ascii="宋体" w:hAnsi="宋体"/>
                <w:b/>
                <w:bCs/>
                <w:szCs w:val="21"/>
                <w:lang w:val="en-US" w:eastAsia="zh-CN"/>
              </w:rPr>
              <w:t>反之</w:t>
            </w:r>
            <w:r>
              <w:rPr>
                <w:rFonts w:hint="eastAsia" w:ascii="宋体" w:hAnsi="宋体"/>
                <w:b/>
                <w:bCs/>
                <w:szCs w:val="21"/>
              </w:rPr>
              <w:t>“</w:t>
            </w:r>
            <w:r>
              <w:rPr>
                <w:rFonts w:hint="eastAsia" w:ascii="宋体" w:hAnsi="宋体"/>
                <w:b/>
                <w:bCs/>
                <w:szCs w:val="21"/>
                <w:lang w:eastAsia="zh-CN"/>
              </w:rPr>
              <w:t>●</w:t>
            </w:r>
            <w:r>
              <w:rPr>
                <w:rFonts w:hint="eastAsia" w:ascii="宋体" w:hAnsi="宋体"/>
                <w:b/>
                <w:bCs/>
                <w:szCs w:val="21"/>
              </w:rPr>
              <w:t>”）</w:t>
            </w:r>
          </w:p>
        </w:tc>
        <w:tc>
          <w:tcPr>
            <w:tcW w:w="1445" w:type="dxa"/>
            <w:shd w:val="clear" w:color="auto" w:fill="auto"/>
            <w:vAlign w:val="center"/>
          </w:tcPr>
          <w:p w14:paraId="4011BEAC">
            <w:pPr>
              <w:jc w:val="center"/>
              <w:rPr>
                <w:rFonts w:ascii="宋体" w:hAnsi="宋体"/>
                <w:b/>
                <w:bCs/>
                <w:szCs w:val="21"/>
              </w:rPr>
            </w:pPr>
            <w:r>
              <w:rPr>
                <w:rFonts w:hint="eastAsia" w:ascii="宋体" w:hAnsi="宋体"/>
                <w:b/>
                <w:bCs/>
                <w:szCs w:val="21"/>
              </w:rPr>
              <w:t>进餐</w:t>
            </w:r>
          </w:p>
          <w:p w14:paraId="336ECCC0">
            <w:pPr>
              <w:jc w:val="center"/>
              <w:rPr>
                <w:rFonts w:hint="default" w:ascii="宋体" w:hAnsi="宋体" w:cs="Times New Roman" w:eastAsiaTheme="minorEastAsia"/>
                <w:b/>
                <w:bCs/>
                <w:sz w:val="24"/>
                <w:szCs w:val="21"/>
                <w:lang w:val="en-US" w:eastAsia="zh-Hans" w:bidi="ar-SA"/>
              </w:rPr>
            </w:pPr>
            <w:r>
              <w:rPr>
                <w:rFonts w:hint="eastAsia" w:ascii="宋体" w:hAnsi="宋体"/>
                <w:b/>
                <w:bCs/>
                <w:szCs w:val="21"/>
              </w:rPr>
              <w:t>（全部</w:t>
            </w:r>
            <w:r>
              <w:rPr>
                <w:rFonts w:hint="eastAsia" w:ascii="宋体" w:hAnsi="宋体"/>
                <w:b/>
                <w:bCs/>
                <w:szCs w:val="21"/>
                <w:lang w:val="en-US" w:eastAsia="zh-CN"/>
              </w:rPr>
              <w:t>★</w:t>
            </w:r>
            <w:r>
              <w:rPr>
                <w:rFonts w:hint="eastAsia" w:ascii="宋体" w:hAnsi="宋体"/>
                <w:b/>
                <w:bCs/>
                <w:szCs w:val="21"/>
              </w:rPr>
              <w:t>、没吃</w:t>
            </w:r>
            <w:r>
              <w:rPr>
                <w:rFonts w:hint="eastAsia" w:ascii="宋体" w:hAnsi="宋体"/>
                <w:b/>
                <w:bCs/>
                <w:szCs w:val="21"/>
                <w:lang w:val="en-US" w:eastAsia="zh-Hans"/>
              </w:rPr>
              <w:t>完</w:t>
            </w:r>
            <w:r>
              <w:rPr>
                <w:rFonts w:hint="eastAsia" w:ascii="宋体" w:hAnsi="宋体"/>
                <w:b/>
                <w:bCs/>
                <w:szCs w:val="21"/>
                <w:lang w:eastAsia="zh-CN"/>
              </w:rPr>
              <w:t>●</w:t>
            </w:r>
            <w:r>
              <w:rPr>
                <w:rFonts w:hint="eastAsia" w:ascii="宋体" w:hAnsi="宋体"/>
                <w:b/>
                <w:bCs/>
                <w:szCs w:val="21"/>
              </w:rPr>
              <w:t>）</w:t>
            </w:r>
          </w:p>
        </w:tc>
        <w:tc>
          <w:tcPr>
            <w:tcW w:w="1036" w:type="dxa"/>
            <w:vAlign w:val="center"/>
          </w:tcPr>
          <w:p w14:paraId="110ABC4D">
            <w:pPr>
              <w:jc w:val="center"/>
              <w:rPr>
                <w:rFonts w:ascii="宋体" w:hAnsi="宋体"/>
                <w:b/>
                <w:bCs/>
                <w:szCs w:val="21"/>
              </w:rPr>
            </w:pPr>
            <w:r>
              <w:rPr>
                <w:rFonts w:hint="eastAsia" w:ascii="宋体" w:hAnsi="宋体"/>
                <w:b/>
                <w:bCs/>
                <w:szCs w:val="21"/>
              </w:rPr>
              <w:t>其他</w:t>
            </w:r>
          </w:p>
        </w:tc>
      </w:tr>
      <w:tr w14:paraId="64A29899">
        <w:trPr>
          <w:trHeight w:val="418" w:hRule="atLeast"/>
        </w:trPr>
        <w:tc>
          <w:tcPr>
            <w:tcW w:w="1106" w:type="dxa"/>
            <w:vAlign w:val="bottom"/>
          </w:tcPr>
          <w:p w14:paraId="1867532A">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赖薪宇</w:t>
            </w:r>
          </w:p>
        </w:tc>
        <w:tc>
          <w:tcPr>
            <w:tcW w:w="1729" w:type="dxa"/>
            <w:shd w:val="clear" w:color="auto" w:fill="auto"/>
            <w:vAlign w:val="center"/>
          </w:tcPr>
          <w:p w14:paraId="51D358AB">
            <w:pPr>
              <w:keepNext w:val="0"/>
              <w:keepLines w:val="0"/>
              <w:widowControl/>
              <w:suppressLineNumbers w:val="0"/>
              <w:jc w:val="center"/>
              <w:textAlignment w:val="bottom"/>
              <w:rPr>
                <w:rFonts w:hint="default" w:ascii="宋体" w:hAnsi="宋体" w:eastAsia="宋体" w:cs="宋体"/>
                <w:b/>
                <w:bCs/>
                <w:i w:val="0"/>
                <w:iCs w:val="0"/>
                <w:color w:val="000000"/>
                <w:kern w:val="0"/>
                <w:sz w:val="24"/>
                <w:szCs w:val="24"/>
                <w:u w:val="none"/>
                <w:lang w:val="en-US" w:eastAsia="zh-CN" w:bidi="ar"/>
              </w:rPr>
            </w:pPr>
            <w:r>
              <w:rPr>
                <w:rFonts w:hint="eastAsia" w:ascii="宋体" w:hAnsi="宋体"/>
                <w:b/>
                <w:bCs/>
                <w:szCs w:val="21"/>
              </w:rPr>
              <w:t>√</w:t>
            </w:r>
          </w:p>
        </w:tc>
        <w:tc>
          <w:tcPr>
            <w:tcW w:w="1849" w:type="dxa"/>
            <w:shd w:val="clear" w:color="auto" w:fill="auto"/>
            <w:vAlign w:val="center"/>
          </w:tcPr>
          <w:p w14:paraId="1027F362">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r>
              <w:rPr>
                <w:rFonts w:hint="eastAsia" w:ascii="宋体" w:hAnsi="宋体"/>
                <w:b/>
                <w:bCs/>
                <w:szCs w:val="21"/>
                <w:lang w:val="en-US" w:eastAsia="zh-CN"/>
              </w:rPr>
              <w:t>★</w:t>
            </w:r>
          </w:p>
        </w:tc>
        <w:tc>
          <w:tcPr>
            <w:tcW w:w="1622" w:type="dxa"/>
            <w:shd w:val="clear" w:color="auto" w:fill="auto"/>
            <w:vAlign w:val="center"/>
          </w:tcPr>
          <w:p w14:paraId="7031646C">
            <w:pPr>
              <w:keepNext w:val="0"/>
              <w:keepLines w:val="0"/>
              <w:widowControl/>
              <w:suppressLineNumbers w:val="0"/>
              <w:jc w:val="center"/>
              <w:textAlignment w:val="bottom"/>
              <w:rPr>
                <w:rFonts w:hint="default" w:ascii="宋体" w:hAnsi="宋体" w:eastAsia="宋体" w:cs="宋体"/>
                <w:b/>
                <w:bCs/>
                <w:i w:val="0"/>
                <w:iCs w:val="0"/>
                <w:color w:val="000000"/>
                <w:kern w:val="0"/>
                <w:sz w:val="24"/>
                <w:szCs w:val="24"/>
                <w:u w:val="none"/>
                <w:lang w:val="en-US" w:eastAsia="zh-CN" w:bidi="ar"/>
              </w:rPr>
            </w:pPr>
            <w:r>
              <w:rPr>
                <w:rFonts w:hint="eastAsia" w:ascii="宋体" w:hAnsi="宋体"/>
                <w:b/>
                <w:bCs/>
                <w:szCs w:val="21"/>
                <w:lang w:val="en-US" w:eastAsia="zh-CN"/>
              </w:rPr>
              <w:t>★</w:t>
            </w:r>
          </w:p>
        </w:tc>
        <w:tc>
          <w:tcPr>
            <w:tcW w:w="1445" w:type="dxa"/>
            <w:shd w:val="clear" w:color="auto" w:fill="auto"/>
            <w:vAlign w:val="center"/>
          </w:tcPr>
          <w:p w14:paraId="3A5AF32E">
            <w:pPr>
              <w:keepNext w:val="0"/>
              <w:keepLines w:val="0"/>
              <w:widowControl/>
              <w:suppressLineNumbers w:val="0"/>
              <w:jc w:val="center"/>
              <w:textAlignment w:val="bottom"/>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w:t>
            </w:r>
          </w:p>
        </w:tc>
        <w:tc>
          <w:tcPr>
            <w:tcW w:w="1036" w:type="dxa"/>
            <w:vAlign w:val="center"/>
          </w:tcPr>
          <w:p w14:paraId="6214F3C4">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p>
        </w:tc>
      </w:tr>
      <w:tr w14:paraId="6F7BFC53">
        <w:trPr>
          <w:trHeight w:val="418" w:hRule="atLeast"/>
        </w:trPr>
        <w:tc>
          <w:tcPr>
            <w:tcW w:w="1106" w:type="dxa"/>
            <w:vAlign w:val="bottom"/>
          </w:tcPr>
          <w:p w14:paraId="2B119A52">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万锦泽</w:t>
            </w:r>
          </w:p>
        </w:tc>
        <w:tc>
          <w:tcPr>
            <w:tcW w:w="1729" w:type="dxa"/>
            <w:shd w:val="clear" w:color="auto" w:fill="auto"/>
            <w:vAlign w:val="center"/>
          </w:tcPr>
          <w:p w14:paraId="7DAC774D">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r>
              <w:rPr>
                <w:rFonts w:hint="eastAsia" w:ascii="宋体" w:hAnsi="宋体"/>
                <w:b/>
                <w:bCs/>
                <w:szCs w:val="21"/>
              </w:rPr>
              <w:t>√</w:t>
            </w:r>
          </w:p>
        </w:tc>
        <w:tc>
          <w:tcPr>
            <w:tcW w:w="1849" w:type="dxa"/>
            <w:shd w:val="clear" w:color="auto" w:fill="auto"/>
            <w:vAlign w:val="center"/>
          </w:tcPr>
          <w:p w14:paraId="18D46A99">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r>
              <w:rPr>
                <w:rFonts w:hint="eastAsia" w:ascii="宋体" w:hAnsi="宋体"/>
                <w:b/>
                <w:bCs/>
                <w:szCs w:val="21"/>
                <w:lang w:val="en-US" w:eastAsia="zh-CN"/>
              </w:rPr>
              <w:t>★</w:t>
            </w:r>
          </w:p>
        </w:tc>
        <w:tc>
          <w:tcPr>
            <w:tcW w:w="1622" w:type="dxa"/>
            <w:shd w:val="clear" w:color="auto" w:fill="auto"/>
            <w:vAlign w:val="center"/>
          </w:tcPr>
          <w:p w14:paraId="028EBB33">
            <w:pPr>
              <w:keepNext w:val="0"/>
              <w:keepLines w:val="0"/>
              <w:widowControl/>
              <w:suppressLineNumbers w:val="0"/>
              <w:jc w:val="center"/>
              <w:textAlignment w:val="bottom"/>
              <w:rPr>
                <w:rFonts w:hint="default" w:ascii="宋体" w:hAnsi="宋体" w:eastAsia="宋体" w:cs="宋体"/>
                <w:b/>
                <w:bCs/>
                <w:i w:val="0"/>
                <w:iCs w:val="0"/>
                <w:color w:val="000000"/>
                <w:kern w:val="0"/>
                <w:sz w:val="24"/>
                <w:szCs w:val="24"/>
                <w:u w:val="none"/>
                <w:lang w:val="en-US" w:eastAsia="zh-CN" w:bidi="ar"/>
              </w:rPr>
            </w:pPr>
            <w:r>
              <w:rPr>
                <w:rFonts w:hint="eastAsia" w:ascii="宋体" w:hAnsi="宋体"/>
                <w:b/>
                <w:bCs/>
                <w:szCs w:val="21"/>
                <w:lang w:val="en-US" w:eastAsia="zh-CN"/>
              </w:rPr>
              <w:t>★</w:t>
            </w:r>
          </w:p>
        </w:tc>
        <w:tc>
          <w:tcPr>
            <w:tcW w:w="1445" w:type="dxa"/>
            <w:shd w:val="clear" w:color="auto" w:fill="auto"/>
            <w:vAlign w:val="center"/>
          </w:tcPr>
          <w:p w14:paraId="6A4AA422">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w:t>
            </w:r>
          </w:p>
        </w:tc>
        <w:tc>
          <w:tcPr>
            <w:tcW w:w="1036" w:type="dxa"/>
            <w:vAlign w:val="center"/>
          </w:tcPr>
          <w:p w14:paraId="60FC7EE4">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p>
        </w:tc>
      </w:tr>
      <w:tr w14:paraId="1472E7EF">
        <w:trPr>
          <w:trHeight w:val="418" w:hRule="atLeast"/>
        </w:trPr>
        <w:tc>
          <w:tcPr>
            <w:tcW w:w="1106" w:type="dxa"/>
            <w:vAlign w:val="bottom"/>
          </w:tcPr>
          <w:p w14:paraId="3AC492DA">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王亦豪</w:t>
            </w:r>
          </w:p>
        </w:tc>
        <w:tc>
          <w:tcPr>
            <w:tcW w:w="1729" w:type="dxa"/>
            <w:shd w:val="clear" w:color="auto" w:fill="auto"/>
            <w:vAlign w:val="center"/>
          </w:tcPr>
          <w:p w14:paraId="68F7A39F">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49" w:type="dxa"/>
            <w:shd w:val="clear" w:color="auto" w:fill="auto"/>
            <w:vAlign w:val="center"/>
          </w:tcPr>
          <w:p w14:paraId="4CC4CC36">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622" w:type="dxa"/>
            <w:shd w:val="clear" w:color="auto" w:fill="auto"/>
            <w:vAlign w:val="center"/>
          </w:tcPr>
          <w:p w14:paraId="0D8132E0">
            <w:pPr>
              <w:keepNext w:val="0"/>
              <w:keepLines w:val="0"/>
              <w:widowControl/>
              <w:suppressLineNumbers w:val="0"/>
              <w:jc w:val="center"/>
              <w:textAlignment w:val="bottom"/>
              <w:rPr>
                <w:rFonts w:hint="default" w:ascii="宋体" w:hAnsi="宋体" w:eastAsia="宋体" w:cs="宋体"/>
                <w:b/>
                <w:bCs/>
                <w:i w:val="0"/>
                <w:iCs w:val="0"/>
                <w:color w:val="000000"/>
                <w:kern w:val="0"/>
                <w:sz w:val="24"/>
                <w:szCs w:val="24"/>
                <w:u w:val="none"/>
                <w:lang w:val="en-US" w:eastAsia="zh-CN" w:bidi="ar"/>
              </w:rPr>
            </w:pPr>
            <w:r>
              <w:rPr>
                <w:rFonts w:hint="eastAsia" w:ascii="宋体" w:hAnsi="宋体"/>
                <w:b/>
                <w:bCs/>
                <w:szCs w:val="21"/>
                <w:lang w:eastAsia="zh-CN"/>
              </w:rPr>
              <w:t>●</w:t>
            </w:r>
          </w:p>
        </w:tc>
        <w:tc>
          <w:tcPr>
            <w:tcW w:w="1445" w:type="dxa"/>
            <w:shd w:val="clear" w:color="auto" w:fill="auto"/>
            <w:vAlign w:val="center"/>
          </w:tcPr>
          <w:p w14:paraId="1431866C">
            <w:pPr>
              <w:keepNext w:val="0"/>
              <w:keepLines w:val="0"/>
              <w:widowControl/>
              <w:suppressLineNumbers w:val="0"/>
              <w:jc w:val="center"/>
              <w:textAlignment w:val="bottom"/>
              <w:rPr>
                <w:rFonts w:hint="default" w:ascii="Times New Roman" w:hAnsi="Times New Roman" w:cs="Times New Roman" w:eastAsiaTheme="minorEastAsia"/>
                <w:b/>
                <w:bCs/>
                <w:sz w:val="24"/>
                <w:szCs w:val="21"/>
                <w:lang w:val="en-US" w:eastAsia="zh-CN" w:bidi="ar-SA"/>
              </w:rPr>
            </w:pPr>
            <w:r>
              <w:rPr>
                <w:rFonts w:hint="eastAsia" w:ascii="宋体" w:hAnsi="宋体" w:eastAsia="宋体" w:cs="宋体"/>
                <w:b/>
                <w:bCs/>
                <w:i w:val="0"/>
                <w:iCs w:val="0"/>
                <w:color w:val="000000"/>
                <w:kern w:val="0"/>
                <w:sz w:val="24"/>
                <w:szCs w:val="24"/>
                <w:u w:val="none"/>
                <w:lang w:val="en-US" w:eastAsia="zh-CN" w:bidi="ar"/>
              </w:rPr>
              <w:t>★</w:t>
            </w:r>
          </w:p>
        </w:tc>
        <w:tc>
          <w:tcPr>
            <w:tcW w:w="1036" w:type="dxa"/>
            <w:shd w:val="clear" w:color="auto" w:fill="auto"/>
            <w:vAlign w:val="center"/>
          </w:tcPr>
          <w:p w14:paraId="6F595D26">
            <w:pPr>
              <w:jc w:val="center"/>
              <w:rPr>
                <w:rFonts w:hint="eastAsia" w:ascii="Times New Roman" w:hAnsi="Times New Roman" w:cs="Times New Roman" w:eastAsiaTheme="minorEastAsia"/>
                <w:b/>
                <w:bCs/>
                <w:sz w:val="24"/>
                <w:szCs w:val="21"/>
                <w:lang w:val="en-US" w:eastAsia="zh-CN" w:bidi="ar-SA"/>
              </w:rPr>
            </w:pPr>
          </w:p>
        </w:tc>
      </w:tr>
      <w:tr w14:paraId="1B8752E4">
        <w:trPr>
          <w:trHeight w:val="418" w:hRule="atLeast"/>
        </w:trPr>
        <w:tc>
          <w:tcPr>
            <w:tcW w:w="1106" w:type="dxa"/>
            <w:vAlign w:val="bottom"/>
          </w:tcPr>
          <w:p w14:paraId="796614FC">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高望</w:t>
            </w:r>
          </w:p>
        </w:tc>
        <w:tc>
          <w:tcPr>
            <w:tcW w:w="1729" w:type="dxa"/>
            <w:vAlign w:val="center"/>
          </w:tcPr>
          <w:p w14:paraId="16A009BD">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49" w:type="dxa"/>
            <w:vAlign w:val="center"/>
          </w:tcPr>
          <w:p w14:paraId="201A8E33">
            <w:pPr>
              <w:jc w:val="center"/>
              <w:rPr>
                <w:b/>
                <w:bCs/>
              </w:rPr>
            </w:pPr>
            <w:r>
              <w:rPr>
                <w:rFonts w:hint="eastAsia" w:ascii="宋体" w:hAnsi="宋体"/>
                <w:b/>
                <w:bCs/>
                <w:szCs w:val="21"/>
                <w:lang w:val="en-US" w:eastAsia="zh-CN"/>
              </w:rPr>
              <w:t>★</w:t>
            </w:r>
          </w:p>
        </w:tc>
        <w:tc>
          <w:tcPr>
            <w:tcW w:w="1622" w:type="dxa"/>
            <w:shd w:val="clear" w:color="auto" w:fill="auto"/>
            <w:vAlign w:val="center"/>
          </w:tcPr>
          <w:p w14:paraId="5EE52DFD">
            <w:pPr>
              <w:keepNext w:val="0"/>
              <w:keepLines w:val="0"/>
              <w:widowControl/>
              <w:suppressLineNumbers w:val="0"/>
              <w:jc w:val="center"/>
              <w:textAlignment w:val="bottom"/>
              <w:rPr>
                <w:rFonts w:hint="default" w:ascii="宋体" w:hAnsi="宋体" w:eastAsia="宋体" w:cs="宋体"/>
                <w:b/>
                <w:bCs/>
                <w:i w:val="0"/>
                <w:iCs w:val="0"/>
                <w:color w:val="000000"/>
                <w:kern w:val="0"/>
                <w:sz w:val="24"/>
                <w:szCs w:val="24"/>
                <w:u w:val="none"/>
                <w:lang w:val="en-US" w:eastAsia="zh-CN" w:bidi="ar"/>
              </w:rPr>
            </w:pPr>
            <w:r>
              <w:rPr>
                <w:rFonts w:hint="eastAsia" w:ascii="宋体" w:hAnsi="宋体"/>
                <w:b/>
                <w:bCs/>
                <w:szCs w:val="21"/>
                <w:lang w:val="en-US" w:eastAsia="zh-CN"/>
              </w:rPr>
              <w:t>★</w:t>
            </w:r>
          </w:p>
        </w:tc>
        <w:tc>
          <w:tcPr>
            <w:tcW w:w="1445" w:type="dxa"/>
            <w:vAlign w:val="center"/>
          </w:tcPr>
          <w:p w14:paraId="531790CA">
            <w:pPr>
              <w:keepNext w:val="0"/>
              <w:keepLines w:val="0"/>
              <w:widowControl/>
              <w:suppressLineNumbers w:val="0"/>
              <w:jc w:val="center"/>
              <w:textAlignment w:val="bottom"/>
              <w:rPr>
                <w:rFonts w:hint="default" w:ascii="Times New Roman" w:hAnsi="Times New Roman" w:cs="Times New Roman" w:eastAsiaTheme="minorEastAsia"/>
                <w:b/>
                <w:bCs/>
                <w:sz w:val="24"/>
                <w:szCs w:val="21"/>
                <w:lang w:val="en-US" w:eastAsia="zh-CN" w:bidi="ar-SA"/>
              </w:rPr>
            </w:pPr>
            <w:r>
              <w:rPr>
                <w:rFonts w:hint="eastAsia" w:ascii="宋体" w:hAnsi="宋体" w:eastAsia="宋体" w:cs="宋体"/>
                <w:b/>
                <w:bCs/>
                <w:i w:val="0"/>
                <w:iCs w:val="0"/>
                <w:color w:val="000000"/>
                <w:kern w:val="0"/>
                <w:sz w:val="24"/>
                <w:szCs w:val="24"/>
                <w:u w:val="none"/>
                <w:lang w:val="en-US" w:eastAsia="zh-CN" w:bidi="ar"/>
              </w:rPr>
              <w:t>★</w:t>
            </w:r>
          </w:p>
        </w:tc>
        <w:tc>
          <w:tcPr>
            <w:tcW w:w="1036" w:type="dxa"/>
            <w:vAlign w:val="center"/>
          </w:tcPr>
          <w:p w14:paraId="32EF3C6B">
            <w:pPr>
              <w:jc w:val="center"/>
              <w:rPr>
                <w:b/>
                <w:bCs/>
                <w:szCs w:val="21"/>
              </w:rPr>
            </w:pPr>
          </w:p>
        </w:tc>
      </w:tr>
      <w:tr w14:paraId="0EDBF7D8">
        <w:trPr>
          <w:trHeight w:val="418" w:hRule="atLeast"/>
        </w:trPr>
        <w:tc>
          <w:tcPr>
            <w:tcW w:w="1106" w:type="dxa"/>
            <w:vAlign w:val="bottom"/>
          </w:tcPr>
          <w:p w14:paraId="7EA32D46">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张奕</w:t>
            </w:r>
          </w:p>
        </w:tc>
        <w:tc>
          <w:tcPr>
            <w:tcW w:w="1729" w:type="dxa"/>
            <w:vAlign w:val="center"/>
          </w:tcPr>
          <w:p w14:paraId="0289A7C4">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rPr>
              <w:t>√</w:t>
            </w:r>
          </w:p>
        </w:tc>
        <w:tc>
          <w:tcPr>
            <w:tcW w:w="1849" w:type="dxa"/>
            <w:vAlign w:val="center"/>
          </w:tcPr>
          <w:p w14:paraId="7D476CA0">
            <w:pPr>
              <w:keepNext w:val="0"/>
              <w:keepLines w:val="0"/>
              <w:widowControl/>
              <w:suppressLineNumbers w:val="0"/>
              <w:jc w:val="center"/>
              <w:textAlignment w:val="bottom"/>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eastAsia="zh-CN"/>
              </w:rPr>
              <w:t>●</w:t>
            </w:r>
          </w:p>
        </w:tc>
        <w:tc>
          <w:tcPr>
            <w:tcW w:w="1622" w:type="dxa"/>
            <w:shd w:val="clear" w:color="auto" w:fill="auto"/>
            <w:vAlign w:val="center"/>
          </w:tcPr>
          <w:p w14:paraId="03F26FD7">
            <w:pPr>
              <w:keepNext w:val="0"/>
              <w:keepLines w:val="0"/>
              <w:widowControl/>
              <w:suppressLineNumbers w:val="0"/>
              <w:jc w:val="center"/>
              <w:textAlignment w:val="bottom"/>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w:t>
            </w:r>
          </w:p>
        </w:tc>
        <w:tc>
          <w:tcPr>
            <w:tcW w:w="1445" w:type="dxa"/>
            <w:vAlign w:val="center"/>
          </w:tcPr>
          <w:p w14:paraId="06062F02">
            <w:pPr>
              <w:keepNext w:val="0"/>
              <w:keepLines w:val="0"/>
              <w:widowControl/>
              <w:suppressLineNumbers w:val="0"/>
              <w:jc w:val="center"/>
              <w:textAlignment w:val="bottom"/>
              <w:rPr>
                <w:rFonts w:hint="eastAsia" w:ascii="Times New Roman" w:hAnsi="Times New Roman" w:cs="Times New Roman" w:eastAsiaTheme="minorEastAsia"/>
                <w:b/>
                <w:bCs/>
                <w:sz w:val="24"/>
                <w:szCs w:val="21"/>
                <w:lang w:val="en-US" w:eastAsia="zh-Hans" w:bidi="ar-SA"/>
              </w:rPr>
            </w:pPr>
            <w:r>
              <w:rPr>
                <w:rFonts w:hint="eastAsia" w:ascii="宋体" w:hAnsi="宋体" w:eastAsia="宋体" w:cs="宋体"/>
                <w:b/>
                <w:bCs/>
                <w:i w:val="0"/>
                <w:iCs w:val="0"/>
                <w:color w:val="000000"/>
                <w:kern w:val="0"/>
                <w:sz w:val="24"/>
                <w:szCs w:val="24"/>
                <w:u w:val="none"/>
                <w:lang w:val="en-US" w:eastAsia="zh-CN" w:bidi="ar"/>
              </w:rPr>
              <w:t>★</w:t>
            </w:r>
          </w:p>
        </w:tc>
        <w:tc>
          <w:tcPr>
            <w:tcW w:w="1036" w:type="dxa"/>
            <w:vAlign w:val="center"/>
          </w:tcPr>
          <w:p w14:paraId="2EA754BE">
            <w:pPr>
              <w:jc w:val="center"/>
              <w:rPr>
                <w:rFonts w:hint="eastAsia" w:ascii="Times New Roman" w:hAnsi="Times New Roman" w:cs="Times New Roman" w:eastAsiaTheme="minorEastAsia"/>
                <w:b/>
                <w:bCs/>
                <w:sz w:val="24"/>
                <w:szCs w:val="24"/>
                <w:lang w:val="en-US" w:eastAsia="zh-Hans" w:bidi="ar-SA"/>
              </w:rPr>
            </w:pPr>
          </w:p>
        </w:tc>
      </w:tr>
      <w:tr w14:paraId="1C51C08E">
        <w:trPr>
          <w:trHeight w:val="418" w:hRule="atLeast"/>
        </w:trPr>
        <w:tc>
          <w:tcPr>
            <w:tcW w:w="1106" w:type="dxa"/>
            <w:vAlign w:val="bottom"/>
          </w:tcPr>
          <w:p w14:paraId="2BC243D7">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万殊同</w:t>
            </w:r>
          </w:p>
        </w:tc>
        <w:tc>
          <w:tcPr>
            <w:tcW w:w="1729" w:type="dxa"/>
            <w:shd w:val="clear" w:color="auto" w:fill="auto"/>
            <w:vAlign w:val="center"/>
          </w:tcPr>
          <w:p w14:paraId="353AE0AA">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rPr>
              <w:t>√</w:t>
            </w:r>
          </w:p>
        </w:tc>
        <w:tc>
          <w:tcPr>
            <w:tcW w:w="1849" w:type="dxa"/>
            <w:shd w:val="clear" w:color="auto" w:fill="auto"/>
            <w:vAlign w:val="center"/>
          </w:tcPr>
          <w:p w14:paraId="2385081E">
            <w:pPr>
              <w:keepNext w:val="0"/>
              <w:keepLines w:val="0"/>
              <w:widowControl/>
              <w:suppressLineNumbers w:val="0"/>
              <w:jc w:val="center"/>
              <w:textAlignment w:val="bottom"/>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622" w:type="dxa"/>
            <w:shd w:val="clear" w:color="auto" w:fill="auto"/>
            <w:vAlign w:val="center"/>
          </w:tcPr>
          <w:p w14:paraId="2AF4F5E2">
            <w:pPr>
              <w:keepNext w:val="0"/>
              <w:keepLines w:val="0"/>
              <w:widowControl/>
              <w:suppressLineNumbers w:val="0"/>
              <w:jc w:val="center"/>
              <w:textAlignment w:val="bottom"/>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w:t>
            </w:r>
          </w:p>
        </w:tc>
        <w:tc>
          <w:tcPr>
            <w:tcW w:w="1445" w:type="dxa"/>
            <w:shd w:val="clear" w:color="auto" w:fill="auto"/>
            <w:vAlign w:val="center"/>
          </w:tcPr>
          <w:p w14:paraId="6B22BD6B">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036" w:type="dxa"/>
            <w:vAlign w:val="center"/>
          </w:tcPr>
          <w:p w14:paraId="452C3DAF">
            <w:pPr>
              <w:jc w:val="center"/>
              <w:rPr>
                <w:b/>
                <w:bCs/>
                <w:szCs w:val="21"/>
              </w:rPr>
            </w:pPr>
          </w:p>
        </w:tc>
      </w:tr>
      <w:tr w14:paraId="7D583CC4">
        <w:trPr>
          <w:trHeight w:val="418" w:hRule="atLeast"/>
        </w:trPr>
        <w:tc>
          <w:tcPr>
            <w:tcW w:w="1106" w:type="dxa"/>
            <w:vAlign w:val="bottom"/>
          </w:tcPr>
          <w:p w14:paraId="0E0482B9">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何蒋晔</w:t>
            </w:r>
          </w:p>
        </w:tc>
        <w:tc>
          <w:tcPr>
            <w:tcW w:w="1729" w:type="dxa"/>
            <w:shd w:val="clear" w:color="auto" w:fill="auto"/>
            <w:vAlign w:val="center"/>
          </w:tcPr>
          <w:p w14:paraId="1CF78CF4">
            <w:pPr>
              <w:jc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b/>
                <w:bCs/>
                <w:szCs w:val="21"/>
                <w:lang w:val="en-US" w:eastAsia="zh-CN"/>
              </w:rPr>
              <w:t>请假</w:t>
            </w:r>
          </w:p>
        </w:tc>
        <w:tc>
          <w:tcPr>
            <w:tcW w:w="1849" w:type="dxa"/>
            <w:shd w:val="clear" w:color="auto" w:fill="auto"/>
            <w:vAlign w:val="center"/>
          </w:tcPr>
          <w:p w14:paraId="69E503AC">
            <w:pPr>
              <w:keepNext w:val="0"/>
              <w:keepLines w:val="0"/>
              <w:widowControl/>
              <w:suppressLineNumbers w:val="0"/>
              <w:jc w:val="center"/>
              <w:textAlignment w:val="bottom"/>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请假</w:t>
            </w:r>
          </w:p>
        </w:tc>
        <w:tc>
          <w:tcPr>
            <w:tcW w:w="1622" w:type="dxa"/>
            <w:shd w:val="clear" w:color="auto" w:fill="auto"/>
            <w:vAlign w:val="center"/>
          </w:tcPr>
          <w:p w14:paraId="3610DA14">
            <w:pPr>
              <w:jc w:val="center"/>
              <w:rPr>
                <w:rFonts w:hint="default" w:ascii="宋体" w:hAnsi="宋体" w:eastAsia="宋体" w:cs="宋体"/>
                <w:b/>
                <w:bCs/>
                <w:i w:val="0"/>
                <w:iCs w:val="0"/>
                <w:color w:val="000000"/>
                <w:kern w:val="0"/>
                <w:sz w:val="24"/>
                <w:szCs w:val="24"/>
                <w:u w:val="none"/>
                <w:lang w:val="en-US" w:eastAsia="zh-Hans" w:bidi="ar"/>
              </w:rPr>
            </w:pPr>
            <w:r>
              <w:rPr>
                <w:rFonts w:hint="eastAsia" w:ascii="宋体" w:hAnsi="宋体" w:eastAsia="宋体" w:cs="宋体"/>
                <w:b/>
                <w:bCs/>
                <w:i w:val="0"/>
                <w:iCs w:val="0"/>
                <w:color w:val="000000"/>
                <w:kern w:val="0"/>
                <w:sz w:val="24"/>
                <w:szCs w:val="24"/>
                <w:u w:val="none"/>
                <w:lang w:val="en-US" w:eastAsia="zh-CN" w:bidi="ar"/>
              </w:rPr>
              <w:t>请假</w:t>
            </w:r>
          </w:p>
        </w:tc>
        <w:tc>
          <w:tcPr>
            <w:tcW w:w="1445" w:type="dxa"/>
            <w:shd w:val="clear" w:color="auto" w:fill="auto"/>
            <w:vAlign w:val="center"/>
          </w:tcPr>
          <w:p w14:paraId="63E8719E">
            <w:pPr>
              <w:jc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请假</w:t>
            </w:r>
          </w:p>
        </w:tc>
        <w:tc>
          <w:tcPr>
            <w:tcW w:w="1036" w:type="dxa"/>
            <w:shd w:val="clear" w:color="auto" w:fill="auto"/>
            <w:vAlign w:val="center"/>
          </w:tcPr>
          <w:p w14:paraId="1484269A">
            <w:pPr>
              <w:jc w:val="center"/>
              <w:rPr>
                <w:rFonts w:ascii="Times New Roman" w:hAnsi="Times New Roman" w:cs="Times New Roman" w:eastAsiaTheme="minorEastAsia"/>
                <w:b/>
                <w:bCs/>
                <w:sz w:val="24"/>
                <w:szCs w:val="21"/>
                <w:lang w:val="en-US" w:eastAsia="zh-CN" w:bidi="ar-SA"/>
              </w:rPr>
            </w:pPr>
          </w:p>
        </w:tc>
      </w:tr>
      <w:tr w14:paraId="72410595">
        <w:trPr>
          <w:trHeight w:val="418" w:hRule="atLeast"/>
        </w:trPr>
        <w:tc>
          <w:tcPr>
            <w:tcW w:w="1106" w:type="dxa"/>
            <w:vAlign w:val="bottom"/>
          </w:tcPr>
          <w:p w14:paraId="761F1962">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张东洋</w:t>
            </w:r>
          </w:p>
        </w:tc>
        <w:tc>
          <w:tcPr>
            <w:tcW w:w="1729" w:type="dxa"/>
            <w:shd w:val="clear" w:color="auto" w:fill="auto"/>
            <w:vAlign w:val="center"/>
          </w:tcPr>
          <w:p w14:paraId="739157D6">
            <w:pPr>
              <w:keepNext w:val="0"/>
              <w:keepLines w:val="0"/>
              <w:widowControl/>
              <w:suppressLineNumbers w:val="0"/>
              <w:jc w:val="center"/>
              <w:textAlignment w:val="bottom"/>
              <w:rPr>
                <w:rFonts w:hint="default" w:ascii="宋体" w:hAnsi="宋体" w:eastAsia="宋体" w:cs="宋体"/>
                <w:b/>
                <w:bCs/>
                <w:i w:val="0"/>
                <w:iCs w:val="0"/>
                <w:color w:val="000000"/>
                <w:kern w:val="0"/>
                <w:sz w:val="24"/>
                <w:szCs w:val="24"/>
                <w:u w:val="none"/>
                <w:lang w:val="en-US" w:eastAsia="zh-CN" w:bidi="ar"/>
              </w:rPr>
            </w:pPr>
            <w:r>
              <w:rPr>
                <w:rFonts w:hint="eastAsia" w:ascii="宋体" w:hAnsi="宋体"/>
                <w:b/>
                <w:bCs/>
                <w:szCs w:val="21"/>
              </w:rPr>
              <w:t>✕</w:t>
            </w:r>
          </w:p>
        </w:tc>
        <w:tc>
          <w:tcPr>
            <w:tcW w:w="1849" w:type="dxa"/>
            <w:shd w:val="clear" w:color="auto" w:fill="auto"/>
            <w:vAlign w:val="center"/>
          </w:tcPr>
          <w:p w14:paraId="09DDA694">
            <w:pPr>
              <w:keepNext w:val="0"/>
              <w:keepLines w:val="0"/>
              <w:widowControl/>
              <w:suppressLineNumbers w:val="0"/>
              <w:jc w:val="center"/>
              <w:textAlignment w:val="bottom"/>
              <w:rPr>
                <w:rFonts w:hint="default" w:ascii="宋体" w:hAnsi="宋体" w:eastAsia="宋体" w:cs="宋体"/>
                <w:b/>
                <w:bCs/>
                <w:i w:val="0"/>
                <w:iCs w:val="0"/>
                <w:color w:val="000000"/>
                <w:kern w:val="0"/>
                <w:sz w:val="24"/>
                <w:szCs w:val="24"/>
                <w:u w:val="none"/>
                <w:lang w:val="en-US" w:eastAsia="zh-CN" w:bidi="ar"/>
              </w:rPr>
            </w:pPr>
            <w:r>
              <w:rPr>
                <w:rFonts w:hint="eastAsia" w:ascii="宋体" w:hAnsi="宋体"/>
                <w:b/>
                <w:bCs/>
                <w:szCs w:val="21"/>
                <w:lang w:val="en-US" w:eastAsia="zh-CN"/>
              </w:rPr>
              <w:t>★</w:t>
            </w:r>
          </w:p>
        </w:tc>
        <w:tc>
          <w:tcPr>
            <w:tcW w:w="1622" w:type="dxa"/>
            <w:shd w:val="clear" w:color="auto" w:fill="auto"/>
            <w:vAlign w:val="center"/>
          </w:tcPr>
          <w:p w14:paraId="404D0E22">
            <w:pPr>
              <w:keepNext w:val="0"/>
              <w:keepLines w:val="0"/>
              <w:widowControl/>
              <w:suppressLineNumbers w:val="0"/>
              <w:jc w:val="center"/>
              <w:textAlignment w:val="bottom"/>
              <w:rPr>
                <w:rFonts w:hint="default" w:ascii="宋体" w:hAnsi="宋体" w:eastAsia="宋体" w:cs="宋体"/>
                <w:b/>
                <w:bCs/>
                <w:i w:val="0"/>
                <w:iCs w:val="0"/>
                <w:color w:val="000000"/>
                <w:kern w:val="0"/>
                <w:sz w:val="24"/>
                <w:szCs w:val="24"/>
                <w:u w:val="none"/>
                <w:lang w:val="en-US" w:eastAsia="zh-CN" w:bidi="ar"/>
              </w:rPr>
            </w:pPr>
            <w:r>
              <w:rPr>
                <w:rFonts w:hint="eastAsia" w:ascii="宋体" w:hAnsi="宋体"/>
                <w:b/>
                <w:bCs/>
                <w:szCs w:val="21"/>
                <w:lang w:val="en-US" w:eastAsia="zh-CN"/>
              </w:rPr>
              <w:t>★</w:t>
            </w:r>
          </w:p>
        </w:tc>
        <w:tc>
          <w:tcPr>
            <w:tcW w:w="1445" w:type="dxa"/>
            <w:shd w:val="clear" w:color="auto" w:fill="auto"/>
            <w:vAlign w:val="center"/>
          </w:tcPr>
          <w:p w14:paraId="6D2E0367">
            <w:pPr>
              <w:keepNext w:val="0"/>
              <w:keepLines w:val="0"/>
              <w:widowControl/>
              <w:suppressLineNumbers w:val="0"/>
              <w:jc w:val="center"/>
              <w:textAlignment w:val="bottom"/>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w:t>
            </w:r>
          </w:p>
        </w:tc>
        <w:tc>
          <w:tcPr>
            <w:tcW w:w="1036" w:type="dxa"/>
            <w:vAlign w:val="center"/>
          </w:tcPr>
          <w:p w14:paraId="22CAFBFB">
            <w:pPr>
              <w:jc w:val="center"/>
              <w:rPr>
                <w:b/>
                <w:bCs/>
                <w:szCs w:val="21"/>
              </w:rPr>
            </w:pPr>
          </w:p>
        </w:tc>
      </w:tr>
      <w:tr w14:paraId="6F3B3693">
        <w:trPr>
          <w:trHeight w:val="418" w:hRule="atLeast"/>
        </w:trPr>
        <w:tc>
          <w:tcPr>
            <w:tcW w:w="1106" w:type="dxa"/>
            <w:vAlign w:val="bottom"/>
          </w:tcPr>
          <w:p w14:paraId="2058F7F2">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韩承宇</w:t>
            </w:r>
          </w:p>
        </w:tc>
        <w:tc>
          <w:tcPr>
            <w:tcW w:w="1729" w:type="dxa"/>
            <w:vAlign w:val="center"/>
          </w:tcPr>
          <w:p w14:paraId="5A890674">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rPr>
              <w:t>✕</w:t>
            </w:r>
          </w:p>
        </w:tc>
        <w:tc>
          <w:tcPr>
            <w:tcW w:w="1849" w:type="dxa"/>
            <w:vAlign w:val="center"/>
          </w:tcPr>
          <w:p w14:paraId="30EEDC77">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lang w:eastAsia="zh-CN"/>
              </w:rPr>
              <w:t>●</w:t>
            </w:r>
          </w:p>
        </w:tc>
        <w:tc>
          <w:tcPr>
            <w:tcW w:w="1622" w:type="dxa"/>
            <w:shd w:val="clear" w:color="auto" w:fill="auto"/>
            <w:vAlign w:val="center"/>
          </w:tcPr>
          <w:p w14:paraId="6B8C80A4">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eastAsia="zh-CN"/>
              </w:rPr>
              <w:t>●</w:t>
            </w:r>
          </w:p>
        </w:tc>
        <w:tc>
          <w:tcPr>
            <w:tcW w:w="1445" w:type="dxa"/>
            <w:vAlign w:val="center"/>
          </w:tcPr>
          <w:p w14:paraId="397BC481">
            <w:pPr>
              <w:jc w:val="center"/>
              <w:rPr>
                <w:rFonts w:hint="default" w:eastAsiaTheme="minorEastAsia"/>
                <w:b/>
                <w:bCs/>
                <w:szCs w:val="21"/>
                <w:lang w:val="en-US" w:eastAsia="zh-CN"/>
              </w:rPr>
            </w:pPr>
            <w:r>
              <w:rPr>
                <w:rFonts w:hint="eastAsia" w:ascii="宋体" w:hAnsi="宋体" w:eastAsia="宋体" w:cs="宋体"/>
                <w:b/>
                <w:bCs/>
                <w:i w:val="0"/>
                <w:iCs w:val="0"/>
                <w:color w:val="000000"/>
                <w:kern w:val="0"/>
                <w:sz w:val="24"/>
                <w:szCs w:val="24"/>
                <w:u w:val="none"/>
                <w:lang w:val="en-US" w:eastAsia="zh-CN" w:bidi="ar"/>
              </w:rPr>
              <w:t>★</w:t>
            </w:r>
          </w:p>
        </w:tc>
        <w:tc>
          <w:tcPr>
            <w:tcW w:w="1036" w:type="dxa"/>
            <w:vAlign w:val="center"/>
          </w:tcPr>
          <w:p w14:paraId="6A6578CE">
            <w:pPr>
              <w:jc w:val="center"/>
              <w:rPr>
                <w:b/>
                <w:bCs/>
                <w:szCs w:val="21"/>
              </w:rPr>
            </w:pPr>
          </w:p>
        </w:tc>
      </w:tr>
      <w:tr w14:paraId="4C2D6BA1">
        <w:trPr>
          <w:trHeight w:val="418" w:hRule="atLeast"/>
        </w:trPr>
        <w:tc>
          <w:tcPr>
            <w:tcW w:w="1106" w:type="dxa"/>
            <w:vAlign w:val="bottom"/>
          </w:tcPr>
          <w:p w14:paraId="4579ABCC">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任泽轩</w:t>
            </w:r>
          </w:p>
        </w:tc>
        <w:tc>
          <w:tcPr>
            <w:tcW w:w="1729" w:type="dxa"/>
            <w:vAlign w:val="center"/>
          </w:tcPr>
          <w:p w14:paraId="30AE9140">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49" w:type="dxa"/>
            <w:vAlign w:val="center"/>
          </w:tcPr>
          <w:p w14:paraId="608506A8">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622" w:type="dxa"/>
            <w:shd w:val="clear" w:color="auto" w:fill="auto"/>
            <w:vAlign w:val="center"/>
          </w:tcPr>
          <w:p w14:paraId="18809102">
            <w:pPr>
              <w:keepNext w:val="0"/>
              <w:keepLines w:val="0"/>
              <w:widowControl/>
              <w:suppressLineNumbers w:val="0"/>
              <w:jc w:val="center"/>
              <w:textAlignment w:val="bottom"/>
              <w:rPr>
                <w:rFonts w:hint="default" w:ascii="宋体" w:hAnsi="宋体" w:eastAsia="宋体" w:cs="宋体"/>
                <w:b/>
                <w:bCs/>
                <w:i w:val="0"/>
                <w:iCs w:val="0"/>
                <w:color w:val="000000"/>
                <w:kern w:val="0"/>
                <w:sz w:val="24"/>
                <w:szCs w:val="24"/>
                <w:u w:val="none"/>
                <w:lang w:val="en-US" w:eastAsia="zh-CN" w:bidi="ar"/>
              </w:rPr>
            </w:pPr>
            <w:r>
              <w:rPr>
                <w:rFonts w:hint="eastAsia" w:ascii="宋体" w:hAnsi="宋体"/>
                <w:b/>
                <w:bCs/>
                <w:szCs w:val="21"/>
                <w:lang w:val="en-US" w:eastAsia="zh-CN"/>
              </w:rPr>
              <w:t>★</w:t>
            </w:r>
          </w:p>
        </w:tc>
        <w:tc>
          <w:tcPr>
            <w:tcW w:w="1445" w:type="dxa"/>
            <w:vAlign w:val="center"/>
          </w:tcPr>
          <w:p w14:paraId="670D5F83">
            <w:pPr>
              <w:jc w:val="center"/>
              <w:rPr>
                <w:rFonts w:hint="default" w:eastAsiaTheme="minorEastAsia"/>
                <w:b/>
                <w:bCs/>
                <w:szCs w:val="21"/>
                <w:lang w:val="en-US" w:eastAsia="zh-CN"/>
              </w:rPr>
            </w:pPr>
            <w:r>
              <w:rPr>
                <w:rFonts w:hint="eastAsia" w:ascii="宋体" w:hAnsi="宋体" w:eastAsia="宋体" w:cs="宋体"/>
                <w:b/>
                <w:bCs/>
                <w:i w:val="0"/>
                <w:iCs w:val="0"/>
                <w:color w:val="000000"/>
                <w:kern w:val="0"/>
                <w:sz w:val="24"/>
                <w:szCs w:val="24"/>
                <w:u w:val="none"/>
                <w:lang w:val="en-US" w:eastAsia="zh-CN" w:bidi="ar"/>
              </w:rPr>
              <w:t>★</w:t>
            </w:r>
          </w:p>
        </w:tc>
        <w:tc>
          <w:tcPr>
            <w:tcW w:w="1036" w:type="dxa"/>
            <w:vAlign w:val="center"/>
          </w:tcPr>
          <w:p w14:paraId="1B3BB78C">
            <w:pPr>
              <w:jc w:val="center"/>
              <w:rPr>
                <w:b/>
                <w:bCs/>
                <w:szCs w:val="21"/>
              </w:rPr>
            </w:pPr>
          </w:p>
        </w:tc>
      </w:tr>
      <w:tr w14:paraId="2E0501B7">
        <w:trPr>
          <w:trHeight w:val="418" w:hRule="atLeast"/>
        </w:trPr>
        <w:tc>
          <w:tcPr>
            <w:tcW w:w="1106" w:type="dxa"/>
            <w:vAlign w:val="bottom"/>
          </w:tcPr>
          <w:p w14:paraId="56DC69E8">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刘宸泽</w:t>
            </w:r>
          </w:p>
        </w:tc>
        <w:tc>
          <w:tcPr>
            <w:tcW w:w="1729" w:type="dxa"/>
            <w:shd w:val="clear" w:color="auto" w:fill="auto"/>
            <w:vAlign w:val="center"/>
          </w:tcPr>
          <w:p w14:paraId="6F8CFDD5">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49" w:type="dxa"/>
            <w:shd w:val="clear" w:color="auto" w:fill="auto"/>
            <w:vAlign w:val="center"/>
          </w:tcPr>
          <w:p w14:paraId="417884BC">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622" w:type="dxa"/>
            <w:shd w:val="clear" w:color="auto" w:fill="auto"/>
            <w:vAlign w:val="center"/>
          </w:tcPr>
          <w:p w14:paraId="5978FCA0">
            <w:pPr>
              <w:keepNext w:val="0"/>
              <w:keepLines w:val="0"/>
              <w:widowControl/>
              <w:suppressLineNumbers w:val="0"/>
              <w:jc w:val="center"/>
              <w:textAlignment w:val="bottom"/>
              <w:rPr>
                <w:rFonts w:hint="default" w:ascii="宋体" w:hAnsi="宋体" w:eastAsia="宋体" w:cs="宋体"/>
                <w:b/>
                <w:bCs/>
                <w:i w:val="0"/>
                <w:iCs w:val="0"/>
                <w:color w:val="000000"/>
                <w:kern w:val="0"/>
                <w:sz w:val="24"/>
                <w:szCs w:val="24"/>
                <w:u w:val="none"/>
                <w:lang w:val="en-US" w:eastAsia="zh-CN" w:bidi="ar"/>
              </w:rPr>
            </w:pPr>
            <w:r>
              <w:rPr>
                <w:rFonts w:hint="eastAsia" w:ascii="宋体" w:hAnsi="宋体"/>
                <w:b/>
                <w:bCs/>
                <w:szCs w:val="21"/>
                <w:lang w:val="en-US" w:eastAsia="zh-CN"/>
              </w:rPr>
              <w:t>★</w:t>
            </w:r>
          </w:p>
        </w:tc>
        <w:tc>
          <w:tcPr>
            <w:tcW w:w="1445" w:type="dxa"/>
            <w:shd w:val="clear" w:color="auto" w:fill="auto"/>
            <w:vAlign w:val="center"/>
          </w:tcPr>
          <w:p w14:paraId="55CAF96F">
            <w:pPr>
              <w:jc w:val="center"/>
              <w:rPr>
                <w:rFonts w:hint="default" w:ascii="Times New Roman" w:hAnsi="Times New Roman" w:cs="Times New Roman" w:eastAsiaTheme="minorEastAsia"/>
                <w:b/>
                <w:bCs/>
                <w:sz w:val="24"/>
                <w:szCs w:val="21"/>
                <w:lang w:val="en-US" w:eastAsia="zh-CN" w:bidi="ar-SA"/>
              </w:rPr>
            </w:pPr>
            <w:r>
              <w:rPr>
                <w:rFonts w:hint="eastAsia" w:ascii="宋体" w:hAnsi="宋体" w:eastAsia="宋体" w:cs="宋体"/>
                <w:b/>
                <w:bCs/>
                <w:i w:val="0"/>
                <w:iCs w:val="0"/>
                <w:color w:val="000000"/>
                <w:kern w:val="0"/>
                <w:sz w:val="24"/>
                <w:szCs w:val="24"/>
                <w:u w:val="none"/>
                <w:lang w:val="en-US" w:eastAsia="zh-CN" w:bidi="ar"/>
              </w:rPr>
              <w:t>★</w:t>
            </w:r>
          </w:p>
        </w:tc>
        <w:tc>
          <w:tcPr>
            <w:tcW w:w="1036" w:type="dxa"/>
            <w:vAlign w:val="center"/>
          </w:tcPr>
          <w:p w14:paraId="048CB5FC">
            <w:pPr>
              <w:jc w:val="center"/>
              <w:rPr>
                <w:b/>
                <w:bCs/>
                <w:szCs w:val="21"/>
              </w:rPr>
            </w:pPr>
          </w:p>
        </w:tc>
      </w:tr>
      <w:tr w14:paraId="4243B3EE">
        <w:trPr>
          <w:trHeight w:val="418" w:hRule="atLeast"/>
        </w:trPr>
        <w:tc>
          <w:tcPr>
            <w:tcW w:w="1106" w:type="dxa"/>
            <w:vAlign w:val="bottom"/>
          </w:tcPr>
          <w:p w14:paraId="11B669A3">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潘沐炀</w:t>
            </w:r>
          </w:p>
        </w:tc>
        <w:tc>
          <w:tcPr>
            <w:tcW w:w="1729" w:type="dxa"/>
            <w:vAlign w:val="center"/>
          </w:tcPr>
          <w:p w14:paraId="0F678502">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49" w:type="dxa"/>
            <w:shd w:val="clear" w:color="auto" w:fill="auto"/>
            <w:vAlign w:val="center"/>
          </w:tcPr>
          <w:p w14:paraId="3ADE4E5C">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1622" w:type="dxa"/>
            <w:vAlign w:val="center"/>
          </w:tcPr>
          <w:p w14:paraId="727212B7">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eastAsia="zh-CN"/>
              </w:rPr>
              <w:t>●</w:t>
            </w:r>
          </w:p>
        </w:tc>
        <w:tc>
          <w:tcPr>
            <w:tcW w:w="1445" w:type="dxa"/>
            <w:vAlign w:val="center"/>
          </w:tcPr>
          <w:p w14:paraId="0C44A000">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036" w:type="dxa"/>
            <w:vAlign w:val="center"/>
          </w:tcPr>
          <w:p w14:paraId="4D13DE0D">
            <w:pPr>
              <w:jc w:val="center"/>
              <w:rPr>
                <w:b/>
                <w:bCs/>
                <w:szCs w:val="21"/>
              </w:rPr>
            </w:pPr>
          </w:p>
        </w:tc>
      </w:tr>
      <w:tr w14:paraId="7E0BC48F">
        <w:trPr>
          <w:trHeight w:val="418" w:hRule="atLeast"/>
        </w:trPr>
        <w:tc>
          <w:tcPr>
            <w:tcW w:w="1106" w:type="dxa"/>
            <w:vAlign w:val="bottom"/>
          </w:tcPr>
          <w:p w14:paraId="220B6A89">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冯原</w:t>
            </w:r>
          </w:p>
        </w:tc>
        <w:tc>
          <w:tcPr>
            <w:tcW w:w="1729" w:type="dxa"/>
            <w:shd w:val="clear" w:color="auto" w:fill="auto"/>
            <w:vAlign w:val="center"/>
          </w:tcPr>
          <w:p w14:paraId="424636AD">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849" w:type="dxa"/>
            <w:shd w:val="clear" w:color="auto" w:fill="auto"/>
            <w:vAlign w:val="center"/>
          </w:tcPr>
          <w:p w14:paraId="61E2F109">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622" w:type="dxa"/>
            <w:shd w:val="clear" w:color="auto" w:fill="auto"/>
            <w:vAlign w:val="center"/>
          </w:tcPr>
          <w:p w14:paraId="0092971B">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eastAsia="zh-CN"/>
              </w:rPr>
              <w:t>●</w:t>
            </w:r>
          </w:p>
        </w:tc>
        <w:tc>
          <w:tcPr>
            <w:tcW w:w="1445" w:type="dxa"/>
            <w:shd w:val="clear" w:color="auto" w:fill="auto"/>
            <w:vAlign w:val="center"/>
          </w:tcPr>
          <w:p w14:paraId="3909ECED">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036" w:type="dxa"/>
            <w:vAlign w:val="center"/>
          </w:tcPr>
          <w:p w14:paraId="7B270F9E">
            <w:pPr>
              <w:jc w:val="center"/>
              <w:rPr>
                <w:rFonts w:hint="eastAsia" w:ascii="Times New Roman" w:hAnsi="Times New Roman" w:cs="Times New Roman" w:eastAsiaTheme="minorEastAsia"/>
                <w:b/>
                <w:bCs/>
                <w:sz w:val="24"/>
                <w:szCs w:val="24"/>
                <w:lang w:val="en-US" w:eastAsia="zh-Hans" w:bidi="ar-SA"/>
              </w:rPr>
            </w:pPr>
          </w:p>
        </w:tc>
      </w:tr>
      <w:tr w14:paraId="63CC8A7A">
        <w:trPr>
          <w:trHeight w:val="418" w:hRule="atLeast"/>
        </w:trPr>
        <w:tc>
          <w:tcPr>
            <w:tcW w:w="1106" w:type="dxa"/>
            <w:vAlign w:val="bottom"/>
          </w:tcPr>
          <w:p w14:paraId="00AEF552">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郭舒耀</w:t>
            </w:r>
          </w:p>
        </w:tc>
        <w:tc>
          <w:tcPr>
            <w:tcW w:w="1729" w:type="dxa"/>
            <w:shd w:val="clear" w:color="auto" w:fill="auto"/>
            <w:vAlign w:val="center"/>
          </w:tcPr>
          <w:p w14:paraId="767AB02B">
            <w:pPr>
              <w:keepNext w:val="0"/>
              <w:keepLines w:val="0"/>
              <w:widowControl/>
              <w:suppressLineNumbers w:val="0"/>
              <w:jc w:val="center"/>
              <w:textAlignment w:val="bottom"/>
              <w:rPr>
                <w:rFonts w:hint="default" w:ascii="宋体" w:hAnsi="宋体" w:eastAsia="宋体" w:cs="宋体"/>
                <w:b/>
                <w:bCs/>
                <w:i w:val="0"/>
                <w:iCs w:val="0"/>
                <w:color w:val="000000"/>
                <w:kern w:val="0"/>
                <w:sz w:val="24"/>
                <w:szCs w:val="24"/>
                <w:u w:val="none"/>
                <w:lang w:val="en-US" w:eastAsia="zh-CN" w:bidi="ar"/>
              </w:rPr>
            </w:pPr>
            <w:r>
              <w:rPr>
                <w:rFonts w:hint="eastAsia" w:ascii="宋体" w:hAnsi="宋体"/>
                <w:b/>
                <w:bCs/>
                <w:szCs w:val="21"/>
              </w:rPr>
              <w:t>√</w:t>
            </w:r>
          </w:p>
        </w:tc>
        <w:tc>
          <w:tcPr>
            <w:tcW w:w="1849" w:type="dxa"/>
            <w:shd w:val="clear" w:color="auto" w:fill="auto"/>
            <w:vAlign w:val="center"/>
          </w:tcPr>
          <w:p w14:paraId="6957FE16">
            <w:pPr>
              <w:keepNext w:val="0"/>
              <w:keepLines w:val="0"/>
              <w:widowControl/>
              <w:suppressLineNumbers w:val="0"/>
              <w:jc w:val="center"/>
              <w:textAlignment w:val="bottom"/>
              <w:rPr>
                <w:rFonts w:hint="default" w:ascii="宋体" w:hAnsi="宋体" w:eastAsia="宋体" w:cs="宋体"/>
                <w:b/>
                <w:bCs/>
                <w:i w:val="0"/>
                <w:iCs w:val="0"/>
                <w:color w:val="000000"/>
                <w:kern w:val="0"/>
                <w:sz w:val="24"/>
                <w:szCs w:val="24"/>
                <w:u w:val="none"/>
                <w:lang w:val="en-US" w:eastAsia="zh-CN" w:bidi="ar"/>
              </w:rPr>
            </w:pPr>
            <w:r>
              <w:rPr>
                <w:rFonts w:hint="eastAsia" w:ascii="宋体" w:hAnsi="宋体"/>
                <w:b/>
                <w:bCs/>
                <w:szCs w:val="21"/>
                <w:lang w:val="en-US" w:eastAsia="zh-CN"/>
              </w:rPr>
              <w:t>★</w:t>
            </w:r>
          </w:p>
        </w:tc>
        <w:tc>
          <w:tcPr>
            <w:tcW w:w="1622" w:type="dxa"/>
            <w:shd w:val="clear" w:color="auto" w:fill="auto"/>
            <w:vAlign w:val="center"/>
          </w:tcPr>
          <w:p w14:paraId="7414CC45">
            <w:pPr>
              <w:keepNext w:val="0"/>
              <w:keepLines w:val="0"/>
              <w:widowControl/>
              <w:suppressLineNumbers w:val="0"/>
              <w:jc w:val="center"/>
              <w:textAlignment w:val="bottom"/>
              <w:rPr>
                <w:rFonts w:hint="default" w:ascii="宋体" w:hAnsi="宋体" w:eastAsia="宋体" w:cs="宋体"/>
                <w:b/>
                <w:bCs/>
                <w:i w:val="0"/>
                <w:iCs w:val="0"/>
                <w:color w:val="000000"/>
                <w:kern w:val="0"/>
                <w:sz w:val="24"/>
                <w:szCs w:val="24"/>
                <w:u w:val="none"/>
                <w:lang w:val="en-US" w:eastAsia="zh-Hans" w:bidi="ar"/>
              </w:rPr>
            </w:pPr>
            <w:r>
              <w:rPr>
                <w:rFonts w:hint="eastAsia" w:ascii="宋体" w:hAnsi="宋体"/>
                <w:b/>
                <w:bCs/>
                <w:szCs w:val="21"/>
                <w:lang w:val="en-US" w:eastAsia="zh-CN"/>
              </w:rPr>
              <w:t>★</w:t>
            </w:r>
          </w:p>
        </w:tc>
        <w:tc>
          <w:tcPr>
            <w:tcW w:w="1445" w:type="dxa"/>
            <w:shd w:val="clear" w:color="auto" w:fill="auto"/>
            <w:vAlign w:val="center"/>
          </w:tcPr>
          <w:p w14:paraId="6F508679">
            <w:pPr>
              <w:keepNext w:val="0"/>
              <w:keepLines w:val="0"/>
              <w:widowControl/>
              <w:suppressLineNumbers w:val="0"/>
              <w:jc w:val="center"/>
              <w:textAlignment w:val="bottom"/>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w:t>
            </w:r>
          </w:p>
        </w:tc>
        <w:tc>
          <w:tcPr>
            <w:tcW w:w="1036" w:type="dxa"/>
            <w:vAlign w:val="center"/>
          </w:tcPr>
          <w:p w14:paraId="2B8817F7">
            <w:pPr>
              <w:jc w:val="center"/>
              <w:rPr>
                <w:b/>
                <w:bCs/>
                <w:szCs w:val="21"/>
              </w:rPr>
            </w:pPr>
          </w:p>
        </w:tc>
      </w:tr>
      <w:tr w14:paraId="4277D9AF">
        <w:trPr>
          <w:trHeight w:val="418" w:hRule="atLeast"/>
        </w:trPr>
        <w:tc>
          <w:tcPr>
            <w:tcW w:w="1106" w:type="dxa"/>
            <w:vAlign w:val="bottom"/>
          </w:tcPr>
          <w:p w14:paraId="73CA4BA4">
            <w:pPr>
              <w:keepNext w:val="0"/>
              <w:keepLines w:val="0"/>
              <w:widowControl/>
              <w:suppressLineNumbers w:val="0"/>
              <w:jc w:val="center"/>
              <w:textAlignment w:val="bottom"/>
              <w:rPr>
                <w:b/>
                <w:bCs/>
                <w:szCs w:val="21"/>
              </w:rPr>
            </w:pPr>
            <w:r>
              <w:rPr>
                <w:rFonts w:hint="eastAsia" w:ascii="宋体" w:hAnsi="宋体" w:eastAsia="宋体" w:cs="宋体"/>
                <w:b/>
                <w:bCs/>
                <w:i w:val="0"/>
                <w:iCs w:val="0"/>
                <w:color w:val="000000"/>
                <w:kern w:val="0"/>
                <w:sz w:val="24"/>
                <w:szCs w:val="24"/>
                <w:u w:val="none"/>
                <w:lang w:val="en-US" w:eastAsia="zh-CN" w:bidi="ar"/>
              </w:rPr>
              <w:t>余一凡</w:t>
            </w:r>
          </w:p>
        </w:tc>
        <w:tc>
          <w:tcPr>
            <w:tcW w:w="1729" w:type="dxa"/>
            <w:shd w:val="clear" w:color="auto" w:fill="auto"/>
            <w:vAlign w:val="center"/>
          </w:tcPr>
          <w:p w14:paraId="0BFA9F85">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49" w:type="dxa"/>
            <w:vAlign w:val="center"/>
          </w:tcPr>
          <w:p w14:paraId="262D25E9">
            <w:pPr>
              <w:keepNext w:val="0"/>
              <w:keepLines w:val="0"/>
              <w:widowControl/>
              <w:suppressLineNumbers w:val="0"/>
              <w:jc w:val="center"/>
              <w:textAlignment w:val="bottom"/>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622" w:type="dxa"/>
            <w:vAlign w:val="center"/>
          </w:tcPr>
          <w:p w14:paraId="631BF620">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45" w:type="dxa"/>
            <w:shd w:val="clear" w:color="auto" w:fill="auto"/>
            <w:vAlign w:val="center"/>
          </w:tcPr>
          <w:p w14:paraId="6B942EFC">
            <w:pPr>
              <w:keepNext w:val="0"/>
              <w:keepLines w:val="0"/>
              <w:widowControl/>
              <w:suppressLineNumbers w:val="0"/>
              <w:jc w:val="center"/>
              <w:textAlignment w:val="bottom"/>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w:t>
            </w:r>
          </w:p>
        </w:tc>
        <w:tc>
          <w:tcPr>
            <w:tcW w:w="1036" w:type="dxa"/>
            <w:vAlign w:val="center"/>
          </w:tcPr>
          <w:p w14:paraId="4685F4AF">
            <w:pPr>
              <w:jc w:val="center"/>
              <w:rPr>
                <w:b/>
                <w:bCs/>
                <w:szCs w:val="21"/>
              </w:rPr>
            </w:pPr>
          </w:p>
        </w:tc>
      </w:tr>
      <w:tr w14:paraId="2B5EEF52">
        <w:trPr>
          <w:trHeight w:val="418" w:hRule="atLeast"/>
        </w:trPr>
        <w:tc>
          <w:tcPr>
            <w:tcW w:w="1106" w:type="dxa"/>
            <w:vAlign w:val="bottom"/>
          </w:tcPr>
          <w:p w14:paraId="43A2C818">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党佳琪</w:t>
            </w:r>
          </w:p>
        </w:tc>
        <w:tc>
          <w:tcPr>
            <w:tcW w:w="1729" w:type="dxa"/>
            <w:vAlign w:val="center"/>
          </w:tcPr>
          <w:p w14:paraId="7A815EC6">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49" w:type="dxa"/>
            <w:vAlign w:val="center"/>
          </w:tcPr>
          <w:p w14:paraId="1CE19D04">
            <w:pPr>
              <w:keepNext w:val="0"/>
              <w:keepLines w:val="0"/>
              <w:widowControl/>
              <w:suppressLineNumbers w:val="0"/>
              <w:jc w:val="center"/>
              <w:textAlignment w:val="bottom"/>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622" w:type="dxa"/>
            <w:vAlign w:val="center"/>
          </w:tcPr>
          <w:p w14:paraId="781EFF9A">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45" w:type="dxa"/>
            <w:vAlign w:val="center"/>
          </w:tcPr>
          <w:p w14:paraId="198DA5F4">
            <w:pPr>
              <w:jc w:val="center"/>
              <w:rPr>
                <w:rFonts w:hint="default" w:eastAsiaTheme="minorEastAsia"/>
                <w:b/>
                <w:bCs/>
                <w:szCs w:val="21"/>
                <w:lang w:val="en-US" w:eastAsia="zh-CN"/>
              </w:rPr>
            </w:pPr>
            <w:r>
              <w:rPr>
                <w:rFonts w:hint="eastAsia" w:ascii="宋体" w:hAnsi="宋体"/>
                <w:b/>
                <w:bCs/>
                <w:szCs w:val="21"/>
                <w:lang w:val="en-US" w:eastAsia="zh-CN"/>
              </w:rPr>
              <w:t>★</w:t>
            </w:r>
          </w:p>
        </w:tc>
        <w:tc>
          <w:tcPr>
            <w:tcW w:w="1036" w:type="dxa"/>
            <w:vAlign w:val="center"/>
          </w:tcPr>
          <w:p w14:paraId="58141C4C">
            <w:pPr>
              <w:jc w:val="center"/>
              <w:rPr>
                <w:b/>
                <w:bCs/>
                <w:szCs w:val="21"/>
              </w:rPr>
            </w:pPr>
          </w:p>
        </w:tc>
      </w:tr>
      <w:tr w14:paraId="5F934394">
        <w:trPr>
          <w:trHeight w:val="418" w:hRule="atLeast"/>
        </w:trPr>
        <w:tc>
          <w:tcPr>
            <w:tcW w:w="1106" w:type="dxa"/>
            <w:vAlign w:val="bottom"/>
          </w:tcPr>
          <w:p w14:paraId="225F585F">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杨星月</w:t>
            </w:r>
          </w:p>
        </w:tc>
        <w:tc>
          <w:tcPr>
            <w:tcW w:w="1729" w:type="dxa"/>
            <w:shd w:val="clear" w:color="auto" w:fill="auto"/>
            <w:vAlign w:val="center"/>
          </w:tcPr>
          <w:p w14:paraId="1C381004">
            <w:pPr>
              <w:jc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b/>
                <w:bCs/>
                <w:szCs w:val="21"/>
                <w:lang w:val="en-US" w:eastAsia="zh-CN"/>
              </w:rPr>
              <w:t>请假</w:t>
            </w:r>
          </w:p>
        </w:tc>
        <w:tc>
          <w:tcPr>
            <w:tcW w:w="1849" w:type="dxa"/>
            <w:shd w:val="clear" w:color="auto" w:fill="auto"/>
            <w:vAlign w:val="center"/>
          </w:tcPr>
          <w:p w14:paraId="7BF83910">
            <w:pPr>
              <w:keepNext w:val="0"/>
              <w:keepLines w:val="0"/>
              <w:widowControl/>
              <w:suppressLineNumbers w:val="0"/>
              <w:jc w:val="center"/>
              <w:textAlignment w:val="bottom"/>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请假</w:t>
            </w:r>
          </w:p>
        </w:tc>
        <w:tc>
          <w:tcPr>
            <w:tcW w:w="1622" w:type="dxa"/>
            <w:shd w:val="clear" w:color="auto" w:fill="auto"/>
            <w:vAlign w:val="center"/>
          </w:tcPr>
          <w:p w14:paraId="11944697">
            <w:pPr>
              <w:jc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请假</w:t>
            </w:r>
          </w:p>
        </w:tc>
        <w:tc>
          <w:tcPr>
            <w:tcW w:w="1445" w:type="dxa"/>
            <w:shd w:val="clear" w:color="auto" w:fill="auto"/>
            <w:vAlign w:val="center"/>
          </w:tcPr>
          <w:p w14:paraId="4D4A66D5">
            <w:pPr>
              <w:jc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请假</w:t>
            </w:r>
          </w:p>
        </w:tc>
        <w:tc>
          <w:tcPr>
            <w:tcW w:w="1036" w:type="dxa"/>
            <w:shd w:val="clear" w:color="auto" w:fill="auto"/>
            <w:vAlign w:val="center"/>
          </w:tcPr>
          <w:p w14:paraId="222D71CC">
            <w:pPr>
              <w:jc w:val="center"/>
              <w:rPr>
                <w:rFonts w:ascii="Times New Roman" w:hAnsi="Times New Roman" w:cs="Times New Roman" w:eastAsiaTheme="minorEastAsia"/>
                <w:b/>
                <w:bCs/>
                <w:sz w:val="24"/>
                <w:szCs w:val="21"/>
                <w:lang w:val="en-US" w:eastAsia="zh-CN" w:bidi="ar-SA"/>
              </w:rPr>
            </w:pPr>
          </w:p>
        </w:tc>
      </w:tr>
      <w:tr w14:paraId="6BAECFCC">
        <w:trPr>
          <w:trHeight w:val="418" w:hRule="atLeast"/>
        </w:trPr>
        <w:tc>
          <w:tcPr>
            <w:tcW w:w="1106" w:type="dxa"/>
            <w:vAlign w:val="bottom"/>
          </w:tcPr>
          <w:p w14:paraId="7E6FF209">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毛煜祺</w:t>
            </w:r>
          </w:p>
        </w:tc>
        <w:tc>
          <w:tcPr>
            <w:tcW w:w="1729" w:type="dxa"/>
            <w:shd w:val="clear" w:color="auto" w:fill="auto"/>
            <w:vAlign w:val="center"/>
          </w:tcPr>
          <w:p w14:paraId="0BF7B87B">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49" w:type="dxa"/>
            <w:shd w:val="clear" w:color="auto" w:fill="auto"/>
            <w:vAlign w:val="center"/>
          </w:tcPr>
          <w:p w14:paraId="01BE1F6E">
            <w:pPr>
              <w:keepNext w:val="0"/>
              <w:keepLines w:val="0"/>
              <w:widowControl/>
              <w:suppressLineNumbers w:val="0"/>
              <w:jc w:val="center"/>
              <w:textAlignment w:val="bottom"/>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622" w:type="dxa"/>
            <w:shd w:val="clear" w:color="auto" w:fill="auto"/>
            <w:vAlign w:val="center"/>
          </w:tcPr>
          <w:p w14:paraId="416E64A9">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45" w:type="dxa"/>
            <w:shd w:val="clear" w:color="auto" w:fill="auto"/>
            <w:vAlign w:val="center"/>
          </w:tcPr>
          <w:p w14:paraId="0B3184AB">
            <w:pPr>
              <w:jc w:val="center"/>
              <w:rPr>
                <w:rFonts w:hint="default" w:ascii="Times New Roman" w:hAnsi="Times New Roman" w:cs="Times New Roman" w:eastAsiaTheme="minorEastAsia"/>
                <w:b/>
                <w:bCs/>
                <w:sz w:val="24"/>
                <w:szCs w:val="21"/>
                <w:lang w:val="en-US" w:eastAsia="zh-CN" w:bidi="ar-SA"/>
              </w:rPr>
            </w:pPr>
            <w:r>
              <w:rPr>
                <w:rFonts w:hint="eastAsia" w:ascii="宋体" w:hAnsi="宋体" w:eastAsia="宋体" w:cs="宋体"/>
                <w:b/>
                <w:bCs/>
                <w:i w:val="0"/>
                <w:iCs w:val="0"/>
                <w:color w:val="000000"/>
                <w:kern w:val="0"/>
                <w:sz w:val="24"/>
                <w:szCs w:val="24"/>
                <w:u w:val="none"/>
                <w:lang w:val="en-US" w:eastAsia="zh-CN" w:bidi="ar"/>
              </w:rPr>
              <w:t>★</w:t>
            </w:r>
          </w:p>
        </w:tc>
        <w:tc>
          <w:tcPr>
            <w:tcW w:w="1036" w:type="dxa"/>
            <w:vAlign w:val="center"/>
          </w:tcPr>
          <w:p w14:paraId="2897A1FD">
            <w:pPr>
              <w:jc w:val="center"/>
              <w:rPr>
                <w:b/>
                <w:bCs/>
                <w:szCs w:val="21"/>
              </w:rPr>
            </w:pPr>
          </w:p>
        </w:tc>
      </w:tr>
      <w:tr w14:paraId="4DFFA7E8">
        <w:trPr>
          <w:trHeight w:val="418" w:hRule="atLeast"/>
        </w:trPr>
        <w:tc>
          <w:tcPr>
            <w:tcW w:w="1106" w:type="dxa"/>
            <w:vAlign w:val="bottom"/>
          </w:tcPr>
          <w:p w14:paraId="20B70B13">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李醇韵</w:t>
            </w:r>
          </w:p>
        </w:tc>
        <w:tc>
          <w:tcPr>
            <w:tcW w:w="1729" w:type="dxa"/>
            <w:shd w:val="clear" w:color="auto" w:fill="auto"/>
            <w:vAlign w:val="center"/>
          </w:tcPr>
          <w:p w14:paraId="25920E51">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49" w:type="dxa"/>
            <w:shd w:val="clear" w:color="auto" w:fill="auto"/>
            <w:vAlign w:val="center"/>
          </w:tcPr>
          <w:p w14:paraId="5D177C9A">
            <w:pPr>
              <w:keepNext w:val="0"/>
              <w:keepLines w:val="0"/>
              <w:widowControl/>
              <w:suppressLineNumbers w:val="0"/>
              <w:jc w:val="center"/>
              <w:textAlignment w:val="bottom"/>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622" w:type="dxa"/>
            <w:shd w:val="clear" w:color="auto" w:fill="auto"/>
            <w:vAlign w:val="center"/>
          </w:tcPr>
          <w:p w14:paraId="52F0D7E3">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45" w:type="dxa"/>
            <w:shd w:val="clear" w:color="auto" w:fill="auto"/>
            <w:vAlign w:val="center"/>
          </w:tcPr>
          <w:p w14:paraId="33636872">
            <w:pPr>
              <w:jc w:val="center"/>
              <w:rPr>
                <w:rFonts w:hint="default" w:ascii="Times New Roman" w:hAnsi="Times New Roman" w:cs="Times New Roman" w:eastAsiaTheme="minorEastAsia"/>
                <w:b/>
                <w:bCs/>
                <w:sz w:val="24"/>
                <w:szCs w:val="21"/>
                <w:lang w:val="en-US" w:eastAsia="zh-CN" w:bidi="ar-SA"/>
              </w:rPr>
            </w:pPr>
            <w:r>
              <w:rPr>
                <w:rFonts w:hint="eastAsia" w:ascii="宋体" w:hAnsi="宋体" w:eastAsia="宋体" w:cs="宋体"/>
                <w:b/>
                <w:bCs/>
                <w:i w:val="0"/>
                <w:iCs w:val="0"/>
                <w:color w:val="000000"/>
                <w:kern w:val="0"/>
                <w:sz w:val="24"/>
                <w:szCs w:val="24"/>
                <w:u w:val="none"/>
                <w:lang w:val="en-US" w:eastAsia="zh-CN" w:bidi="ar"/>
              </w:rPr>
              <w:t>★</w:t>
            </w:r>
          </w:p>
        </w:tc>
        <w:tc>
          <w:tcPr>
            <w:tcW w:w="1036" w:type="dxa"/>
            <w:vAlign w:val="center"/>
          </w:tcPr>
          <w:p w14:paraId="631A16A7">
            <w:pPr>
              <w:jc w:val="center"/>
              <w:rPr>
                <w:b/>
                <w:bCs/>
                <w:szCs w:val="21"/>
              </w:rPr>
            </w:pPr>
          </w:p>
        </w:tc>
      </w:tr>
      <w:tr w14:paraId="76846C31">
        <w:trPr>
          <w:trHeight w:val="418" w:hRule="atLeast"/>
        </w:trPr>
        <w:tc>
          <w:tcPr>
            <w:tcW w:w="1106" w:type="dxa"/>
            <w:vAlign w:val="bottom"/>
          </w:tcPr>
          <w:p w14:paraId="38C2BB62">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刘欣然</w:t>
            </w:r>
          </w:p>
        </w:tc>
        <w:tc>
          <w:tcPr>
            <w:tcW w:w="1729" w:type="dxa"/>
            <w:shd w:val="clear" w:color="auto" w:fill="auto"/>
            <w:vAlign w:val="center"/>
          </w:tcPr>
          <w:p w14:paraId="74D460C0">
            <w:pPr>
              <w:jc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b/>
                <w:bCs/>
                <w:szCs w:val="21"/>
                <w:lang w:val="en-US" w:eastAsia="zh-CN"/>
              </w:rPr>
              <w:t>请假</w:t>
            </w:r>
          </w:p>
        </w:tc>
        <w:tc>
          <w:tcPr>
            <w:tcW w:w="1849" w:type="dxa"/>
            <w:shd w:val="clear" w:color="auto" w:fill="auto"/>
            <w:vAlign w:val="center"/>
          </w:tcPr>
          <w:p w14:paraId="653FD3D0">
            <w:pPr>
              <w:keepNext w:val="0"/>
              <w:keepLines w:val="0"/>
              <w:widowControl/>
              <w:suppressLineNumbers w:val="0"/>
              <w:jc w:val="center"/>
              <w:textAlignment w:val="bottom"/>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请假</w:t>
            </w:r>
          </w:p>
        </w:tc>
        <w:tc>
          <w:tcPr>
            <w:tcW w:w="1622" w:type="dxa"/>
            <w:shd w:val="clear" w:color="auto" w:fill="auto"/>
            <w:vAlign w:val="center"/>
          </w:tcPr>
          <w:p w14:paraId="28DE1AC3">
            <w:pPr>
              <w:jc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请假</w:t>
            </w:r>
          </w:p>
        </w:tc>
        <w:tc>
          <w:tcPr>
            <w:tcW w:w="1445" w:type="dxa"/>
            <w:shd w:val="clear" w:color="auto" w:fill="auto"/>
            <w:vAlign w:val="center"/>
          </w:tcPr>
          <w:p w14:paraId="4117A0B7">
            <w:pPr>
              <w:jc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请假</w:t>
            </w:r>
          </w:p>
        </w:tc>
        <w:tc>
          <w:tcPr>
            <w:tcW w:w="1036" w:type="dxa"/>
            <w:vAlign w:val="center"/>
          </w:tcPr>
          <w:p w14:paraId="2C43C86C">
            <w:pPr>
              <w:tabs>
                <w:tab w:val="left" w:pos="486"/>
              </w:tabs>
              <w:jc w:val="center"/>
              <w:rPr>
                <w:b/>
                <w:bCs/>
                <w:szCs w:val="21"/>
              </w:rPr>
            </w:pPr>
          </w:p>
        </w:tc>
      </w:tr>
      <w:tr w14:paraId="207DC78A">
        <w:trPr>
          <w:trHeight w:val="418" w:hRule="atLeast"/>
        </w:trPr>
        <w:tc>
          <w:tcPr>
            <w:tcW w:w="1106" w:type="dxa"/>
            <w:vAlign w:val="bottom"/>
          </w:tcPr>
          <w:p w14:paraId="45A09D85">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朱沐菡</w:t>
            </w:r>
          </w:p>
        </w:tc>
        <w:tc>
          <w:tcPr>
            <w:tcW w:w="1729" w:type="dxa"/>
            <w:vAlign w:val="center"/>
          </w:tcPr>
          <w:p w14:paraId="7549FD71">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49" w:type="dxa"/>
            <w:vAlign w:val="center"/>
          </w:tcPr>
          <w:p w14:paraId="08433260">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622" w:type="dxa"/>
            <w:vAlign w:val="center"/>
          </w:tcPr>
          <w:p w14:paraId="136C05FD">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445" w:type="dxa"/>
            <w:vAlign w:val="center"/>
          </w:tcPr>
          <w:p w14:paraId="57292DFB">
            <w:pPr>
              <w:jc w:val="center"/>
              <w:rPr>
                <w:b/>
                <w:bCs/>
                <w:szCs w:val="21"/>
              </w:rPr>
            </w:pPr>
            <w:r>
              <w:rPr>
                <w:rFonts w:hint="eastAsia" w:ascii="宋体" w:hAnsi="宋体"/>
                <w:b/>
                <w:bCs/>
                <w:szCs w:val="21"/>
                <w:lang w:val="en-US" w:eastAsia="zh-CN"/>
              </w:rPr>
              <w:t>★</w:t>
            </w:r>
          </w:p>
        </w:tc>
        <w:tc>
          <w:tcPr>
            <w:tcW w:w="1036" w:type="dxa"/>
            <w:vAlign w:val="center"/>
          </w:tcPr>
          <w:p w14:paraId="75C15A07">
            <w:pPr>
              <w:jc w:val="center"/>
              <w:rPr>
                <w:b/>
                <w:bCs/>
                <w:szCs w:val="21"/>
              </w:rPr>
            </w:pPr>
          </w:p>
        </w:tc>
      </w:tr>
      <w:tr w14:paraId="65DA0946">
        <w:trPr>
          <w:trHeight w:val="418" w:hRule="atLeast"/>
        </w:trPr>
        <w:tc>
          <w:tcPr>
            <w:tcW w:w="1106" w:type="dxa"/>
            <w:vAlign w:val="bottom"/>
          </w:tcPr>
          <w:p w14:paraId="785CAD10">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张芸汐</w:t>
            </w:r>
          </w:p>
        </w:tc>
        <w:tc>
          <w:tcPr>
            <w:tcW w:w="1729" w:type="dxa"/>
            <w:shd w:val="clear" w:color="auto" w:fill="auto"/>
            <w:vAlign w:val="center"/>
          </w:tcPr>
          <w:p w14:paraId="10756583">
            <w:pPr>
              <w:jc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b/>
                <w:bCs/>
                <w:szCs w:val="21"/>
                <w:lang w:val="en-US" w:eastAsia="zh-CN"/>
              </w:rPr>
              <w:t>请假</w:t>
            </w:r>
          </w:p>
        </w:tc>
        <w:tc>
          <w:tcPr>
            <w:tcW w:w="1849" w:type="dxa"/>
            <w:shd w:val="clear" w:color="auto" w:fill="auto"/>
            <w:vAlign w:val="center"/>
          </w:tcPr>
          <w:p w14:paraId="792D492F">
            <w:pPr>
              <w:keepNext w:val="0"/>
              <w:keepLines w:val="0"/>
              <w:widowControl/>
              <w:suppressLineNumbers w:val="0"/>
              <w:jc w:val="center"/>
              <w:textAlignment w:val="bottom"/>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请假</w:t>
            </w:r>
          </w:p>
        </w:tc>
        <w:tc>
          <w:tcPr>
            <w:tcW w:w="1622" w:type="dxa"/>
            <w:shd w:val="clear" w:color="auto" w:fill="auto"/>
            <w:vAlign w:val="center"/>
          </w:tcPr>
          <w:p w14:paraId="0F29E160">
            <w:pPr>
              <w:jc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请假</w:t>
            </w:r>
          </w:p>
        </w:tc>
        <w:tc>
          <w:tcPr>
            <w:tcW w:w="1445" w:type="dxa"/>
            <w:shd w:val="clear" w:color="auto" w:fill="auto"/>
            <w:vAlign w:val="center"/>
          </w:tcPr>
          <w:p w14:paraId="15A7044B">
            <w:pPr>
              <w:jc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请假</w:t>
            </w:r>
          </w:p>
        </w:tc>
        <w:tc>
          <w:tcPr>
            <w:tcW w:w="1036" w:type="dxa"/>
            <w:vAlign w:val="center"/>
          </w:tcPr>
          <w:p w14:paraId="1D1AA85E">
            <w:pPr>
              <w:jc w:val="center"/>
              <w:rPr>
                <w:b/>
                <w:bCs/>
                <w:szCs w:val="21"/>
              </w:rPr>
            </w:pPr>
          </w:p>
        </w:tc>
      </w:tr>
      <w:tr w14:paraId="249CF49B">
        <w:trPr>
          <w:trHeight w:val="418" w:hRule="atLeast"/>
        </w:trPr>
        <w:tc>
          <w:tcPr>
            <w:tcW w:w="1106" w:type="dxa"/>
            <w:vAlign w:val="bottom"/>
          </w:tcPr>
          <w:p w14:paraId="254B44F4">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费思佳</w:t>
            </w:r>
          </w:p>
        </w:tc>
        <w:tc>
          <w:tcPr>
            <w:tcW w:w="1729" w:type="dxa"/>
            <w:vAlign w:val="center"/>
          </w:tcPr>
          <w:p w14:paraId="03997376">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49" w:type="dxa"/>
            <w:vAlign w:val="center"/>
          </w:tcPr>
          <w:p w14:paraId="2BDF1A53">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1622" w:type="dxa"/>
            <w:vAlign w:val="center"/>
          </w:tcPr>
          <w:p w14:paraId="1FA4EA18">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445" w:type="dxa"/>
            <w:vAlign w:val="center"/>
          </w:tcPr>
          <w:p w14:paraId="71C9B3BC">
            <w:pPr>
              <w:jc w:val="center"/>
              <w:rPr>
                <w:rFonts w:hint="default" w:ascii="Times New Roman" w:hAnsi="Times New Roman" w:cs="Times New Roman" w:eastAsiaTheme="minorEastAsia"/>
                <w:b/>
                <w:bCs/>
                <w:sz w:val="24"/>
                <w:szCs w:val="21"/>
                <w:lang w:val="en-US" w:eastAsia="zh-CN" w:bidi="ar-SA"/>
              </w:rPr>
            </w:pPr>
            <w:r>
              <w:rPr>
                <w:rFonts w:hint="eastAsia" w:ascii="宋体" w:hAnsi="宋体" w:eastAsia="宋体" w:cs="宋体"/>
                <w:b/>
                <w:bCs/>
                <w:i w:val="0"/>
                <w:iCs w:val="0"/>
                <w:color w:val="000000"/>
                <w:kern w:val="0"/>
                <w:sz w:val="24"/>
                <w:szCs w:val="24"/>
                <w:u w:val="none"/>
                <w:lang w:val="en-US" w:eastAsia="zh-CN" w:bidi="ar"/>
              </w:rPr>
              <w:t>★</w:t>
            </w:r>
          </w:p>
        </w:tc>
        <w:tc>
          <w:tcPr>
            <w:tcW w:w="1036" w:type="dxa"/>
            <w:vAlign w:val="center"/>
          </w:tcPr>
          <w:p w14:paraId="47429759">
            <w:pPr>
              <w:jc w:val="center"/>
              <w:rPr>
                <w:b/>
                <w:bCs/>
                <w:szCs w:val="21"/>
              </w:rPr>
            </w:pPr>
          </w:p>
        </w:tc>
      </w:tr>
    </w:tbl>
    <w:p w14:paraId="27AA15BA">
      <w:pPr>
        <w:autoSpaceDE w:val="0"/>
        <w:autoSpaceDN w:val="0"/>
        <w:adjustRightInd w:val="0"/>
        <w:jc w:val="center"/>
        <w:rPr>
          <w:rFonts w:hint="eastAsia" w:ascii="Helvetica" w:hAnsi="Helvetica" w:cs="Helvetica"/>
          <w:b/>
          <w:bCs/>
          <w:lang w:val="en-US" w:eastAsia="zh-CN"/>
        </w:rPr>
      </w:pPr>
      <w:r>
        <w:rPr>
          <w:rFonts w:ascii="Helvetica" w:hAnsi="Helvetica" w:cs="Helvetica"/>
        </w:rPr>
        <w:drawing>
          <wp:inline distT="0" distB="0" distL="0" distR="0">
            <wp:extent cx="326390" cy="326390"/>
            <wp:effectExtent l="0" t="0" r="3810" b="3810"/>
            <wp:docPr id="59" name="图片 59"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rPr>
        <w:t>一日生活活动篇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61" name="图片 6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14:paraId="432A5DFE">
      <w:pPr>
        <w:autoSpaceDE w:val="0"/>
        <w:autoSpaceDN w:val="0"/>
        <w:adjustRightInd w:val="0"/>
        <w:jc w:val="center"/>
        <w:rPr>
          <w:rFonts w:hint="default" w:ascii="Helvetica" w:hAnsi="Helvetica" w:cs="Helvetica" w:eastAsiaTheme="minorEastAsia"/>
          <w:lang w:val="en-US" w:eastAsia="zh-CN"/>
        </w:rPr>
      </w:pPr>
    </w:p>
    <w:p w14:paraId="36CA541B">
      <w:pPr>
        <w:autoSpaceDE w:val="0"/>
        <w:autoSpaceDN w:val="0"/>
        <w:adjustRightInd w:val="0"/>
        <w:jc w:val="both"/>
        <w:rPr>
          <w:rFonts w:hint="eastAsia" w:ascii="Helvetica" w:hAnsi="Helvetica" w:cs="Helvetica"/>
          <w:color w:val="auto"/>
          <w:lang w:val="en-US" w:eastAsia="zh-CN"/>
        </w:rPr>
      </w:pPr>
    </w:p>
    <w:p w14:paraId="06541DA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Helvetica" w:hAnsi="Helvetica" w:cs="Helvetica"/>
        </w:rPr>
      </w:pPr>
    </w:p>
    <w:p w14:paraId="7467953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3810" b="3810"/>
            <wp:docPr id="16" name="图片 1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区域游戏篇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3" name="图片 3"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tbl>
      <w:tblPr>
        <w:tblStyle w:val="5"/>
        <w:tblW w:w="9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2"/>
        <w:gridCol w:w="3193"/>
        <w:gridCol w:w="3193"/>
      </w:tblGrid>
      <w:tr w14:paraId="3F70585D">
        <w:trPr>
          <w:trHeight w:val="2207" w:hRule="atLeast"/>
        </w:trPr>
        <w:tc>
          <w:tcPr>
            <w:tcW w:w="3192" w:type="dxa"/>
          </w:tcPr>
          <w:p w14:paraId="084585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heme="minorEastAsia" w:hAnsiTheme="minorEastAsia"/>
                <w:szCs w:val="21"/>
                <w:vertAlign w:val="baseline"/>
                <w:lang w:val="en-US" w:eastAsia="zh-CN"/>
              </w:rPr>
            </w:pPr>
            <w:r>
              <w:drawing>
                <wp:inline distT="0" distB="0" distL="114300" distR="114300">
                  <wp:extent cx="1736725" cy="1441450"/>
                  <wp:effectExtent l="0" t="0" r="15875" b="6350"/>
                  <wp:docPr id="4" name="图片 18" descr="/Users/zhangjie/Desktop/未命名文件夹/IMG_7948.jpegIMG_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8" descr="/Users/zhangjie/Desktop/未命名文件夹/IMG_7948.jpegIMG_7948"/>
                          <pic:cNvPicPr>
                            <a:picLocks noChangeAspect="1"/>
                          </pic:cNvPicPr>
                        </pic:nvPicPr>
                        <pic:blipFill>
                          <a:blip r:embed="rId6"/>
                          <a:srcRect l="4824" r="4824"/>
                          <a:stretch>
                            <a:fillRect/>
                          </a:stretch>
                        </pic:blipFill>
                        <pic:spPr>
                          <a:xfrm>
                            <a:off x="0" y="0"/>
                            <a:ext cx="1736725" cy="1441450"/>
                          </a:xfrm>
                          <a:prstGeom prst="rect">
                            <a:avLst/>
                          </a:prstGeom>
                          <a:noFill/>
                          <a:ln>
                            <a:noFill/>
                          </a:ln>
                        </pic:spPr>
                      </pic:pic>
                    </a:graphicData>
                  </a:graphic>
                </wp:inline>
              </w:drawing>
            </w:r>
          </w:p>
        </w:tc>
        <w:tc>
          <w:tcPr>
            <w:tcW w:w="3193" w:type="dxa"/>
          </w:tcPr>
          <w:p w14:paraId="57058F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heme="minorEastAsia" w:hAnsiTheme="minorEastAsia"/>
                <w:szCs w:val="21"/>
                <w:vertAlign w:val="baseline"/>
                <w:lang w:val="en-US" w:eastAsia="zh-CN"/>
              </w:rPr>
            </w:pPr>
            <w:r>
              <w:drawing>
                <wp:inline distT="0" distB="0" distL="114300" distR="114300">
                  <wp:extent cx="1722755" cy="1400810"/>
                  <wp:effectExtent l="0" t="0" r="4445" b="21590"/>
                  <wp:docPr id="19" name="图片 17" descr="/Users/zhangjie/Desktop/未命名文件夹/IMG_7953.jpegIMG_7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Users/zhangjie/Desktop/未命名文件夹/IMG_7953.jpegIMG_7953"/>
                          <pic:cNvPicPr>
                            <a:picLocks noChangeAspect="1"/>
                          </pic:cNvPicPr>
                        </pic:nvPicPr>
                        <pic:blipFill>
                          <a:blip r:embed="rId7"/>
                          <a:srcRect l="3898" r="3898"/>
                          <a:stretch>
                            <a:fillRect/>
                          </a:stretch>
                        </pic:blipFill>
                        <pic:spPr>
                          <a:xfrm>
                            <a:off x="0" y="0"/>
                            <a:ext cx="1722755" cy="1400810"/>
                          </a:xfrm>
                          <a:prstGeom prst="rect">
                            <a:avLst/>
                          </a:prstGeom>
                          <a:noFill/>
                          <a:ln>
                            <a:noFill/>
                          </a:ln>
                        </pic:spPr>
                      </pic:pic>
                    </a:graphicData>
                  </a:graphic>
                </wp:inline>
              </w:drawing>
            </w:r>
          </w:p>
        </w:tc>
        <w:tc>
          <w:tcPr>
            <w:tcW w:w="3193" w:type="dxa"/>
          </w:tcPr>
          <w:p w14:paraId="648978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heme="minorEastAsia" w:hAnsiTheme="minorEastAsia"/>
                <w:szCs w:val="21"/>
                <w:vertAlign w:val="baseline"/>
                <w:lang w:val="en-US" w:eastAsia="zh-CN"/>
              </w:rPr>
            </w:pPr>
            <w:r>
              <w:drawing>
                <wp:inline distT="0" distB="0" distL="114300" distR="114300">
                  <wp:extent cx="1676400" cy="1391285"/>
                  <wp:effectExtent l="0" t="0" r="0" b="5715"/>
                  <wp:docPr id="5" name="图片 16" descr="/Users/zhangjie/Desktop/未命名文件夹/IMG_7954.jpegIMG_7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descr="/Users/zhangjie/Desktop/未命名文件夹/IMG_7954.jpegIMG_7954"/>
                          <pic:cNvPicPr>
                            <a:picLocks noChangeAspect="1"/>
                          </pic:cNvPicPr>
                        </pic:nvPicPr>
                        <pic:blipFill>
                          <a:blip r:embed="rId8"/>
                          <a:srcRect l="4815" r="4815"/>
                          <a:stretch>
                            <a:fillRect/>
                          </a:stretch>
                        </pic:blipFill>
                        <pic:spPr>
                          <a:xfrm>
                            <a:off x="0" y="0"/>
                            <a:ext cx="1676400" cy="1391285"/>
                          </a:xfrm>
                          <a:prstGeom prst="rect">
                            <a:avLst/>
                          </a:prstGeom>
                          <a:noFill/>
                          <a:ln>
                            <a:noFill/>
                          </a:ln>
                        </pic:spPr>
                      </pic:pic>
                    </a:graphicData>
                  </a:graphic>
                </wp:inline>
              </w:drawing>
            </w:r>
          </w:p>
        </w:tc>
      </w:tr>
      <w:tr w14:paraId="7C70B6BF">
        <w:trPr>
          <w:trHeight w:val="703" w:hRule="atLeast"/>
        </w:trPr>
        <w:tc>
          <w:tcPr>
            <w:tcW w:w="3192" w:type="dxa"/>
          </w:tcPr>
          <w:p w14:paraId="1B24A9D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heme="minorEastAsia" w:hAnsiTheme="minorEastAsia"/>
                <w:szCs w:val="21"/>
                <w:vertAlign w:val="baseline"/>
                <w:lang w:val="en-US" w:eastAsia="zh-CN"/>
              </w:rPr>
            </w:pPr>
            <w:r>
              <w:rPr>
                <w:rFonts w:hint="eastAsia" w:asciiTheme="minorEastAsia" w:hAnsiTheme="minorEastAsia"/>
                <w:szCs w:val="21"/>
                <w:vertAlign w:val="baseline"/>
                <w:lang w:val="en-US" w:eastAsia="zh-CN"/>
              </w:rPr>
              <w:t>我们一起来帮宝宝们剪头发吧！</w:t>
            </w:r>
          </w:p>
        </w:tc>
        <w:tc>
          <w:tcPr>
            <w:tcW w:w="3193" w:type="dxa"/>
          </w:tcPr>
          <w:p w14:paraId="5426B13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heme="minorEastAsia" w:hAnsiTheme="minorEastAsia"/>
                <w:szCs w:val="21"/>
                <w:vertAlign w:val="baseline"/>
                <w:lang w:val="en-US" w:eastAsia="zh-CN"/>
              </w:rPr>
            </w:pPr>
            <w:r>
              <w:rPr>
                <w:rFonts w:hint="eastAsia" w:asciiTheme="minorEastAsia" w:hAnsiTheme="minorEastAsia"/>
                <w:szCs w:val="21"/>
                <w:vertAlign w:val="baseline"/>
                <w:lang w:val="en-US" w:eastAsia="zh-CN"/>
              </w:rPr>
              <w:t>我可是很厉害的发型师哦！</w:t>
            </w:r>
          </w:p>
        </w:tc>
        <w:tc>
          <w:tcPr>
            <w:tcW w:w="3193" w:type="dxa"/>
          </w:tcPr>
          <w:p w14:paraId="07848D85">
            <w:pPr>
              <w:keepNext w:val="0"/>
              <w:keepLines w:val="0"/>
              <w:pageBreakBefore w:val="0"/>
              <w:widowControl w:val="0"/>
              <w:tabs>
                <w:tab w:val="right" w:pos="2977"/>
              </w:tabs>
              <w:kinsoku/>
              <w:wordWrap/>
              <w:overflowPunct/>
              <w:topLinePunct w:val="0"/>
              <w:autoSpaceDE/>
              <w:autoSpaceDN/>
              <w:bidi w:val="0"/>
              <w:adjustRightInd/>
              <w:snapToGrid/>
              <w:spacing w:line="240" w:lineRule="auto"/>
              <w:jc w:val="left"/>
              <w:textAlignment w:val="auto"/>
              <w:rPr>
                <w:rFonts w:hint="default" w:asciiTheme="minorEastAsia" w:hAnsiTheme="minorEastAsia"/>
                <w:szCs w:val="21"/>
                <w:vertAlign w:val="baseline"/>
                <w:lang w:val="en-US" w:eastAsia="zh-CN"/>
              </w:rPr>
            </w:pPr>
            <w:r>
              <w:rPr>
                <w:rFonts w:hint="eastAsia" w:asciiTheme="minorEastAsia" w:hAnsiTheme="minorEastAsia"/>
                <w:szCs w:val="21"/>
                <w:vertAlign w:val="baseline"/>
                <w:lang w:val="en-US" w:eastAsia="zh-CN"/>
              </w:rPr>
              <w:t>好渴呀！来接点饮料喝喝吧！</w:t>
            </w:r>
          </w:p>
        </w:tc>
      </w:tr>
      <w:tr w14:paraId="41DF98AD">
        <w:trPr>
          <w:trHeight w:val="2320" w:hRule="atLeast"/>
        </w:trPr>
        <w:tc>
          <w:tcPr>
            <w:tcW w:w="3192" w:type="dxa"/>
          </w:tcPr>
          <w:p w14:paraId="361C8A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drawing>
                <wp:inline distT="0" distB="0" distL="114300" distR="114300">
                  <wp:extent cx="1722755" cy="1400810"/>
                  <wp:effectExtent l="0" t="0" r="4445" b="21590"/>
                  <wp:docPr id="6" name="图片 17" descr="/Users/zhangjie/Desktop/未命名文件夹/IMG_7956.jpegIMG_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Users/zhangjie/Desktop/未命名文件夹/IMG_7956.jpegIMG_7956"/>
                          <pic:cNvPicPr>
                            <a:picLocks noChangeAspect="1"/>
                          </pic:cNvPicPr>
                        </pic:nvPicPr>
                        <pic:blipFill>
                          <a:blip r:embed="rId9"/>
                          <a:srcRect l="3898" r="3898"/>
                          <a:stretch>
                            <a:fillRect/>
                          </a:stretch>
                        </pic:blipFill>
                        <pic:spPr>
                          <a:xfrm>
                            <a:off x="0" y="0"/>
                            <a:ext cx="1722755" cy="1400810"/>
                          </a:xfrm>
                          <a:prstGeom prst="rect">
                            <a:avLst/>
                          </a:prstGeom>
                          <a:noFill/>
                          <a:ln>
                            <a:noFill/>
                          </a:ln>
                        </pic:spPr>
                      </pic:pic>
                    </a:graphicData>
                  </a:graphic>
                </wp:inline>
              </w:drawing>
            </w:r>
          </w:p>
        </w:tc>
        <w:tc>
          <w:tcPr>
            <w:tcW w:w="3193" w:type="dxa"/>
          </w:tcPr>
          <w:p w14:paraId="0A5B4A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drawing>
                <wp:inline distT="0" distB="0" distL="114300" distR="114300">
                  <wp:extent cx="1722755" cy="1400810"/>
                  <wp:effectExtent l="0" t="0" r="4445" b="21590"/>
                  <wp:docPr id="7" name="图片 17" descr="/Users/zhangjie/Desktop/未命名文件夹/IMG_7961.jpegIMG_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descr="/Users/zhangjie/Desktop/未命名文件夹/IMG_7961.jpegIMG_7961"/>
                          <pic:cNvPicPr>
                            <a:picLocks noChangeAspect="1"/>
                          </pic:cNvPicPr>
                        </pic:nvPicPr>
                        <pic:blipFill>
                          <a:blip r:embed="rId10"/>
                          <a:srcRect l="3898" r="3898"/>
                          <a:stretch>
                            <a:fillRect/>
                          </a:stretch>
                        </pic:blipFill>
                        <pic:spPr>
                          <a:xfrm>
                            <a:off x="0" y="0"/>
                            <a:ext cx="1722755" cy="1400810"/>
                          </a:xfrm>
                          <a:prstGeom prst="rect">
                            <a:avLst/>
                          </a:prstGeom>
                          <a:noFill/>
                          <a:ln>
                            <a:noFill/>
                          </a:ln>
                        </pic:spPr>
                      </pic:pic>
                    </a:graphicData>
                  </a:graphic>
                </wp:inline>
              </w:drawing>
            </w:r>
          </w:p>
        </w:tc>
        <w:tc>
          <w:tcPr>
            <w:tcW w:w="3193" w:type="dxa"/>
          </w:tcPr>
          <w:p w14:paraId="385DA5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drawing>
                <wp:inline distT="0" distB="0" distL="114300" distR="114300">
                  <wp:extent cx="1717675" cy="1431290"/>
                  <wp:effectExtent l="0" t="0" r="9525" b="16510"/>
                  <wp:docPr id="24" name="图片 19" descr="/Users/zhangjie/Desktop/未命名文件夹/IMG_7962.jpegIMG_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Users/zhangjie/Desktop/未命名文件夹/IMG_7962.jpegIMG_7962"/>
                          <pic:cNvPicPr>
                            <a:picLocks noChangeAspect="1"/>
                          </pic:cNvPicPr>
                        </pic:nvPicPr>
                        <pic:blipFill>
                          <a:blip r:embed="rId11"/>
                          <a:srcRect l="5013" r="5013"/>
                          <a:stretch>
                            <a:fillRect/>
                          </a:stretch>
                        </pic:blipFill>
                        <pic:spPr>
                          <a:xfrm>
                            <a:off x="0" y="0"/>
                            <a:ext cx="1717675" cy="1431290"/>
                          </a:xfrm>
                          <a:prstGeom prst="rect">
                            <a:avLst/>
                          </a:prstGeom>
                          <a:noFill/>
                          <a:ln>
                            <a:noFill/>
                          </a:ln>
                        </pic:spPr>
                      </pic:pic>
                    </a:graphicData>
                  </a:graphic>
                </wp:inline>
              </w:drawing>
            </w:r>
          </w:p>
        </w:tc>
      </w:tr>
      <w:tr w14:paraId="373962FC">
        <w:trPr>
          <w:trHeight w:val="692" w:hRule="atLeast"/>
        </w:trPr>
        <w:tc>
          <w:tcPr>
            <w:tcW w:w="3192" w:type="dxa"/>
          </w:tcPr>
          <w:p w14:paraId="5FF0FA9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heme="minorEastAsia" w:hAnsiTheme="minorEastAsia"/>
                <w:szCs w:val="21"/>
                <w:vertAlign w:val="baseline"/>
                <w:lang w:val="en-US" w:eastAsia="zh-CN"/>
              </w:rPr>
            </w:pPr>
            <w:r>
              <w:rPr>
                <w:rFonts w:hint="eastAsia" w:asciiTheme="minorEastAsia" w:hAnsiTheme="minorEastAsia"/>
                <w:szCs w:val="21"/>
                <w:vertAlign w:val="baseline"/>
                <w:lang w:val="en-US" w:eastAsia="zh-CN"/>
              </w:rPr>
              <w:t>我们来给宝宝泡奶粉喝吧！我都会照顾宝宝了！</w:t>
            </w:r>
          </w:p>
        </w:tc>
        <w:tc>
          <w:tcPr>
            <w:tcW w:w="3193" w:type="dxa"/>
          </w:tcPr>
          <w:p w14:paraId="35B8AFC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heme="minorEastAsia" w:hAnsiTheme="minorEastAsia"/>
                <w:szCs w:val="21"/>
                <w:vertAlign w:val="baseline"/>
                <w:lang w:val="en-US" w:eastAsia="zh-CN"/>
              </w:rPr>
            </w:pPr>
            <w:r>
              <w:rPr>
                <w:rFonts w:hint="eastAsia" w:asciiTheme="minorEastAsia" w:hAnsiTheme="minorEastAsia"/>
                <w:szCs w:val="21"/>
                <w:vertAlign w:val="baseline"/>
                <w:lang w:val="en-US" w:eastAsia="zh-CN"/>
              </w:rPr>
              <w:t>擂台赛工具上面的磁铁好像不太好了！我来修一修吧！</w:t>
            </w:r>
          </w:p>
        </w:tc>
        <w:tc>
          <w:tcPr>
            <w:tcW w:w="3193" w:type="dxa"/>
          </w:tcPr>
          <w:p w14:paraId="330B8DC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heme="minorEastAsia" w:hAnsiTheme="minorEastAsia"/>
                <w:szCs w:val="21"/>
                <w:vertAlign w:val="baseline"/>
                <w:lang w:val="en-US" w:eastAsia="zh-CN"/>
              </w:rPr>
            </w:pPr>
            <w:r>
              <w:rPr>
                <w:rFonts w:hint="eastAsia" w:asciiTheme="minorEastAsia" w:hAnsiTheme="minorEastAsia"/>
                <w:szCs w:val="21"/>
                <w:vertAlign w:val="baseline"/>
                <w:lang w:val="en-US" w:eastAsia="zh-CN"/>
              </w:rPr>
              <w:t>我在桌面建构玩了好玩的鲁班塔！</w:t>
            </w:r>
          </w:p>
        </w:tc>
      </w:tr>
    </w:tbl>
    <w:p w14:paraId="2A3FA4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p>
    <w:p w14:paraId="3C03051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ascii="Helvetica" w:hAnsi="Helvetica" w:cs="Helvetica"/>
        </w:rPr>
      </w:pPr>
    </w:p>
    <w:p w14:paraId="7ED93CD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3810" b="3810"/>
            <wp:docPr id="1" name="图片 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户外游戏篇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2" name="图片 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14:paraId="49F283D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distribute"/>
        <w:textAlignment w:val="auto"/>
        <w:rPr>
          <w:rFonts w:hint="eastAsia" w:ascii="Helvetica" w:hAnsi="Helvetica" w:cs="Helvetica"/>
          <w:color w:val="auto"/>
          <w:lang w:val="en-US" w:eastAsia="zh-CN"/>
        </w:rPr>
      </w:pPr>
      <w:r>
        <w:rPr>
          <w:rFonts w:hint="eastAsia" w:ascii="Helvetica" w:hAnsi="Helvetica" w:cs="Helvetica"/>
          <w:color w:val="auto"/>
          <w:lang w:val="en-US" w:eastAsia="zh-CN"/>
        </w:rPr>
        <w:drawing>
          <wp:inline distT="0" distB="0" distL="114300" distR="114300">
            <wp:extent cx="1920240" cy="1440180"/>
            <wp:effectExtent l="0" t="0" r="10160" b="7620"/>
            <wp:docPr id="11" name="图片 11" descr="/Users/zhangjie/Desktop/未命名文件夹/IMG_7978.jpegIMG_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zhangjie/Desktop/未命名文件夹/IMG_7978.jpegIMG_7978"/>
                    <pic:cNvPicPr>
                      <a:picLocks noChangeAspect="1"/>
                    </pic:cNvPicPr>
                  </pic:nvPicPr>
                  <pic:blipFill>
                    <a:blip r:embed="rId12"/>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12" name="图片 12" descr="/Users/zhangjie/Desktop/未命名文件夹/IMG_7983.jpegIMG_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zhangjie/Desktop/未命名文件夹/IMG_7983.jpegIMG_7983"/>
                    <pic:cNvPicPr>
                      <a:picLocks noChangeAspect="1"/>
                    </pic:cNvPicPr>
                  </pic:nvPicPr>
                  <pic:blipFill>
                    <a:blip r:embed="rId13"/>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15" name="图片 15" descr="/Users/zhangjie/Desktop/未命名文件夹/IMG_7994.jpegIMG_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zhangjie/Desktop/未命名文件夹/IMG_7994.jpegIMG_7994"/>
                    <pic:cNvPicPr>
                      <a:picLocks noChangeAspect="1"/>
                    </pic:cNvPicPr>
                  </pic:nvPicPr>
                  <pic:blipFill>
                    <a:blip r:embed="rId14"/>
                    <a:srcRect/>
                    <a:stretch>
                      <a:fillRect/>
                    </a:stretch>
                  </pic:blipFill>
                  <pic:spPr>
                    <a:xfrm>
                      <a:off x="0" y="0"/>
                      <a:ext cx="1920240" cy="1440180"/>
                    </a:xfrm>
                    <a:prstGeom prst="rect">
                      <a:avLst/>
                    </a:prstGeom>
                  </pic:spPr>
                </pic:pic>
              </a:graphicData>
            </a:graphic>
          </wp:inline>
        </w:drawing>
      </w:r>
    </w:p>
    <w:p w14:paraId="229AE890">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eastAsia="宋体" w:cs="宋体"/>
          <w:b/>
          <w:bCs/>
          <w:i w:val="0"/>
          <w:iCs w:val="0"/>
          <w:color w:val="000000"/>
          <w:kern w:val="0"/>
          <w:sz w:val="24"/>
          <w:szCs w:val="24"/>
          <w:u w:val="single"/>
          <w:lang w:val="en-US" w:eastAsia="zh-CN" w:bidi="ar"/>
        </w:rPr>
      </w:pPr>
      <w:r>
        <w:rPr>
          <w:rFonts w:hint="eastAsia" w:ascii="Helvetica" w:hAnsi="Helvetica" w:cs="Helvetica"/>
          <w:color w:val="auto"/>
          <w:lang w:val="en-US" w:eastAsia="zh-CN"/>
        </w:rPr>
        <w:t>在今天的户外互动中，能够遵守规则，认真参与游戏的幼儿是：</w:t>
      </w:r>
      <w:r>
        <w:rPr>
          <w:rFonts w:hint="eastAsia" w:ascii="宋体" w:hAnsi="宋体" w:eastAsia="宋体" w:cs="宋体"/>
          <w:b/>
          <w:bCs/>
          <w:i w:val="0"/>
          <w:iCs w:val="0"/>
          <w:color w:val="000000"/>
          <w:kern w:val="0"/>
          <w:sz w:val="24"/>
          <w:szCs w:val="24"/>
          <w:u w:val="single"/>
          <w:lang w:val="en-US" w:eastAsia="zh-CN" w:bidi="ar"/>
        </w:rPr>
        <w:t>赖薪宇、万锦泽、王亦豪、高望、万殊同、张东洋、任泽轩、刘宸泽、潘沐炀、冯原、郭舒耀、余一凡、党佳琪、毛煜祺、李醇韵、朱沐菡、费思佳。</w:t>
      </w:r>
    </w:p>
    <w:p w14:paraId="4001BBA2">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Helvetica" w:hAnsi="Helvetica" w:cs="Helvetica"/>
          <w:color w:val="auto"/>
          <w:lang w:val="en-US" w:eastAsia="zh-CN"/>
        </w:rPr>
      </w:pPr>
    </w:p>
    <w:p w14:paraId="7D547CB8">
      <w:pPr>
        <w:keepNext w:val="0"/>
        <w:keepLines w:val="0"/>
        <w:pageBreakBefore w:val="0"/>
        <w:widowControl w:val="0"/>
        <w:kinsoku/>
        <w:wordWrap/>
        <w:overflowPunct/>
        <w:topLinePunct w:val="0"/>
        <w:autoSpaceDE/>
        <w:autoSpaceDN/>
        <w:bidi w:val="0"/>
        <w:adjustRightInd/>
        <w:snapToGrid/>
        <w:spacing w:line="240" w:lineRule="auto"/>
        <w:jc w:val="distribute"/>
        <w:textAlignment w:val="auto"/>
        <w:rPr>
          <w:rFonts w:hint="eastAsia" w:ascii="Helvetica" w:hAnsi="Helvetica" w:cs="Helvetica"/>
          <w:color w:val="auto"/>
          <w:lang w:val="en-US" w:eastAsia="zh-CN"/>
        </w:rPr>
      </w:pPr>
    </w:p>
    <w:p w14:paraId="09F430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Helvetica" w:hAnsi="Helvetica" w:cs="Helvetica" w:eastAsiaTheme="minorEastAsia"/>
          <w:lang w:eastAsia="zh-CN"/>
        </w:rPr>
      </w:pPr>
      <w:r>
        <w:rPr>
          <w:rFonts w:ascii="Helvetica" w:hAnsi="Helvetica" w:cs="Helvetica"/>
        </w:rPr>
        <w:drawing>
          <wp:inline distT="0" distB="0" distL="0" distR="0">
            <wp:extent cx="326390" cy="326390"/>
            <wp:effectExtent l="0" t="0" r="8890" b="8890"/>
            <wp:docPr id="8" name="图片 8"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集体活动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10795" b="10795"/>
            <wp:docPr id="20" name="图片 20"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14:paraId="302ED203">
      <w:pPr>
        <w:numPr>
          <w:ilvl w:val="0"/>
          <w:numId w:val="1"/>
        </w:numPr>
        <w:autoSpaceDE w:val="0"/>
        <w:autoSpaceDN w:val="0"/>
        <w:adjustRightInd w:val="0"/>
        <w:jc w:val="center"/>
        <w:rPr>
          <w:rFonts w:hint="eastAsia" w:ascii="Helvetica" w:hAnsi="Helvetica" w:cs="Helvetica"/>
          <w:b/>
          <w:bCs/>
          <w:color w:val="auto"/>
          <w:lang w:val="en-US" w:eastAsia="zh-CN"/>
        </w:rPr>
      </w:pPr>
      <w:r>
        <w:rPr>
          <w:rFonts w:hint="eastAsia" w:ascii="Helvetica" w:hAnsi="Helvetica" w:cs="Helvetica"/>
          <w:b/>
          <w:bCs/>
          <w:color w:val="auto"/>
          <w:lang w:val="en-US" w:eastAsia="zh-CN"/>
        </w:rPr>
        <w:t>手工：大狮子</w:t>
      </w:r>
    </w:p>
    <w:p w14:paraId="1DAD8881">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szCs w:val="21"/>
        </w:rPr>
      </w:pPr>
      <w:r>
        <w:rPr>
          <w:rFonts w:hint="eastAsia"/>
          <w:szCs w:val="21"/>
        </w:rPr>
        <w:t xml:space="preserve"> 今天上午我们开展了使用小剪刀的手工活动，过程中我们发现大部分宝贝握剪刀的姿势以及使用方法还是有待练习的，家长们在家也可以和孩子一起玩一些剪纸的的小游戏，以下是注意事项，大家可以参考：</w:t>
      </w:r>
    </w:p>
    <w:p w14:paraId="53941381">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szCs w:val="21"/>
        </w:rPr>
      </w:pPr>
      <w:r>
        <w:rPr>
          <w:rFonts w:hint="eastAsia"/>
          <w:szCs w:val="21"/>
          <w:lang w:val="en-US" w:eastAsia="zh-CN"/>
        </w:rPr>
        <w:t>1.</w:t>
      </w:r>
      <w:r>
        <w:rPr>
          <w:rFonts w:hint="eastAsia"/>
          <w:szCs w:val="21"/>
        </w:rPr>
        <w:t>给宝贝准备儿童专用的安全剪刀，这种剪刀的头是钝的，能降低意外伤害的风险。</w:t>
      </w:r>
    </w:p>
    <w:p w14:paraId="7639A140">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szCs w:val="21"/>
        </w:rPr>
      </w:pPr>
      <w:r>
        <w:rPr>
          <w:rFonts w:hint="eastAsia"/>
          <w:szCs w:val="21"/>
        </w:rPr>
        <w:t>2在使用前，要教宝贝正确拿剪刀的方法，一般是用拇指穿过一个指环，中指和食指穿过另一个指环，手腕来控制剪刀方向。</w:t>
      </w:r>
    </w:p>
    <w:p w14:paraId="1817ABAE">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szCs w:val="21"/>
        </w:rPr>
      </w:pPr>
      <w:r>
        <w:rPr>
          <w:rFonts w:hint="eastAsia"/>
          <w:szCs w:val="21"/>
        </w:rPr>
        <w:t>3使用过程中，必须有大人在旁边监督，因为小班宝贝协调性不够好，可能会出现意外。同时，要提醒宝贝不要拿着剪刀乱跑或者和其他小朋友互相争抢剪刀。️</w:t>
      </w:r>
    </w:p>
    <w:p w14:paraId="0E91DFD0">
      <w:pPr>
        <w:keepNext w:val="0"/>
        <w:keepLines w:val="0"/>
        <w:pageBreakBefore w:val="0"/>
        <w:widowControl/>
        <w:numPr>
          <w:ilvl w:val="0"/>
          <w:numId w:val="2"/>
        </w:numPr>
        <w:kinsoku/>
        <w:wordWrap/>
        <w:overflowPunct/>
        <w:topLinePunct w:val="0"/>
        <w:autoSpaceDE/>
        <w:autoSpaceDN/>
        <w:bidi w:val="0"/>
        <w:adjustRightInd/>
        <w:snapToGrid/>
        <w:ind w:firstLine="480" w:firstLineChars="200"/>
        <w:textAlignment w:val="auto"/>
        <w:rPr>
          <w:rFonts w:hint="eastAsia"/>
          <w:szCs w:val="21"/>
        </w:rPr>
      </w:pPr>
      <w:r>
        <w:rPr>
          <w:rFonts w:hint="eastAsia"/>
          <w:szCs w:val="21"/>
        </w:rPr>
        <w:t>给宝贝使用的纸张应该质地柔软、容易剪裁，避免使用过硬的材料，增加剪裁难度。</w:t>
      </w:r>
    </w:p>
    <w:p w14:paraId="37BC297D">
      <w:pPr>
        <w:keepNext w:val="0"/>
        <w:keepLines w:val="0"/>
        <w:pageBreakBefore w:val="0"/>
        <w:widowControl/>
        <w:numPr>
          <w:ilvl w:val="0"/>
          <w:numId w:val="2"/>
        </w:numPr>
        <w:kinsoku/>
        <w:wordWrap/>
        <w:overflowPunct/>
        <w:topLinePunct w:val="0"/>
        <w:autoSpaceDE/>
        <w:autoSpaceDN/>
        <w:bidi w:val="0"/>
        <w:adjustRightInd/>
        <w:snapToGrid/>
        <w:ind w:firstLine="480" w:firstLineChars="200"/>
        <w:textAlignment w:val="auto"/>
        <w:rPr>
          <w:rFonts w:hint="eastAsia" w:ascii="宋体" w:hAnsi="宋体" w:eastAsia="宋体" w:cs="宋体"/>
          <w:b/>
          <w:bCs/>
          <w:i w:val="0"/>
          <w:iCs w:val="0"/>
          <w:color w:val="000000"/>
          <w:kern w:val="0"/>
          <w:sz w:val="24"/>
          <w:szCs w:val="24"/>
          <w:u w:val="single"/>
          <w:lang w:val="en-US" w:eastAsia="zh-CN" w:bidi="ar"/>
        </w:rPr>
      </w:pPr>
      <w:r>
        <w:rPr>
          <w:rFonts w:hint="eastAsia"/>
          <w:szCs w:val="21"/>
        </w:rPr>
        <w:t>用完剪刀后，要提醒宝贝及时把剪刀放回指定的安全位置。</w:t>
      </w:r>
    </w:p>
    <w:p w14:paraId="276FB3F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distribute"/>
        <w:textAlignment w:val="auto"/>
        <w:rPr>
          <w:rFonts w:hint="eastAsia" w:ascii="Helvetica" w:hAnsi="Helvetica" w:cs="Helvetica"/>
          <w:color w:val="auto"/>
          <w:lang w:val="en-US" w:eastAsia="zh-CN"/>
        </w:rPr>
      </w:pPr>
      <w:r>
        <w:rPr>
          <w:rFonts w:hint="eastAsia" w:ascii="Helvetica" w:hAnsi="Helvetica" w:cs="Helvetica"/>
          <w:color w:val="auto"/>
          <w:lang w:val="en-US" w:eastAsia="zh-CN"/>
        </w:rPr>
        <w:drawing>
          <wp:inline distT="0" distB="0" distL="114300" distR="114300">
            <wp:extent cx="1920240" cy="1440180"/>
            <wp:effectExtent l="0" t="0" r="10160" b="7620"/>
            <wp:docPr id="10" name="图片 10" descr="/Users/zhangjie/Desktop/未命名文件夹/IMG_7978.jpegIMG_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zhangjie/Desktop/未命名文件夹/IMG_7978.jpegIMG_7978"/>
                    <pic:cNvPicPr>
                      <a:picLocks noChangeAspect="1"/>
                    </pic:cNvPicPr>
                  </pic:nvPicPr>
                  <pic:blipFill>
                    <a:blip r:embed="rId12"/>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13" name="图片 13" descr="/Users/zhangjie/Desktop/未命名文件夹/IMG_7983.jpegIMG_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zhangjie/Desktop/未命名文件夹/IMG_7983.jpegIMG_7983"/>
                    <pic:cNvPicPr>
                      <a:picLocks noChangeAspect="1"/>
                    </pic:cNvPicPr>
                  </pic:nvPicPr>
                  <pic:blipFill>
                    <a:blip r:embed="rId13"/>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14" name="图片 14" descr="/Users/zhangjie/Desktop/未命名文件夹/IMG_7994.jpegIMG_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zhangjie/Desktop/未命名文件夹/IMG_7994.jpegIMG_7994"/>
                    <pic:cNvPicPr>
                      <a:picLocks noChangeAspect="1"/>
                    </pic:cNvPicPr>
                  </pic:nvPicPr>
                  <pic:blipFill>
                    <a:blip r:embed="rId14"/>
                    <a:srcRect/>
                    <a:stretch>
                      <a:fillRect/>
                    </a:stretch>
                  </pic:blipFill>
                  <pic:spPr>
                    <a:xfrm>
                      <a:off x="0" y="0"/>
                      <a:ext cx="1920240" cy="1440180"/>
                    </a:xfrm>
                    <a:prstGeom prst="rect">
                      <a:avLst/>
                    </a:prstGeom>
                  </pic:spPr>
                </pic:pic>
              </a:graphicData>
            </a:graphic>
          </wp:inline>
        </w:drawing>
      </w:r>
    </w:p>
    <w:p w14:paraId="1D2513B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distribute"/>
        <w:textAlignment w:val="auto"/>
        <w:rPr>
          <w:rFonts w:hint="eastAsia" w:ascii="Helvetica" w:hAnsi="Helvetica" w:cs="Helvetica"/>
          <w:color w:val="auto"/>
          <w:lang w:val="en-US" w:eastAsia="zh-CN"/>
        </w:rPr>
      </w:pPr>
    </w:p>
    <w:p w14:paraId="49B30FA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distribute"/>
        <w:textAlignment w:val="auto"/>
        <w:rPr>
          <w:rFonts w:hint="eastAsia" w:ascii="Helvetica" w:hAnsi="Helvetica" w:cs="Helvetica"/>
          <w:color w:val="auto"/>
          <w:lang w:val="en-US" w:eastAsia="zh-CN"/>
        </w:rPr>
      </w:pPr>
      <w:r>
        <w:rPr>
          <w:rFonts w:hint="eastAsia" w:ascii="Helvetica" w:hAnsi="Helvetica" w:cs="Helvetica"/>
          <w:color w:val="auto"/>
          <w:lang w:val="en-US" w:eastAsia="zh-CN"/>
        </w:rPr>
        <w:drawing>
          <wp:inline distT="0" distB="0" distL="114300" distR="114300">
            <wp:extent cx="1920240" cy="1440180"/>
            <wp:effectExtent l="0" t="0" r="10160" b="7620"/>
            <wp:docPr id="17" name="图片 17" descr="/Users/zhangjie/Desktop/未命名文件夹/IMG_7978.jpegIMG_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sers/zhangjie/Desktop/未命名文件夹/IMG_7978.jpegIMG_7978"/>
                    <pic:cNvPicPr>
                      <a:picLocks noChangeAspect="1"/>
                    </pic:cNvPicPr>
                  </pic:nvPicPr>
                  <pic:blipFill>
                    <a:blip r:embed="rId12"/>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21" name="图片 21" descr="/Users/zhangjie/Desktop/未命名文件夹/IMG_7983.jpegIMG_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sers/zhangjie/Desktop/未命名文件夹/IMG_7983.jpegIMG_7983"/>
                    <pic:cNvPicPr>
                      <a:picLocks noChangeAspect="1"/>
                    </pic:cNvPicPr>
                  </pic:nvPicPr>
                  <pic:blipFill>
                    <a:blip r:embed="rId13"/>
                    <a:srcRect/>
                    <a:stretch>
                      <a:fillRect/>
                    </a:stretch>
                  </pic:blipFill>
                  <pic:spPr>
                    <a:xfrm>
                      <a:off x="0" y="0"/>
                      <a:ext cx="1920240" cy="1440180"/>
                    </a:xfrm>
                    <a:prstGeom prst="rect">
                      <a:avLst/>
                    </a:prstGeom>
                  </pic:spPr>
                </pic:pic>
              </a:graphicData>
            </a:graphic>
          </wp:inline>
        </w:drawing>
      </w:r>
      <w:r>
        <w:rPr>
          <w:rFonts w:hint="eastAsia" w:ascii="Helvetica" w:hAnsi="Helvetica" w:cs="Helvetica"/>
          <w:color w:val="auto"/>
          <w:lang w:val="en-US" w:eastAsia="zh-CN"/>
        </w:rPr>
        <w:drawing>
          <wp:inline distT="0" distB="0" distL="114300" distR="114300">
            <wp:extent cx="1920240" cy="1440180"/>
            <wp:effectExtent l="0" t="0" r="10160" b="7620"/>
            <wp:docPr id="22" name="图片 22" descr="/Users/zhangjie/Desktop/未命名文件夹/IMG_7994.jpegIMG_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zhangjie/Desktop/未命名文件夹/IMG_7994.jpegIMG_7994"/>
                    <pic:cNvPicPr>
                      <a:picLocks noChangeAspect="1"/>
                    </pic:cNvPicPr>
                  </pic:nvPicPr>
                  <pic:blipFill>
                    <a:blip r:embed="rId14"/>
                    <a:srcRect/>
                    <a:stretch>
                      <a:fillRect/>
                    </a:stretch>
                  </pic:blipFill>
                  <pic:spPr>
                    <a:xfrm>
                      <a:off x="0" y="0"/>
                      <a:ext cx="1920240" cy="1440180"/>
                    </a:xfrm>
                    <a:prstGeom prst="rect">
                      <a:avLst/>
                    </a:prstGeom>
                  </pic:spPr>
                </pic:pic>
              </a:graphicData>
            </a:graphic>
          </wp:inline>
        </w:drawing>
      </w:r>
    </w:p>
    <w:p w14:paraId="6720EC02">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eastAsia="宋体" w:cs="宋体"/>
          <w:b/>
          <w:bCs/>
          <w:i w:val="0"/>
          <w:iCs w:val="0"/>
          <w:color w:val="000000"/>
          <w:kern w:val="0"/>
          <w:sz w:val="24"/>
          <w:szCs w:val="24"/>
          <w:u w:val="single"/>
          <w:lang w:val="en-US" w:eastAsia="zh-CN" w:bidi="ar"/>
        </w:rPr>
      </w:pPr>
    </w:p>
    <w:p w14:paraId="65E08348">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宋体" w:hAnsi="宋体" w:eastAsia="宋体" w:cs="宋体"/>
          <w:b/>
          <w:bCs/>
          <w:i w:val="0"/>
          <w:iCs w:val="0"/>
          <w:color w:val="000000"/>
          <w:kern w:val="0"/>
          <w:sz w:val="24"/>
          <w:szCs w:val="24"/>
          <w:u w:val="single"/>
          <w:lang w:val="en-US" w:eastAsia="zh-CN" w:bidi="ar"/>
        </w:rPr>
      </w:pPr>
    </w:p>
    <w:p w14:paraId="52D5C2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r>
        <w:rPr>
          <w:rFonts w:hint="default" w:ascii="宋体" w:hAnsi="宋体" w:eastAsia="宋体" w:cs="宋体"/>
          <w:sz w:val="24"/>
          <w:szCs w:val="24"/>
          <w:lang w:eastAsia="zh-Hans" w:bidi="ar-SA"/>
        </w:rPr>
        <w:t xml:space="preserve">   </w:t>
      </w:r>
      <w:r>
        <w:rPr>
          <w:rFonts w:ascii="Helvetica" w:hAnsi="Helvetica" w:cs="Helvetica"/>
        </w:rPr>
        <w:drawing>
          <wp:inline distT="0" distB="0" distL="0" distR="0">
            <wp:extent cx="326390" cy="326390"/>
            <wp:effectExtent l="0" t="0" r="3810" b="3810"/>
            <wp:docPr id="111" name="图片 11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Helvetica" w:hAnsi="Helvetica" w:cs="Helvetica"/>
          <w:lang w:val="en-US" w:eastAsia="zh-CN"/>
        </w:rPr>
        <w:t xml:space="preserve">  </w:t>
      </w:r>
      <w:r>
        <w:rPr>
          <w:rFonts w:hint="eastAsia" w:ascii="Times" w:hAnsi="Times" w:cs="Times"/>
          <w:b/>
          <w:color w:val="7A620E" w:themeColor="accent3" w:themeShade="80"/>
          <w:sz w:val="36"/>
          <w:szCs w:val="36"/>
          <w:lang w:val="en-US" w:eastAsia="zh-CN"/>
        </w:rPr>
        <w:t>家园配合</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112" name="图片 11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14:paraId="354FFC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Helvetica" w:hAnsi="Helvetica" w:cs="Helvetica"/>
          <w:b w:val="0"/>
          <w:bCs w:val="0"/>
          <w:u w:val="none"/>
          <w:lang w:val="en-US" w:eastAsia="zh-CN"/>
        </w:rPr>
      </w:pPr>
      <w:r>
        <w:rPr>
          <w:rFonts w:hint="default" w:ascii="宋体" w:hAnsi="宋体" w:eastAsia="宋体" w:cs="宋体"/>
          <w:b w:val="0"/>
          <w:bCs w:val="0"/>
          <w:sz w:val="24"/>
          <w:szCs w:val="24"/>
          <w:u w:val="none"/>
          <w:lang w:eastAsia="zh-Hans" w:bidi="ar-SA"/>
        </w:rPr>
        <w:t>今天我们小朋友给大狮子剪鬃毛，有需要的可以打印了在家里给孩子玩一玩</w:t>
      </w:r>
      <w:r>
        <w:rPr>
          <w:rFonts w:hint="eastAsia" w:ascii="宋体" w:hAnsi="宋体" w:eastAsia="宋体" w:cs="宋体"/>
          <w:b w:val="0"/>
          <w:bCs w:val="0"/>
          <w:sz w:val="24"/>
          <w:szCs w:val="24"/>
          <w:u w:val="none"/>
          <w:lang w:eastAsia="zh-CN" w:bidi="ar-SA"/>
        </w:rPr>
        <w:t>。</w:t>
      </w:r>
      <w:bookmarkStart w:id="0" w:name="_GoBack"/>
      <w:bookmarkEnd w:id="0"/>
      <w:r>
        <w:rPr>
          <w:rFonts w:hint="default" w:ascii="宋体" w:hAnsi="宋体" w:eastAsia="宋体" w:cs="宋体"/>
          <w:b w:val="0"/>
          <w:bCs w:val="0"/>
          <w:sz w:val="24"/>
          <w:szCs w:val="24"/>
          <w:u w:val="none"/>
          <w:lang w:eastAsia="zh-Hans" w:bidi="ar-SA"/>
        </w:rPr>
        <w:t xml:space="preserve">  </w:t>
      </w:r>
    </w:p>
    <w:p w14:paraId="666BFFAD">
      <w:pPr>
        <w:keepNext w:val="0"/>
        <w:keepLines w:val="0"/>
        <w:pageBreakBefore w:val="0"/>
        <w:widowControl/>
        <w:kinsoku/>
        <w:wordWrap/>
        <w:overflowPunct/>
        <w:topLinePunct w:val="0"/>
        <w:autoSpaceDE/>
        <w:autoSpaceDN/>
        <w:bidi w:val="0"/>
        <w:adjustRightInd/>
        <w:snapToGrid/>
        <w:ind w:firstLine="7680" w:firstLineChars="3200"/>
        <w:jc w:val="left"/>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Hans" w:bidi="ar-SA"/>
        </w:rPr>
        <w:t>执笔人</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CN" w:bidi="ar-SA"/>
        </w:rPr>
        <w:t>张洁</w:t>
      </w:r>
    </w:p>
    <w:sectPr>
      <w:type w:val="continuous"/>
      <w:pgSz w:w="11910" w:h="16840"/>
      <w:pgMar w:top="1247" w:right="1304" w:bottom="1417" w:left="1304"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w:panose1 w:val="00000000000000000000"/>
    <w:charset w:val="00"/>
    <w:family w:val="auto"/>
    <w:pitch w:val="default"/>
    <w:sig w:usb0="E00002FF" w:usb1="5000785B" w:usb2="00000000" w:usb3="00000000" w:csb0="2000019F" w:csb1="4F010000"/>
  </w:font>
  <w:font w:name="楷体">
    <w:altName w:val="汉仪楷体KW"/>
    <w:panose1 w:val="02010609060101010101"/>
    <w:charset w:val="86"/>
    <w:family w:val="modern"/>
    <w:pitch w:val="default"/>
    <w:sig w:usb0="00000000" w:usb1="00000000" w:usb2="00000016" w:usb3="00000000" w:csb0="00040001" w:csb1="00000000"/>
  </w:font>
  <w:font w:name="Times">
    <w:altName w:val="Times New Roman"/>
    <w:panose1 w:val="00000500000000020000"/>
    <w:charset w:val="00"/>
    <w:family w:val="auto"/>
    <w:pitch w:val="default"/>
    <w:sig w:usb0="00000000" w:usb1="00000000" w:usb2="00000000" w:usb3="00000000" w:csb0="2000019F" w:csb1="4F010000"/>
  </w:font>
  <w:font w:name="汉仪书宋二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Arial Unicode MS">
    <w:panose1 w:val="020B0604020202020204"/>
    <w:charset w:val="86"/>
    <w:family w:val="auto"/>
    <w:pitch w:val="default"/>
    <w:sig w:usb0="FFFFFFFF" w:usb1="E9FFFFFF" w:usb2="0000003F" w:usb3="00000000" w:csb0="603F01FF" w:csb1="FFFF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77F312"/>
    <w:multiLevelType w:val="singleLevel"/>
    <w:tmpl w:val="5777F312"/>
    <w:lvl w:ilvl="0" w:tentative="0">
      <w:start w:val="4"/>
      <w:numFmt w:val="decimal"/>
      <w:lvlText w:val="%1."/>
      <w:lvlJc w:val="left"/>
      <w:pPr>
        <w:tabs>
          <w:tab w:val="left" w:pos="312"/>
        </w:tabs>
      </w:pPr>
    </w:lvl>
  </w:abstractNum>
  <w:abstractNum w:abstractNumId="1">
    <w:nsid w:val="73FCD0E7"/>
    <w:multiLevelType w:val="singleLevel"/>
    <w:tmpl w:val="73FCD0E7"/>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VmMDVmNTRmNTFlMTM4Njk0ODQyOGJlMDc2MDMxMmYifQ=="/>
  </w:docVars>
  <w:rsids>
    <w:rsidRoot w:val="00FC24B8"/>
    <w:rsid w:val="0002400D"/>
    <w:rsid w:val="00070501"/>
    <w:rsid w:val="000720EC"/>
    <w:rsid w:val="000963ED"/>
    <w:rsid w:val="000C4FC0"/>
    <w:rsid w:val="000E3049"/>
    <w:rsid w:val="00111E6A"/>
    <w:rsid w:val="001150B6"/>
    <w:rsid w:val="001208F1"/>
    <w:rsid w:val="0012091B"/>
    <w:rsid w:val="00123E80"/>
    <w:rsid w:val="001312BE"/>
    <w:rsid w:val="00147106"/>
    <w:rsid w:val="001768BD"/>
    <w:rsid w:val="00180F8A"/>
    <w:rsid w:val="001931D5"/>
    <w:rsid w:val="001D2378"/>
    <w:rsid w:val="002010ED"/>
    <w:rsid w:val="002079E9"/>
    <w:rsid w:val="00214AD3"/>
    <w:rsid w:val="00232425"/>
    <w:rsid w:val="00244AB9"/>
    <w:rsid w:val="00257193"/>
    <w:rsid w:val="002971FF"/>
    <w:rsid w:val="002E3065"/>
    <w:rsid w:val="003E4103"/>
    <w:rsid w:val="004524AA"/>
    <w:rsid w:val="00456715"/>
    <w:rsid w:val="00460587"/>
    <w:rsid w:val="004A31E9"/>
    <w:rsid w:val="004F77A4"/>
    <w:rsid w:val="00526818"/>
    <w:rsid w:val="00535ED3"/>
    <w:rsid w:val="00551BD7"/>
    <w:rsid w:val="005642B5"/>
    <w:rsid w:val="00573566"/>
    <w:rsid w:val="00584D11"/>
    <w:rsid w:val="00593DD1"/>
    <w:rsid w:val="005C2348"/>
    <w:rsid w:val="005C7C2F"/>
    <w:rsid w:val="00602F65"/>
    <w:rsid w:val="00623BE3"/>
    <w:rsid w:val="00627A08"/>
    <w:rsid w:val="00642984"/>
    <w:rsid w:val="00655276"/>
    <w:rsid w:val="006636DA"/>
    <w:rsid w:val="00664FC7"/>
    <w:rsid w:val="00692AD0"/>
    <w:rsid w:val="00692EDA"/>
    <w:rsid w:val="006B32D6"/>
    <w:rsid w:val="006B778C"/>
    <w:rsid w:val="007051E6"/>
    <w:rsid w:val="00733AAF"/>
    <w:rsid w:val="007649CB"/>
    <w:rsid w:val="007E1B0E"/>
    <w:rsid w:val="007E213E"/>
    <w:rsid w:val="007E35BB"/>
    <w:rsid w:val="007E51FC"/>
    <w:rsid w:val="007F68AC"/>
    <w:rsid w:val="0081444C"/>
    <w:rsid w:val="00852E14"/>
    <w:rsid w:val="00856E90"/>
    <w:rsid w:val="00862DDA"/>
    <w:rsid w:val="0088143A"/>
    <w:rsid w:val="00882BB1"/>
    <w:rsid w:val="008B7407"/>
    <w:rsid w:val="008C35A9"/>
    <w:rsid w:val="008E433B"/>
    <w:rsid w:val="008F044B"/>
    <w:rsid w:val="008F5E59"/>
    <w:rsid w:val="009120ED"/>
    <w:rsid w:val="00927F12"/>
    <w:rsid w:val="0095058D"/>
    <w:rsid w:val="00962B35"/>
    <w:rsid w:val="0097227F"/>
    <w:rsid w:val="0097550B"/>
    <w:rsid w:val="0098755D"/>
    <w:rsid w:val="009A2654"/>
    <w:rsid w:val="009B6D5F"/>
    <w:rsid w:val="009D383C"/>
    <w:rsid w:val="009D4186"/>
    <w:rsid w:val="009E70F5"/>
    <w:rsid w:val="00A84F74"/>
    <w:rsid w:val="00A946F5"/>
    <w:rsid w:val="00AB050E"/>
    <w:rsid w:val="00B005B5"/>
    <w:rsid w:val="00B0337B"/>
    <w:rsid w:val="00B034C8"/>
    <w:rsid w:val="00B10511"/>
    <w:rsid w:val="00B12169"/>
    <w:rsid w:val="00B27DA1"/>
    <w:rsid w:val="00B42C53"/>
    <w:rsid w:val="00B54D8D"/>
    <w:rsid w:val="00BC6D59"/>
    <w:rsid w:val="00C03F9A"/>
    <w:rsid w:val="00C07CE4"/>
    <w:rsid w:val="00C10C7E"/>
    <w:rsid w:val="00C1107C"/>
    <w:rsid w:val="00C26B85"/>
    <w:rsid w:val="00C4640A"/>
    <w:rsid w:val="00C50A55"/>
    <w:rsid w:val="00C75163"/>
    <w:rsid w:val="00C95118"/>
    <w:rsid w:val="00CA51A9"/>
    <w:rsid w:val="00CC232D"/>
    <w:rsid w:val="00D03F83"/>
    <w:rsid w:val="00D1744B"/>
    <w:rsid w:val="00D50AE3"/>
    <w:rsid w:val="00D55169"/>
    <w:rsid w:val="00DA0637"/>
    <w:rsid w:val="00DF4B86"/>
    <w:rsid w:val="00E159A6"/>
    <w:rsid w:val="00E639A5"/>
    <w:rsid w:val="00E76EC7"/>
    <w:rsid w:val="00EA3B07"/>
    <w:rsid w:val="00F30BEE"/>
    <w:rsid w:val="00F4146B"/>
    <w:rsid w:val="00F429D3"/>
    <w:rsid w:val="00F433D0"/>
    <w:rsid w:val="00F460C8"/>
    <w:rsid w:val="00F5082B"/>
    <w:rsid w:val="00F570C0"/>
    <w:rsid w:val="00F626E7"/>
    <w:rsid w:val="00F70D77"/>
    <w:rsid w:val="00F87E6E"/>
    <w:rsid w:val="00FA743D"/>
    <w:rsid w:val="00FC24B8"/>
    <w:rsid w:val="00FC6091"/>
    <w:rsid w:val="00FC619D"/>
    <w:rsid w:val="00FF2AF9"/>
    <w:rsid w:val="045B7DD6"/>
    <w:rsid w:val="05982C95"/>
    <w:rsid w:val="05DB63EB"/>
    <w:rsid w:val="06E96B2E"/>
    <w:rsid w:val="07761997"/>
    <w:rsid w:val="07FC0BA5"/>
    <w:rsid w:val="095C0621"/>
    <w:rsid w:val="0A9926DB"/>
    <w:rsid w:val="0BBE5E28"/>
    <w:rsid w:val="0D900671"/>
    <w:rsid w:val="0DDD799F"/>
    <w:rsid w:val="10375886"/>
    <w:rsid w:val="115903CF"/>
    <w:rsid w:val="12874E62"/>
    <w:rsid w:val="12FE1DAE"/>
    <w:rsid w:val="13E470BD"/>
    <w:rsid w:val="149C53F5"/>
    <w:rsid w:val="15470B8C"/>
    <w:rsid w:val="155C2C83"/>
    <w:rsid w:val="16CB6312"/>
    <w:rsid w:val="17A13EDB"/>
    <w:rsid w:val="17D920A8"/>
    <w:rsid w:val="18B1525A"/>
    <w:rsid w:val="18E3270F"/>
    <w:rsid w:val="1A1F759A"/>
    <w:rsid w:val="1D15121F"/>
    <w:rsid w:val="1D2D0CF7"/>
    <w:rsid w:val="1D736A00"/>
    <w:rsid w:val="1D74500E"/>
    <w:rsid w:val="1DA898B3"/>
    <w:rsid w:val="1E906BAA"/>
    <w:rsid w:val="1F414E7C"/>
    <w:rsid w:val="1FD87051"/>
    <w:rsid w:val="21313216"/>
    <w:rsid w:val="21E00D9D"/>
    <w:rsid w:val="23201794"/>
    <w:rsid w:val="246A7E5E"/>
    <w:rsid w:val="263E3D43"/>
    <w:rsid w:val="264F3127"/>
    <w:rsid w:val="26B14358"/>
    <w:rsid w:val="2702368A"/>
    <w:rsid w:val="27035654"/>
    <w:rsid w:val="27913CA1"/>
    <w:rsid w:val="29332A15"/>
    <w:rsid w:val="29CE2915"/>
    <w:rsid w:val="2AAC0ED7"/>
    <w:rsid w:val="2BFE5FDB"/>
    <w:rsid w:val="2CD2698A"/>
    <w:rsid w:val="2EDB2A5D"/>
    <w:rsid w:val="2EFE0BDB"/>
    <w:rsid w:val="2F13633B"/>
    <w:rsid w:val="30EE71D2"/>
    <w:rsid w:val="30FC4BAD"/>
    <w:rsid w:val="310A53F9"/>
    <w:rsid w:val="319C3B4D"/>
    <w:rsid w:val="32052CFD"/>
    <w:rsid w:val="35880941"/>
    <w:rsid w:val="358B03B5"/>
    <w:rsid w:val="36B12E77"/>
    <w:rsid w:val="39A6C3ED"/>
    <w:rsid w:val="3A7541A4"/>
    <w:rsid w:val="3AA54EA7"/>
    <w:rsid w:val="3BFFBB7D"/>
    <w:rsid w:val="3D65451B"/>
    <w:rsid w:val="3DFBF857"/>
    <w:rsid w:val="3EDC6A5F"/>
    <w:rsid w:val="3F406FEE"/>
    <w:rsid w:val="3F7F6FD7"/>
    <w:rsid w:val="3FC854B4"/>
    <w:rsid w:val="40DD7D7F"/>
    <w:rsid w:val="41112E39"/>
    <w:rsid w:val="419D202D"/>
    <w:rsid w:val="41AC70FA"/>
    <w:rsid w:val="422070E3"/>
    <w:rsid w:val="435DDC38"/>
    <w:rsid w:val="44A9442E"/>
    <w:rsid w:val="44FD7E22"/>
    <w:rsid w:val="45763ABC"/>
    <w:rsid w:val="45DB3EF9"/>
    <w:rsid w:val="45F43307"/>
    <w:rsid w:val="45F7F009"/>
    <w:rsid w:val="465F64D2"/>
    <w:rsid w:val="470A2380"/>
    <w:rsid w:val="473013F0"/>
    <w:rsid w:val="47855EE6"/>
    <w:rsid w:val="489D100D"/>
    <w:rsid w:val="4B0B4954"/>
    <w:rsid w:val="4D3208B0"/>
    <w:rsid w:val="4F9FA292"/>
    <w:rsid w:val="4FE62505"/>
    <w:rsid w:val="502E5B8C"/>
    <w:rsid w:val="549B65FC"/>
    <w:rsid w:val="54AE7F01"/>
    <w:rsid w:val="55AD0AB1"/>
    <w:rsid w:val="55F35FB7"/>
    <w:rsid w:val="563D2293"/>
    <w:rsid w:val="566B71BE"/>
    <w:rsid w:val="56E75EC0"/>
    <w:rsid w:val="573C6A6E"/>
    <w:rsid w:val="574870DD"/>
    <w:rsid w:val="579E326F"/>
    <w:rsid w:val="58021B49"/>
    <w:rsid w:val="58EB15F3"/>
    <w:rsid w:val="59816B43"/>
    <w:rsid w:val="5A767CB3"/>
    <w:rsid w:val="5A957D96"/>
    <w:rsid w:val="5A977946"/>
    <w:rsid w:val="5AF6BDA0"/>
    <w:rsid w:val="5AFF3461"/>
    <w:rsid w:val="5B9373C8"/>
    <w:rsid w:val="5C1C517C"/>
    <w:rsid w:val="5C3B3C09"/>
    <w:rsid w:val="5CAF3C76"/>
    <w:rsid w:val="5CFF3C80"/>
    <w:rsid w:val="5D53233A"/>
    <w:rsid w:val="5DF7BB47"/>
    <w:rsid w:val="5F074FDA"/>
    <w:rsid w:val="5F4F3985"/>
    <w:rsid w:val="5FE570CA"/>
    <w:rsid w:val="5FF7C99B"/>
    <w:rsid w:val="60F952F1"/>
    <w:rsid w:val="61535DEF"/>
    <w:rsid w:val="617FB914"/>
    <w:rsid w:val="64462A4E"/>
    <w:rsid w:val="644D0FB9"/>
    <w:rsid w:val="6504287E"/>
    <w:rsid w:val="658C2E39"/>
    <w:rsid w:val="66313B4D"/>
    <w:rsid w:val="66566153"/>
    <w:rsid w:val="666F5440"/>
    <w:rsid w:val="66725805"/>
    <w:rsid w:val="66DD4563"/>
    <w:rsid w:val="679533C0"/>
    <w:rsid w:val="67B850C4"/>
    <w:rsid w:val="6854273C"/>
    <w:rsid w:val="68B163FE"/>
    <w:rsid w:val="69ED5776"/>
    <w:rsid w:val="6B021662"/>
    <w:rsid w:val="6B5145AF"/>
    <w:rsid w:val="6BD34BC2"/>
    <w:rsid w:val="6C435470"/>
    <w:rsid w:val="6CAB4BF4"/>
    <w:rsid w:val="6CC329C6"/>
    <w:rsid w:val="6D6BAF9C"/>
    <w:rsid w:val="6D984BA8"/>
    <w:rsid w:val="6E3A2D26"/>
    <w:rsid w:val="6E674159"/>
    <w:rsid w:val="70BA2C8E"/>
    <w:rsid w:val="71FB277D"/>
    <w:rsid w:val="72494453"/>
    <w:rsid w:val="765B1E90"/>
    <w:rsid w:val="779E9438"/>
    <w:rsid w:val="77BB047E"/>
    <w:rsid w:val="77F7F201"/>
    <w:rsid w:val="77FF1F46"/>
    <w:rsid w:val="79096DDB"/>
    <w:rsid w:val="7A2EACA3"/>
    <w:rsid w:val="7AD36A29"/>
    <w:rsid w:val="7B514A56"/>
    <w:rsid w:val="7B783975"/>
    <w:rsid w:val="7BBFAEED"/>
    <w:rsid w:val="7BDB401B"/>
    <w:rsid w:val="7C163367"/>
    <w:rsid w:val="7C9C57DD"/>
    <w:rsid w:val="7CDF3A06"/>
    <w:rsid w:val="7D6CF42F"/>
    <w:rsid w:val="7D7F5276"/>
    <w:rsid w:val="7D7FC792"/>
    <w:rsid w:val="7D972B97"/>
    <w:rsid w:val="7DE76544"/>
    <w:rsid w:val="7E0205C8"/>
    <w:rsid w:val="7E2376A7"/>
    <w:rsid w:val="7E477791"/>
    <w:rsid w:val="7EC04A02"/>
    <w:rsid w:val="7FCE5896"/>
    <w:rsid w:val="7FDFE057"/>
    <w:rsid w:val="7FED1750"/>
    <w:rsid w:val="7FFD7D0F"/>
    <w:rsid w:val="7FFF56EF"/>
    <w:rsid w:val="937F69E6"/>
    <w:rsid w:val="BBDF9F4E"/>
    <w:rsid w:val="BFE7A278"/>
    <w:rsid w:val="C3BE7ADB"/>
    <w:rsid w:val="CF99A629"/>
    <w:rsid w:val="D7BC050C"/>
    <w:rsid w:val="DB1DD6D2"/>
    <w:rsid w:val="DEFFF67E"/>
    <w:rsid w:val="DFB38EEA"/>
    <w:rsid w:val="E5CA3CF0"/>
    <w:rsid w:val="E75F4185"/>
    <w:rsid w:val="EFFAA200"/>
    <w:rsid w:val="F3F39DB5"/>
    <w:rsid w:val="F5D8AC83"/>
    <w:rsid w:val="F74F3407"/>
    <w:rsid w:val="F79D58C4"/>
    <w:rsid w:val="F7BC7BC5"/>
    <w:rsid w:val="FAF77E93"/>
    <w:rsid w:val="FFD71D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rPr>
      <w:rFonts w:ascii="Times New Roman" w:hAnsi="Times New Roman" w:cs="Times New Roman" w:eastAsiaTheme="minorEastAsia"/>
      <w:sz w:val="24"/>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header"/>
    <w:basedOn w:val="1"/>
    <w:link w:val="14"/>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3">
    <w:name w:val="Normal (Web)"/>
    <w:basedOn w:val="1"/>
    <w:unhideWhenUsed/>
    <w:qFormat/>
    <w:uiPriority w:val="99"/>
    <w:pPr>
      <w:spacing w:before="100" w:beforeAutospacing="1" w:after="100" w:afterAutospacing="1"/>
    </w:p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bCs/>
    </w:rPr>
  </w:style>
  <w:style w:type="character" w:styleId="8">
    <w:name w:val="Hyperlink"/>
    <w:basedOn w:val="6"/>
    <w:semiHidden/>
    <w:unhideWhenUsed/>
    <w:qFormat/>
    <w:uiPriority w:val="99"/>
    <w:rPr>
      <w:color w:val="0000FF"/>
      <w:u w:val="single"/>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72"/>
  </w:style>
  <w:style w:type="paragraph" w:customStyle="1" w:styleId="11">
    <w:name w:val="Table Paragraph"/>
    <w:basedOn w:val="1"/>
    <w:qFormat/>
    <w:uiPriority w:val="1"/>
  </w:style>
  <w:style w:type="table" w:customStyle="1" w:styleId="12">
    <w:name w:val="网格表 1 浅色 - 着色 61"/>
    <w:basedOn w:val="4"/>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3">
    <w:name w:val="网格表 1 浅色 - 着色 21"/>
    <w:basedOn w:val="4"/>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4">
    <w:name w:val="页眉 字符"/>
    <w:basedOn w:val="6"/>
    <w:link w:val="2"/>
    <w:qFormat/>
    <w:uiPriority w:val="0"/>
    <w:rPr>
      <w:rFonts w:ascii="Times New Roman" w:hAnsi="Times New Roman" w:eastAsia="宋体" w:cs="Times New Roman"/>
      <w:kern w:val="2"/>
      <w:sz w:val="18"/>
      <w:szCs w:val="18"/>
      <w:lang w:eastAsia="zh-CN"/>
    </w:rPr>
  </w:style>
  <w:style w:type="table" w:customStyle="1" w:styleId="15">
    <w:name w:val="网格表 2 - 着色 11"/>
    <w:basedOn w:val="4"/>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6">
    <w:name w:val="网格表 1 浅色 - 着色 11"/>
    <w:basedOn w:val="4"/>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7">
    <w:name w:val="网格型浅色1"/>
    <w:basedOn w:val="4"/>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8">
    <w:name w:val="无格式表格 11"/>
    <w:basedOn w:val="4"/>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19">
    <w:name w:val="网格表 1 浅色 - 强调文字颜色 61"/>
    <w:basedOn w:val="4"/>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0">
    <w:name w:val="普通表格 11"/>
    <w:basedOn w:val="4"/>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customStyle="1" w:styleId="21">
    <w:name w:val="p1"/>
    <w:basedOn w:val="1"/>
    <w:uiPriority w:val="0"/>
    <w:pPr>
      <w:spacing w:before="0" w:beforeAutospacing="0" w:after="0" w:afterAutospacing="0"/>
      <w:ind w:left="0" w:right="0"/>
      <w:jc w:val="left"/>
    </w:pPr>
    <w:rPr>
      <w:rFonts w:ascii="Helvetica" w:hAnsi="Helvetica" w:eastAsia="Helvetica" w:cs="Helvetica"/>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3</Pages>
  <Words>661</Words>
  <Characters>676</Characters>
  <Lines>2</Lines>
  <Paragraphs>1</Paragraphs>
  <TotalTime>0</TotalTime>
  <ScaleCrop>false</ScaleCrop>
  <LinksUpToDate>false</LinksUpToDate>
  <CharactersWithSpaces>876</CharactersWithSpaces>
  <Application>WPS Office_6.13.2.8918_F1E327BC-269C-435d-A152-05C5408002CA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2021-09-23T04:49:00Z</dcterms:created>
  <dc:creator>Youny</dc:creator>
  <cp:lastModifiedBy>QYqy</cp:lastModifiedBy>
  <cp:lastPrinted>2022-09-16T08:54:00Z</cp:lastPrinted>
  <dcterms:modified xsi:type="dcterms:W3CDTF">2024-12-05T16:05:04Z</dcterms:modified>
  <dc:title>59b11b057aec9</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2052-6.13.2.8918</vt:lpwstr>
  </property>
  <property fmtid="{D5CDD505-2E9C-101B-9397-08002B2CF9AE}" pid="6" name="ICV">
    <vt:lpwstr>A79181EABE659BD6B05E51670AD42916_43</vt:lpwstr>
  </property>
</Properties>
</file>