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7BC1">
      <w:pPr>
        <w:jc w:val="center"/>
        <w:rPr>
          <w:rFonts w:hint="eastAsia"/>
          <w:color w:val="000000" w:themeColor="text1"/>
          <w:sz w:val="40"/>
          <w:szCs w:val="40"/>
          <w:lang w:val="en-US" w:eastAsia="zh-Hans"/>
          <w14:textFill>
            <w14:solidFill>
              <w14:schemeClr w14:val="tx1"/>
            </w14:solidFill>
          </w14:textFill>
        </w:rPr>
      </w:pPr>
      <w:r>
        <w:rPr>
          <w:rFonts w:hint="eastAsia"/>
          <w:color w:val="000000" w:themeColor="text1"/>
          <w:sz w:val="40"/>
          <w:szCs w:val="40"/>
          <w:lang w:val="en-US" w:eastAsia="zh-CN"/>
          <w14:textFill>
            <w14:solidFill>
              <w14:schemeClr w14:val="tx1"/>
            </w14:solidFill>
          </w14:textFill>
        </w:rPr>
        <w:t>中</w:t>
      </w:r>
      <w:r>
        <w:rPr>
          <w:rFonts w:hint="eastAsia"/>
          <w:color w:val="000000" w:themeColor="text1"/>
          <w:sz w:val="40"/>
          <w:szCs w:val="40"/>
          <w:lang w:val="en-US" w:eastAsia="zh-Hans"/>
          <w14:textFill>
            <w14:solidFill>
              <w14:schemeClr w14:val="tx1"/>
            </w14:solidFill>
          </w14:textFill>
        </w:rPr>
        <w:t>一</w:t>
      </w:r>
      <w:r>
        <w:rPr>
          <w:rFonts w:hint="default"/>
          <w:color w:val="000000" w:themeColor="text1"/>
          <w:sz w:val="40"/>
          <w:szCs w:val="40"/>
          <w:lang w:eastAsia="zh-Hans"/>
          <w14:textFill>
            <w14:solidFill>
              <w14:schemeClr w14:val="tx1"/>
            </w14:solidFill>
          </w14:textFill>
        </w:rPr>
        <w:t>·</w:t>
      </w:r>
      <w:r>
        <w:rPr>
          <w:rFonts w:hint="eastAsia"/>
          <w:color w:val="000000" w:themeColor="text1"/>
          <w:sz w:val="40"/>
          <w:szCs w:val="40"/>
          <w:lang w:val="en-US" w:eastAsia="zh-Hans"/>
          <w14:textFill>
            <w14:solidFill>
              <w14:schemeClr w14:val="tx1"/>
            </w14:solidFill>
          </w14:textFill>
        </w:rPr>
        <w:t>今日动态</w:t>
      </w:r>
    </w:p>
    <w:p w14:paraId="2413FC14">
      <w:pPr>
        <w:jc w:val="center"/>
        <w:rPr>
          <w:rFonts w:hint="default" w:ascii="Calibri" w:eastAsia="宋体"/>
          <w:color w:val="000000" w:themeColor="text1"/>
          <w:sz w:val="22"/>
          <w:szCs w:val="22"/>
          <w:lang w:val="en-US" w:eastAsia="zh-CN"/>
          <w14:textFill>
            <w14:solidFill>
              <w14:schemeClr w14:val="tx1"/>
            </w14:solidFill>
          </w14:textFill>
        </w:rPr>
      </w:pPr>
      <w:r>
        <w:rPr>
          <w:rFonts w:hint="default" w:ascii="Calibri"/>
          <w:color w:val="000000" w:themeColor="text1"/>
          <w:sz w:val="22"/>
          <w:szCs w:val="22"/>
          <w14:textFill>
            <w14:solidFill>
              <w14:schemeClr w14:val="tx1"/>
            </w14:solidFill>
          </w14:textFill>
        </w:rPr>
        <w:t>｜202</w:t>
      </w:r>
      <w:r>
        <w:rPr>
          <w:rFonts w:hint="eastAsia" w:ascii="Calibri"/>
          <w:color w:val="000000" w:themeColor="text1"/>
          <w:sz w:val="22"/>
          <w:szCs w:val="22"/>
          <w:lang w:val="en-US" w:eastAsia="zh-CN"/>
          <w14:textFill>
            <w14:solidFill>
              <w14:schemeClr w14:val="tx1"/>
            </w14:solidFill>
          </w14:textFill>
        </w:rPr>
        <w:t>4.12.4</w:t>
      </w:r>
    </w:p>
    <w:p w14:paraId="5D61F186">
      <w:pPr>
        <w:jc w:val="center"/>
        <w:rPr>
          <w:rFonts w:hint="default" w:ascii="宋体" w:hAnsi="宋体" w:eastAsia="宋体" w:cs="宋体"/>
          <w:b/>
          <w:bCs/>
          <w:color w:val="000000" w:themeColor="text1"/>
          <w:sz w:val="32"/>
          <w:szCs w:val="32"/>
          <w:lang w:eastAsia="zh-Hans"/>
          <w14:textFill>
            <w14:solidFill>
              <w14:schemeClr w14:val="tx1"/>
            </w14:solidFill>
          </w14:textFill>
        </w:rPr>
      </w:pPr>
      <w:r>
        <w:rPr>
          <w:rFonts w:hint="default" w:ascii="宋体" w:hAnsi="宋体" w:eastAsia="宋体" w:cs="宋体"/>
          <w:b/>
          <w:bCs/>
          <w:color w:val="000000" w:themeColor="text1"/>
          <w:sz w:val="32"/>
          <w:szCs w:val="32"/>
          <w:lang w:eastAsia="zh-Hans"/>
          <w14:textFill>
            <w14:solidFill>
              <w14:schemeClr w14:val="tx1"/>
            </w14:solidFill>
          </w14:textFill>
        </w:rPr>
        <w:t>-</w:t>
      </w:r>
      <w:r>
        <w:rPr>
          <w:rFonts w:hint="eastAsia" w:ascii="宋体" w:hAnsi="宋体" w:eastAsia="宋体" w:cs="宋体"/>
          <w:b/>
          <w:bCs/>
          <w:color w:val="000000" w:themeColor="text1"/>
          <w:sz w:val="32"/>
          <w:szCs w:val="32"/>
          <w:lang w:val="en-US" w:eastAsia="zh-Hans"/>
          <w14:textFill>
            <w14:solidFill>
              <w14:schemeClr w14:val="tx1"/>
            </w14:solidFill>
          </w14:textFill>
        </w:rPr>
        <w:t>来园情况</w:t>
      </w:r>
      <w:r>
        <w:rPr>
          <w:rFonts w:hint="default" w:ascii="宋体" w:hAnsi="宋体" w:eastAsia="宋体" w:cs="宋体"/>
          <w:b/>
          <w:bCs/>
          <w:color w:val="000000" w:themeColor="text1"/>
          <w:sz w:val="32"/>
          <w:szCs w:val="32"/>
          <w:lang w:eastAsia="zh-Hans"/>
          <w14:textFill>
            <w14:solidFill>
              <w14:schemeClr w14:val="tx1"/>
            </w14:solidFill>
          </w14:textFill>
        </w:rPr>
        <w:t>-</w:t>
      </w:r>
    </w:p>
    <w:p w14:paraId="2CB6EC6F">
      <w:pPr>
        <w:ind w:firstLine="480" w:firstLineChars="200"/>
        <w:jc w:val="left"/>
        <w:rPr>
          <w:rFonts w:hint="default" w:eastAsia="宋体"/>
          <w:sz w:val="24"/>
          <w:szCs w:val="21"/>
          <w:lang w:val="en-US" w:eastAsia="zh-CN"/>
        </w:rPr>
      </w:pPr>
      <w:r>
        <w:rPr>
          <w:rFonts w:hint="eastAsia"/>
          <w:sz w:val="24"/>
          <w:szCs w:val="21"/>
          <w:lang w:val="en-US" w:eastAsia="zh-Hans"/>
        </w:rPr>
        <w:t>今天是星期</w:t>
      </w:r>
      <w:r>
        <w:rPr>
          <w:rFonts w:hint="eastAsia"/>
          <w:sz w:val="24"/>
          <w:szCs w:val="21"/>
          <w:lang w:val="en-US" w:eastAsia="zh-CN"/>
        </w:rPr>
        <w:t>三</w:t>
      </w:r>
      <w:r>
        <w:rPr>
          <w:rFonts w:hint="eastAsia"/>
          <w:sz w:val="24"/>
          <w:szCs w:val="21"/>
          <w:lang w:val="en-US" w:eastAsia="zh-Hans"/>
        </w:rPr>
        <w:t>，</w:t>
      </w:r>
      <w:r>
        <w:rPr>
          <w:rFonts w:hint="eastAsia"/>
          <w:sz w:val="24"/>
          <w:szCs w:val="21"/>
          <w:lang w:val="en-US" w:eastAsia="zh-CN"/>
        </w:rPr>
        <w:t>多云。在</w:t>
      </w:r>
      <w:r>
        <w:rPr>
          <w:rFonts w:hint="eastAsia"/>
          <w:sz w:val="24"/>
          <w:szCs w:val="21"/>
          <w:lang w:val="en-US" w:eastAsia="zh-Hans"/>
        </w:rPr>
        <w:t>园</w:t>
      </w:r>
      <w:r>
        <w:rPr>
          <w:rFonts w:hint="eastAsia"/>
          <w:sz w:val="24"/>
          <w:szCs w:val="21"/>
          <w:lang w:val="en-US" w:eastAsia="zh-CN"/>
        </w:rPr>
        <w:t>20</w:t>
      </w:r>
      <w:r>
        <w:rPr>
          <w:rFonts w:hint="eastAsia"/>
          <w:sz w:val="24"/>
          <w:szCs w:val="21"/>
          <w:lang w:val="en-US" w:eastAsia="zh-Hans"/>
        </w:rPr>
        <w:t>人</w:t>
      </w:r>
      <w:r>
        <w:rPr>
          <w:rFonts w:hint="eastAsia"/>
          <w:sz w:val="24"/>
          <w:szCs w:val="21"/>
          <w:lang w:val="en-US" w:eastAsia="zh-CN"/>
        </w:rPr>
        <w:t>，5人请假哦。</w:t>
      </w:r>
    </w:p>
    <w:p w14:paraId="2C2E9A35">
      <w:pPr>
        <w:ind w:firstLine="480" w:firstLineChars="200"/>
        <w:jc w:val="left"/>
        <w:rPr>
          <w:rFonts w:hint="eastAsia"/>
          <w:sz w:val="24"/>
          <w:szCs w:val="21"/>
          <w:lang w:val="en-US" w:eastAsia="zh-CN"/>
        </w:rPr>
      </w:pPr>
      <w:r>
        <w:rPr>
          <w:rFonts w:hint="eastAsia"/>
          <w:sz w:val="24"/>
          <w:szCs w:val="21"/>
          <w:lang w:val="en-US" w:eastAsia="zh-CN"/>
        </w:rPr>
        <w:t>来园的小朋友们能热情的和老师打招呼，还能绕好水杯带，放好自己的物品。</w:t>
      </w:r>
    </w:p>
    <w:p w14:paraId="0E8469AB">
      <w:pPr>
        <w:ind w:firstLine="480" w:firstLineChars="200"/>
        <w:jc w:val="left"/>
        <w:rPr>
          <w:rFonts w:hint="default"/>
          <w:b w:val="0"/>
          <w:bCs w:val="0"/>
          <w:sz w:val="24"/>
          <w:szCs w:val="21"/>
          <w:u w:val="none"/>
          <w:lang w:val="en-US" w:eastAsia="zh-CN"/>
        </w:rPr>
      </w:pPr>
      <w:r>
        <w:rPr>
          <w:rFonts w:hint="eastAsia"/>
          <w:b w:val="0"/>
          <w:bCs w:val="0"/>
          <w:sz w:val="24"/>
          <w:szCs w:val="21"/>
          <w:u w:val="none"/>
          <w:lang w:val="en-US" w:eastAsia="zh-CN"/>
        </w:rPr>
        <w:t>今天的点心是：鲜牛奶、华夫饼、腰果。小朋友们能自己倒牛奶，并且面包牛奶都吃完，不浪费哦。</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5F487C41">
        <w:trPr>
          <w:jc w:val="center"/>
        </w:trPr>
        <w:tc>
          <w:tcPr>
            <w:tcW w:w="3576" w:type="dxa"/>
            <w:vAlign w:val="center"/>
          </w:tcPr>
          <w:p w14:paraId="036FB1C9">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4" name="图片 4" descr="ac392d931629dd03af659f6b99b003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c392d931629dd03af659f6b99b0039e"/>
                          <pic:cNvPicPr>
                            <a:picLocks noChangeAspect="1"/>
                          </pic:cNvPicPr>
                        </pic:nvPicPr>
                        <pic:blipFill>
                          <a:blip r:embed="rId6"/>
                          <a:stretch>
                            <a:fillRect/>
                          </a:stretch>
                        </pic:blipFill>
                        <pic:spPr>
                          <a:xfrm>
                            <a:off x="0" y="0"/>
                            <a:ext cx="2112645" cy="1584960"/>
                          </a:xfrm>
                          <a:prstGeom prst="rect">
                            <a:avLst/>
                          </a:prstGeom>
                        </pic:spPr>
                      </pic:pic>
                    </a:graphicData>
                  </a:graphic>
                </wp:inline>
              </w:drawing>
            </w:r>
          </w:p>
        </w:tc>
        <w:tc>
          <w:tcPr>
            <w:tcW w:w="3536" w:type="dxa"/>
            <w:vAlign w:val="center"/>
          </w:tcPr>
          <w:p w14:paraId="67D017DA">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bookmarkStart w:id="0" w:name="_GoBack"/>
            <w:r>
              <w:rPr>
                <w:rFonts w:hint="eastAsia" w:eastAsia="宋体" w:cs="宋体"/>
                <w:b/>
                <w:bCs/>
                <w:sz w:val="32"/>
                <w:szCs w:val="32"/>
                <w:vertAlign w:val="baseline"/>
                <w:lang w:eastAsia="zh-CN"/>
              </w:rPr>
              <w:drawing>
                <wp:inline distT="0" distB="0" distL="114300" distR="114300">
                  <wp:extent cx="2085975" cy="1564640"/>
                  <wp:effectExtent l="0" t="0" r="22225" b="10160"/>
                  <wp:docPr id="2" name="图片 2" descr="a79d2f3a5c99c4ee8cfb36f4adfaf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79d2f3a5c99c4ee8cfb36f4adfaf358"/>
                          <pic:cNvPicPr>
                            <a:picLocks noChangeAspect="1"/>
                          </pic:cNvPicPr>
                        </pic:nvPicPr>
                        <pic:blipFill>
                          <a:blip r:embed="rId7"/>
                          <a:stretch>
                            <a:fillRect/>
                          </a:stretch>
                        </pic:blipFill>
                        <pic:spPr>
                          <a:xfrm>
                            <a:off x="0" y="0"/>
                            <a:ext cx="2085975" cy="1564640"/>
                          </a:xfrm>
                          <a:prstGeom prst="rect">
                            <a:avLst/>
                          </a:prstGeom>
                        </pic:spPr>
                      </pic:pic>
                    </a:graphicData>
                  </a:graphic>
                </wp:inline>
              </w:drawing>
            </w:r>
            <w:bookmarkEnd w:id="0"/>
          </w:p>
        </w:tc>
        <w:tc>
          <w:tcPr>
            <w:tcW w:w="3536" w:type="dxa"/>
            <w:vAlign w:val="center"/>
          </w:tcPr>
          <w:p w14:paraId="257FF478">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3" name="图片 3" descr="b1848c38cd52dd383c7c441b9cbcbb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1848c38cd52dd383c7c441b9cbcbb0c"/>
                          <pic:cNvPicPr>
                            <a:picLocks noChangeAspect="1"/>
                          </pic:cNvPicPr>
                        </pic:nvPicPr>
                        <pic:blipFill>
                          <a:blip r:embed="rId8"/>
                          <a:stretch>
                            <a:fillRect/>
                          </a:stretch>
                        </pic:blipFill>
                        <pic:spPr>
                          <a:xfrm>
                            <a:off x="0" y="0"/>
                            <a:ext cx="2085975" cy="1564640"/>
                          </a:xfrm>
                          <a:prstGeom prst="rect">
                            <a:avLst/>
                          </a:prstGeom>
                        </pic:spPr>
                      </pic:pic>
                    </a:graphicData>
                  </a:graphic>
                </wp:inline>
              </w:drawing>
            </w:r>
          </w:p>
        </w:tc>
      </w:tr>
      <w:tr w14:paraId="0B800D0B">
        <w:trPr>
          <w:trHeight w:val="663" w:hRule="atLeast"/>
          <w:jc w:val="center"/>
        </w:trPr>
        <w:tc>
          <w:tcPr>
            <w:tcW w:w="3576" w:type="dxa"/>
          </w:tcPr>
          <w:p w14:paraId="36DA8451">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我们每天在小火车上进行签到，我们的数字也写的越来越好啦！</w:t>
            </w:r>
          </w:p>
        </w:tc>
        <w:tc>
          <w:tcPr>
            <w:tcW w:w="3536" w:type="dxa"/>
          </w:tcPr>
          <w:p w14:paraId="56101358">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今天的早点是软软诺诺的华夫饼哦，我们搭配着牛奶吃。</w:t>
            </w:r>
          </w:p>
        </w:tc>
        <w:tc>
          <w:tcPr>
            <w:tcW w:w="3536" w:type="dxa"/>
          </w:tcPr>
          <w:p w14:paraId="0524F16C">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做游戏计划之前可要好好思考一下，我们要专注认真的游戏。</w:t>
            </w:r>
          </w:p>
        </w:tc>
      </w:tr>
    </w:tbl>
    <w:p w14:paraId="2A530E6F">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区域游戏</w:t>
      </w:r>
      <w:r>
        <w:rPr>
          <w:rFonts w:hint="default"/>
          <w:b/>
          <w:bCs/>
          <w:sz w:val="32"/>
          <w:szCs w:val="24"/>
          <w:lang w:eastAsia="zh-Hans"/>
        </w:rPr>
        <w:t>-</w:t>
      </w:r>
    </w:p>
    <w:tbl>
      <w:tblPr>
        <w:tblStyle w:val="5"/>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36"/>
        <w:gridCol w:w="3536"/>
      </w:tblGrid>
      <w:tr w14:paraId="1E7E0174">
        <w:trPr>
          <w:jc w:val="center"/>
        </w:trPr>
        <w:tc>
          <w:tcPr>
            <w:tcW w:w="3576" w:type="dxa"/>
          </w:tcPr>
          <w:p w14:paraId="0CAD4E8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eastAsia="宋体" w:cs="宋体"/>
                <w:b/>
                <w:bCs/>
                <w:sz w:val="24"/>
                <w:szCs w:val="24"/>
                <w:vertAlign w:val="baseline"/>
                <w:lang w:eastAsia="zh-CN"/>
              </w:rPr>
            </w:pPr>
            <w:r>
              <w:rPr>
                <w:rFonts w:hint="eastAsia" w:eastAsia="宋体" w:cs="宋体"/>
                <w:b/>
                <w:bCs/>
                <w:sz w:val="24"/>
                <w:szCs w:val="24"/>
                <w:vertAlign w:val="baseline"/>
                <w:lang w:eastAsia="zh-CN"/>
              </w:rPr>
              <w:drawing>
                <wp:inline distT="0" distB="0" distL="114300" distR="114300">
                  <wp:extent cx="2112645" cy="1584960"/>
                  <wp:effectExtent l="0" t="0" r="20955" b="15240"/>
                  <wp:docPr id="5" name="图片 5" descr="09489eed400ad65b2a03c7a876b94ef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9489eed400ad65b2a03c7a876b94ef9"/>
                          <pic:cNvPicPr>
                            <a:picLocks noChangeAspect="1"/>
                          </pic:cNvPicPr>
                        </pic:nvPicPr>
                        <pic:blipFill>
                          <a:blip r:embed="rId9"/>
                          <a:stretch>
                            <a:fillRect/>
                          </a:stretch>
                        </pic:blipFill>
                        <pic:spPr>
                          <a:xfrm>
                            <a:off x="0" y="0"/>
                            <a:ext cx="2112645" cy="1584960"/>
                          </a:xfrm>
                          <a:prstGeom prst="rect">
                            <a:avLst/>
                          </a:prstGeom>
                        </pic:spPr>
                      </pic:pic>
                    </a:graphicData>
                  </a:graphic>
                </wp:inline>
              </w:drawing>
            </w:r>
          </w:p>
        </w:tc>
        <w:tc>
          <w:tcPr>
            <w:tcW w:w="3536" w:type="dxa"/>
            <w:vAlign w:val="center"/>
          </w:tcPr>
          <w:p w14:paraId="6C813E12">
            <w:pPr>
              <w:keepNext w:val="0"/>
              <w:keepLines w:val="0"/>
              <w:pageBreakBefore w:val="0"/>
              <w:widowControl w:val="0"/>
              <w:tabs>
                <w:tab w:val="left" w:pos="1076"/>
                <w:tab w:val="left" w:pos="1364"/>
              </w:tabs>
              <w:kinsoku/>
              <w:wordWrap/>
              <w:overflowPunct/>
              <w:topLinePunct w:val="0"/>
              <w:autoSpaceDE w:val="0"/>
              <w:autoSpaceDN w:val="0"/>
              <w:bidi w:val="0"/>
              <w:adjustRightInd/>
              <w:snapToGrid/>
              <w:jc w:val="left"/>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085975" cy="1564640"/>
                  <wp:effectExtent l="0" t="0" r="22225" b="10160"/>
                  <wp:docPr id="6" name="图片 6" descr="c2ee33fa717b59e15dffd43bd570c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2ee33fa717b59e15dffd43bd570c424"/>
                          <pic:cNvPicPr>
                            <a:picLocks noChangeAspect="1"/>
                          </pic:cNvPicPr>
                        </pic:nvPicPr>
                        <pic:blipFill>
                          <a:blip r:embed="rId10"/>
                          <a:stretch>
                            <a:fillRect/>
                          </a:stretch>
                        </pic:blipFill>
                        <pic:spPr>
                          <a:xfrm>
                            <a:off x="0" y="0"/>
                            <a:ext cx="2085975" cy="1564640"/>
                          </a:xfrm>
                          <a:prstGeom prst="rect">
                            <a:avLst/>
                          </a:prstGeom>
                        </pic:spPr>
                      </pic:pic>
                    </a:graphicData>
                  </a:graphic>
                </wp:inline>
              </w:drawing>
            </w:r>
          </w:p>
        </w:tc>
        <w:tc>
          <w:tcPr>
            <w:tcW w:w="3536" w:type="dxa"/>
            <w:vAlign w:val="center"/>
          </w:tcPr>
          <w:p w14:paraId="3754DF8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bCs/>
                <w:sz w:val="32"/>
                <w:szCs w:val="32"/>
                <w:vertAlign w:val="baseline"/>
                <w:lang w:val="en-US" w:eastAsia="zh-CN"/>
              </w:rPr>
            </w:pPr>
            <w:r>
              <w:rPr>
                <w:rFonts w:hint="default" w:eastAsia="宋体" w:cs="宋体"/>
                <w:b/>
                <w:bCs/>
                <w:sz w:val="32"/>
                <w:szCs w:val="32"/>
                <w:vertAlign w:val="baseline"/>
                <w:lang w:val="en-US" w:eastAsia="zh-CN"/>
              </w:rPr>
              <w:drawing>
                <wp:inline distT="0" distB="0" distL="114300" distR="114300">
                  <wp:extent cx="2085975" cy="1564640"/>
                  <wp:effectExtent l="0" t="0" r="22225" b="10160"/>
                  <wp:docPr id="7" name="图片 7" descr="aaf2224cb893c824fc74cc1abc4c21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aaf2224cb893c824fc74cc1abc4c218c"/>
                          <pic:cNvPicPr>
                            <a:picLocks noChangeAspect="1"/>
                          </pic:cNvPicPr>
                        </pic:nvPicPr>
                        <pic:blipFill>
                          <a:blip r:embed="rId11"/>
                          <a:stretch>
                            <a:fillRect/>
                          </a:stretch>
                        </pic:blipFill>
                        <pic:spPr>
                          <a:xfrm>
                            <a:off x="0" y="0"/>
                            <a:ext cx="2085975" cy="1564640"/>
                          </a:xfrm>
                          <a:prstGeom prst="rect">
                            <a:avLst/>
                          </a:prstGeom>
                        </pic:spPr>
                      </pic:pic>
                    </a:graphicData>
                  </a:graphic>
                </wp:inline>
              </w:drawing>
            </w:r>
          </w:p>
        </w:tc>
      </w:tr>
      <w:tr w14:paraId="74F48C8F">
        <w:trPr>
          <w:trHeight w:val="1032" w:hRule="atLeast"/>
          <w:jc w:val="center"/>
        </w:trPr>
        <w:tc>
          <w:tcPr>
            <w:tcW w:w="3576" w:type="dxa"/>
          </w:tcPr>
          <w:p w14:paraId="04C9938C">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图书区：</w:t>
            </w:r>
          </w:p>
          <w:p w14:paraId="3D579D3A">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谦谦和六六今天在故事剧场讲述《好饿的毛毛虫》，两个人一边摆弄一边讲述。</w:t>
            </w:r>
          </w:p>
        </w:tc>
        <w:tc>
          <w:tcPr>
            <w:tcW w:w="3536" w:type="dxa"/>
          </w:tcPr>
          <w:p w14:paraId="436823BE">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万能工匠：</w:t>
            </w:r>
          </w:p>
          <w:p w14:paraId="653046CA">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琦琦和一凡今天合作拼搭“房屋探测器”，在分享交流中他们提出了自己的问题，大家一起解决</w:t>
            </w:r>
          </w:p>
        </w:tc>
        <w:tc>
          <w:tcPr>
            <w:tcW w:w="3536" w:type="dxa"/>
          </w:tcPr>
          <w:p w14:paraId="2C614AF5">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建构区：</w:t>
            </w:r>
          </w:p>
          <w:p w14:paraId="03249F64">
            <w:pPr>
              <w:keepNext w:val="0"/>
              <w:keepLines w:val="0"/>
              <w:pageBreakBefore w:val="0"/>
              <w:widowControl w:val="0"/>
              <w:kinsoku/>
              <w:wordWrap/>
              <w:overflowPunct/>
              <w:topLinePunct w:val="0"/>
              <w:autoSpaceDE w:val="0"/>
              <w:autoSpaceDN w:val="0"/>
              <w:bidi w:val="0"/>
              <w:adjustRightInd/>
              <w:snapToGrid/>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小树和一一在建构高楼呢，他们通过多次尝试选择了稳固、不易倒塌的积木打好房屋地基。</w:t>
            </w:r>
          </w:p>
        </w:tc>
      </w:tr>
      <w:tr w14:paraId="2394D528">
        <w:trPr>
          <w:trHeight w:val="1032" w:hRule="atLeast"/>
          <w:jc w:val="center"/>
        </w:trPr>
        <w:tc>
          <w:tcPr>
            <w:tcW w:w="3576" w:type="dxa"/>
          </w:tcPr>
          <w:p w14:paraId="0FB7FC02">
            <w:pPr>
              <w:keepNext w:val="0"/>
              <w:keepLines w:val="0"/>
              <w:pageBreakBefore w:val="0"/>
              <w:widowControl w:val="0"/>
              <w:kinsoku/>
              <w:wordWrap/>
              <w:overflowPunct/>
              <w:topLinePunct w:val="0"/>
              <w:autoSpaceDE w:val="0"/>
              <w:autoSpaceDN w:val="0"/>
              <w:bidi w:val="0"/>
              <w:adjustRightInd/>
              <w:snapToGrid/>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112645" cy="1584960"/>
                  <wp:effectExtent l="0" t="0" r="20955" b="15240"/>
                  <wp:docPr id="8" name="图片 8" descr="9d8d84abadc9177d36be3b4be4dc06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d8d84abadc9177d36be3b4be4dc06bd"/>
                          <pic:cNvPicPr>
                            <a:picLocks noChangeAspect="1"/>
                          </pic:cNvPicPr>
                        </pic:nvPicPr>
                        <pic:blipFill>
                          <a:blip r:embed="rId12"/>
                          <a:stretch>
                            <a:fillRect/>
                          </a:stretch>
                        </pic:blipFill>
                        <pic:spPr>
                          <a:xfrm>
                            <a:off x="0" y="0"/>
                            <a:ext cx="2112645" cy="1584960"/>
                          </a:xfrm>
                          <a:prstGeom prst="rect">
                            <a:avLst/>
                          </a:prstGeom>
                        </pic:spPr>
                      </pic:pic>
                    </a:graphicData>
                  </a:graphic>
                </wp:inline>
              </w:drawing>
            </w:r>
          </w:p>
        </w:tc>
        <w:tc>
          <w:tcPr>
            <w:tcW w:w="3536" w:type="dxa"/>
            <w:vAlign w:val="center"/>
          </w:tcPr>
          <w:p w14:paraId="4D5E5EE4">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9" name="图片 9" descr="ecc133c5b59a329120ce5d334523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cc133c5b59a329120ce5d3345234347"/>
                          <pic:cNvPicPr>
                            <a:picLocks noChangeAspect="1"/>
                          </pic:cNvPicPr>
                        </pic:nvPicPr>
                        <pic:blipFill>
                          <a:blip r:embed="rId13"/>
                          <a:stretch>
                            <a:fillRect/>
                          </a:stretch>
                        </pic:blipFill>
                        <pic:spPr>
                          <a:xfrm>
                            <a:off x="0" y="0"/>
                            <a:ext cx="2085975" cy="1564640"/>
                          </a:xfrm>
                          <a:prstGeom prst="rect">
                            <a:avLst/>
                          </a:prstGeom>
                        </pic:spPr>
                      </pic:pic>
                    </a:graphicData>
                  </a:graphic>
                </wp:inline>
              </w:drawing>
            </w:r>
          </w:p>
        </w:tc>
        <w:tc>
          <w:tcPr>
            <w:tcW w:w="3536" w:type="dxa"/>
            <w:vAlign w:val="center"/>
          </w:tcPr>
          <w:p w14:paraId="765878B1">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drawing>
                <wp:inline distT="0" distB="0" distL="114300" distR="114300">
                  <wp:extent cx="2085975" cy="1564640"/>
                  <wp:effectExtent l="0" t="0" r="22225" b="10160"/>
                  <wp:docPr id="10" name="图片 10" descr="6cae0035326bde6455f9b267cccf4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cae0035326bde6455f9b267cccf4302"/>
                          <pic:cNvPicPr>
                            <a:picLocks noChangeAspect="1"/>
                          </pic:cNvPicPr>
                        </pic:nvPicPr>
                        <pic:blipFill>
                          <a:blip r:embed="rId14"/>
                          <a:stretch>
                            <a:fillRect/>
                          </a:stretch>
                        </pic:blipFill>
                        <pic:spPr>
                          <a:xfrm>
                            <a:off x="0" y="0"/>
                            <a:ext cx="2085975" cy="1564640"/>
                          </a:xfrm>
                          <a:prstGeom prst="rect">
                            <a:avLst/>
                          </a:prstGeom>
                        </pic:spPr>
                      </pic:pic>
                    </a:graphicData>
                  </a:graphic>
                </wp:inline>
              </w:drawing>
            </w:r>
          </w:p>
        </w:tc>
      </w:tr>
      <w:tr w14:paraId="1F8591F9">
        <w:trPr>
          <w:trHeight w:val="324" w:hRule="atLeast"/>
          <w:jc w:val="center"/>
        </w:trPr>
        <w:tc>
          <w:tcPr>
            <w:tcW w:w="3576" w:type="dxa"/>
            <w:vAlign w:val="top"/>
          </w:tcPr>
          <w:p w14:paraId="63A65384">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自然材料：</w:t>
            </w:r>
          </w:p>
          <w:p w14:paraId="14161F76">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朵朵和星辰在用各种自然物拼摆小女孩，还用了红色的蛋托拼了好看、鲜艳的小房子。</w:t>
            </w:r>
          </w:p>
        </w:tc>
        <w:tc>
          <w:tcPr>
            <w:tcW w:w="3536" w:type="dxa"/>
            <w:vAlign w:val="top"/>
          </w:tcPr>
          <w:p w14:paraId="0E4A55BF">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益智区：</w:t>
            </w:r>
          </w:p>
          <w:p w14:paraId="2AEC20B5">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浩浩和果果在探索新游戏：棍棒拼图，材料盒里有不同形状的积木，对应摆放在底板上。</w:t>
            </w:r>
          </w:p>
        </w:tc>
        <w:tc>
          <w:tcPr>
            <w:tcW w:w="3536" w:type="dxa"/>
            <w:vAlign w:val="top"/>
          </w:tcPr>
          <w:p w14:paraId="51E6D7D6">
            <w:pPr>
              <w:keepNext w:val="0"/>
              <w:keepLines w:val="0"/>
              <w:pageBreakBefore w:val="0"/>
              <w:widowControl w:val="0"/>
              <w:kinsoku/>
              <w:wordWrap/>
              <w:overflowPunct/>
              <w:topLinePunct w:val="0"/>
              <w:autoSpaceDE w:val="0"/>
              <w:autoSpaceDN w:val="0"/>
              <w:bidi w:val="0"/>
              <w:adjustRightInd/>
              <w:snapToGrid/>
              <w:jc w:val="both"/>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科探区：</w:t>
            </w:r>
          </w:p>
          <w:p w14:paraId="6536E994">
            <w:pPr>
              <w:keepNext w:val="0"/>
              <w:keepLines w:val="0"/>
              <w:pageBreakBefore w:val="0"/>
              <w:widowControl w:val="0"/>
              <w:kinsoku/>
              <w:wordWrap/>
              <w:overflowPunct/>
              <w:topLinePunct w:val="0"/>
              <w:autoSpaceDE w:val="0"/>
              <w:autoSpaceDN w:val="0"/>
              <w:bidi w:val="0"/>
              <w:adjustRightInd/>
              <w:snapToGrid/>
              <w:jc w:val="both"/>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空气动力小车最近可火热了，孩子们使用各种方法让小车动起来，在探索中孩子们乐此不疲。</w:t>
            </w:r>
          </w:p>
        </w:tc>
      </w:tr>
    </w:tbl>
    <w:p w14:paraId="129F50B5">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CN"/>
        </w:rPr>
        <w:t>户外</w:t>
      </w:r>
      <w:r>
        <w:rPr>
          <w:rFonts w:hint="eastAsia"/>
          <w:b/>
          <w:bCs/>
          <w:sz w:val="32"/>
          <w:szCs w:val="24"/>
          <w:lang w:val="en-US" w:eastAsia="zh-Hans"/>
        </w:rPr>
        <w:t>活动</w:t>
      </w:r>
      <w:r>
        <w:rPr>
          <w:rFonts w:hint="default"/>
          <w:b/>
          <w:bCs/>
          <w:sz w:val="32"/>
          <w:szCs w:val="24"/>
          <w:lang w:eastAsia="zh-Hans"/>
        </w:rPr>
        <w:t>-</w:t>
      </w:r>
    </w:p>
    <w:p w14:paraId="3A800882">
      <w:pPr>
        <w:ind w:firstLine="480" w:firstLineChars="200"/>
        <w:jc w:val="left"/>
        <w:rPr>
          <w:rFonts w:hint="eastAsia" w:cs="宋体"/>
          <w:sz w:val="24"/>
          <w:szCs w:val="24"/>
          <w:lang w:val="en-US" w:eastAsia="zh-CN"/>
        </w:rPr>
      </w:pPr>
      <w:r>
        <w:rPr>
          <w:rFonts w:hint="eastAsia" w:cs="宋体"/>
          <w:sz w:val="24"/>
          <w:szCs w:val="24"/>
          <w:lang w:val="en-US" w:eastAsia="zh-CN"/>
        </w:rPr>
        <w:t>今天天气不错，我们在滑滑梯进行游戏，来看看孩子们的运动瞬间吧。</w:t>
      </w:r>
    </w:p>
    <w:p w14:paraId="0C2EB418">
      <w:pPr>
        <w:ind w:firstLine="480" w:firstLineChars="200"/>
        <w:jc w:val="left"/>
        <w:rPr>
          <w:rFonts w:hint="default"/>
          <w:b/>
          <w:bCs/>
          <w:sz w:val="32"/>
          <w:szCs w:val="24"/>
          <w:lang w:val="en-US" w:eastAsia="zh-Hans"/>
        </w:rPr>
      </w:pPr>
      <w:r>
        <w:rPr>
          <w:rFonts w:hint="eastAsia" w:cs="宋体"/>
          <w:sz w:val="24"/>
          <w:szCs w:val="24"/>
          <w:lang w:val="en-US" w:eastAsia="zh-CN"/>
        </w:rPr>
        <w:t>小朋友们累了能主动喝水休息，热了会自己擦汗、脱外套，有很强的自我服务意识哦！</w:t>
      </w:r>
    </w:p>
    <w:tbl>
      <w:tblPr>
        <w:tblStyle w:val="5"/>
        <w:tblpPr w:leftFromText="180" w:rightFromText="180" w:vertAnchor="text" w:horzAnchor="page" w:tblpXSpec="center" w:tblpY="186"/>
        <w:tblOverlap w:val="never"/>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9"/>
        <w:gridCol w:w="3549"/>
        <w:gridCol w:w="3550"/>
      </w:tblGrid>
      <w:tr w14:paraId="5F9C9379">
        <w:trPr>
          <w:jc w:val="center"/>
        </w:trPr>
        <w:tc>
          <w:tcPr>
            <w:tcW w:w="3549" w:type="dxa"/>
            <w:vAlign w:val="center"/>
          </w:tcPr>
          <w:p w14:paraId="7C15284E">
            <w:pPr>
              <w:bidi w:val="0"/>
              <w:jc w:val="center"/>
              <w:rPr>
                <w:rFonts w:hint="eastAsia" w:ascii="宋体" w:hAnsi="宋体" w:eastAsia="宋体" w:cs="宋体"/>
                <w:sz w:val="22"/>
                <w:szCs w:val="22"/>
                <w:lang w:val="en-US" w:eastAsia="zh-CN" w:bidi="ar-SA"/>
              </w:rPr>
            </w:pPr>
            <w:r>
              <w:rPr>
                <w:rFonts w:hint="eastAsia" w:ascii="宋体" w:hAnsi="宋体" w:eastAsia="宋体" w:cs="宋体"/>
                <w:sz w:val="22"/>
                <w:szCs w:val="22"/>
                <w:lang w:val="en-US" w:eastAsia="zh-CN" w:bidi="ar-SA"/>
              </w:rPr>
              <w:drawing>
                <wp:inline distT="0" distB="0" distL="114300" distR="114300">
                  <wp:extent cx="2112645" cy="1584960"/>
                  <wp:effectExtent l="0" t="0" r="20955" b="15240"/>
                  <wp:docPr id="11" name="图片 11" descr="0dece9b91a9dd64bcb3a3b110f32d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dece9b91a9dd64bcb3a3b110f32da48"/>
                          <pic:cNvPicPr>
                            <a:picLocks noChangeAspect="1"/>
                          </pic:cNvPicPr>
                        </pic:nvPicPr>
                        <pic:blipFill>
                          <a:blip r:embed="rId15"/>
                          <a:stretch>
                            <a:fillRect/>
                          </a:stretch>
                        </pic:blipFill>
                        <pic:spPr>
                          <a:xfrm>
                            <a:off x="0" y="0"/>
                            <a:ext cx="2112645" cy="1584960"/>
                          </a:xfrm>
                          <a:prstGeom prst="rect">
                            <a:avLst/>
                          </a:prstGeom>
                        </pic:spPr>
                      </pic:pic>
                    </a:graphicData>
                  </a:graphic>
                </wp:inline>
              </w:drawing>
            </w:r>
          </w:p>
        </w:tc>
        <w:tc>
          <w:tcPr>
            <w:tcW w:w="3549" w:type="dxa"/>
            <w:vAlign w:val="center"/>
          </w:tcPr>
          <w:p w14:paraId="08F10F0C">
            <w:pPr>
              <w:keepNext w:val="0"/>
              <w:keepLines w:val="0"/>
              <w:pageBreakBefore w:val="0"/>
              <w:widowControl w:val="0"/>
              <w:tabs>
                <w:tab w:val="left" w:pos="1015"/>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12" name="图片 12" descr="111c28684744fe6882c21d2e5da07e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11c28684744fe6882c21d2e5da07eec"/>
                          <pic:cNvPicPr>
                            <a:picLocks noChangeAspect="1"/>
                          </pic:cNvPicPr>
                        </pic:nvPicPr>
                        <pic:blipFill>
                          <a:blip r:embed="rId16"/>
                          <a:stretch>
                            <a:fillRect/>
                          </a:stretch>
                        </pic:blipFill>
                        <pic:spPr>
                          <a:xfrm>
                            <a:off x="0" y="0"/>
                            <a:ext cx="2112645" cy="1584960"/>
                          </a:xfrm>
                          <a:prstGeom prst="rect">
                            <a:avLst/>
                          </a:prstGeom>
                        </pic:spPr>
                      </pic:pic>
                    </a:graphicData>
                  </a:graphic>
                </wp:inline>
              </w:drawing>
            </w:r>
          </w:p>
        </w:tc>
        <w:tc>
          <w:tcPr>
            <w:tcW w:w="3550" w:type="dxa"/>
            <w:vAlign w:val="center"/>
          </w:tcPr>
          <w:p w14:paraId="16716D0C">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eastAsia" w:eastAsia="宋体" w:cs="宋体"/>
                <w:b/>
                <w:bCs/>
                <w:sz w:val="32"/>
                <w:szCs w:val="32"/>
                <w:vertAlign w:val="baseline"/>
                <w:lang w:eastAsia="zh-CN"/>
              </w:rPr>
            </w:pPr>
            <w:r>
              <w:rPr>
                <w:rFonts w:hint="eastAsia" w:eastAsia="宋体" w:cs="宋体"/>
                <w:b/>
                <w:bCs/>
                <w:sz w:val="32"/>
                <w:szCs w:val="32"/>
                <w:vertAlign w:val="baseline"/>
                <w:lang w:eastAsia="zh-CN"/>
              </w:rPr>
              <w:drawing>
                <wp:inline distT="0" distB="0" distL="114300" distR="114300">
                  <wp:extent cx="2112645" cy="1584960"/>
                  <wp:effectExtent l="0" t="0" r="20955" b="15240"/>
                  <wp:docPr id="13" name="图片 13" descr="68b9c0b607095359ac54e110cfdc1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68b9c0b607095359ac54e110cfdc1892"/>
                          <pic:cNvPicPr>
                            <a:picLocks noChangeAspect="1"/>
                          </pic:cNvPicPr>
                        </pic:nvPicPr>
                        <pic:blipFill>
                          <a:blip r:embed="rId17"/>
                          <a:stretch>
                            <a:fillRect/>
                          </a:stretch>
                        </pic:blipFill>
                        <pic:spPr>
                          <a:xfrm>
                            <a:off x="0" y="0"/>
                            <a:ext cx="2112645" cy="1584960"/>
                          </a:xfrm>
                          <a:prstGeom prst="rect">
                            <a:avLst/>
                          </a:prstGeom>
                        </pic:spPr>
                      </pic:pic>
                    </a:graphicData>
                  </a:graphic>
                </wp:inline>
              </w:drawing>
            </w:r>
          </w:p>
        </w:tc>
      </w:tr>
      <w:tr w14:paraId="03410887">
        <w:trPr>
          <w:trHeight w:val="254" w:hRule="atLeast"/>
          <w:jc w:val="center"/>
        </w:trPr>
        <w:tc>
          <w:tcPr>
            <w:tcW w:w="3549" w:type="dxa"/>
            <w:vAlign w:val="center"/>
          </w:tcPr>
          <w:p w14:paraId="2D59679D">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cs="宋体"/>
                <w:b w:val="0"/>
                <w:bCs w:val="0"/>
                <w:sz w:val="24"/>
                <w:szCs w:val="24"/>
                <w:vertAlign w:val="baseline"/>
                <w:lang w:val="en-US" w:eastAsia="zh-CN"/>
              </w:rPr>
            </w:pPr>
            <w:r>
              <w:rPr>
                <w:rFonts w:hint="default" w:cs="宋体"/>
                <w:b w:val="0"/>
                <w:bCs w:val="0"/>
                <w:sz w:val="24"/>
                <w:szCs w:val="24"/>
                <w:vertAlign w:val="baseline"/>
                <w:lang w:val="en-US" w:eastAsia="zh-CN"/>
              </w:rPr>
              <w:drawing>
                <wp:inline distT="0" distB="0" distL="114300" distR="114300">
                  <wp:extent cx="2112645" cy="1584960"/>
                  <wp:effectExtent l="0" t="0" r="20955" b="15240"/>
                  <wp:docPr id="14" name="图片 14" descr="c8979f8f0aad8a8eedf5e6a026b3a5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8979f8f0aad8a8eedf5e6a026b3a5c9"/>
                          <pic:cNvPicPr>
                            <a:picLocks noChangeAspect="1"/>
                          </pic:cNvPicPr>
                        </pic:nvPicPr>
                        <pic:blipFill>
                          <a:blip r:embed="rId18"/>
                          <a:stretch>
                            <a:fillRect/>
                          </a:stretch>
                        </pic:blipFill>
                        <pic:spPr>
                          <a:xfrm>
                            <a:off x="0" y="0"/>
                            <a:ext cx="2112645" cy="1584960"/>
                          </a:xfrm>
                          <a:prstGeom prst="rect">
                            <a:avLst/>
                          </a:prstGeom>
                        </pic:spPr>
                      </pic:pic>
                    </a:graphicData>
                  </a:graphic>
                </wp:inline>
              </w:drawing>
            </w:r>
          </w:p>
        </w:tc>
        <w:tc>
          <w:tcPr>
            <w:tcW w:w="3549" w:type="dxa"/>
            <w:vAlign w:val="center"/>
          </w:tcPr>
          <w:p w14:paraId="647C4EC0">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val="0"/>
                <w:bCs w:val="0"/>
                <w:sz w:val="24"/>
                <w:szCs w:val="24"/>
                <w:vertAlign w:val="baseline"/>
                <w:lang w:val="en-US" w:eastAsia="zh-CN"/>
              </w:rPr>
            </w:pPr>
            <w:r>
              <w:rPr>
                <w:rFonts w:hint="default" w:eastAsia="宋体" w:cs="宋体"/>
                <w:b w:val="0"/>
                <w:bCs w:val="0"/>
                <w:sz w:val="24"/>
                <w:szCs w:val="24"/>
                <w:vertAlign w:val="baseline"/>
                <w:lang w:val="en-US" w:eastAsia="zh-CN"/>
              </w:rPr>
              <w:drawing>
                <wp:inline distT="0" distB="0" distL="114300" distR="114300">
                  <wp:extent cx="2112645" cy="1584960"/>
                  <wp:effectExtent l="0" t="0" r="20955" b="15240"/>
                  <wp:docPr id="15" name="图片 15" descr="d0c9c889dbd9acf4d0af9606b1daaa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0c9c889dbd9acf4d0af9606b1daaa5d"/>
                          <pic:cNvPicPr>
                            <a:picLocks noChangeAspect="1"/>
                          </pic:cNvPicPr>
                        </pic:nvPicPr>
                        <pic:blipFill>
                          <a:blip r:embed="rId19"/>
                          <a:stretch>
                            <a:fillRect/>
                          </a:stretch>
                        </pic:blipFill>
                        <pic:spPr>
                          <a:xfrm>
                            <a:off x="0" y="0"/>
                            <a:ext cx="2112645" cy="1584960"/>
                          </a:xfrm>
                          <a:prstGeom prst="rect">
                            <a:avLst/>
                          </a:prstGeom>
                        </pic:spPr>
                      </pic:pic>
                    </a:graphicData>
                  </a:graphic>
                </wp:inline>
              </w:drawing>
            </w:r>
          </w:p>
        </w:tc>
        <w:tc>
          <w:tcPr>
            <w:tcW w:w="3550" w:type="dxa"/>
            <w:vAlign w:val="center"/>
          </w:tcPr>
          <w:p w14:paraId="448451E1">
            <w:pPr>
              <w:keepNext w:val="0"/>
              <w:keepLines w:val="0"/>
              <w:pageBreakBefore w:val="0"/>
              <w:widowControl w:val="0"/>
              <w:tabs>
                <w:tab w:val="left" w:pos="1364"/>
              </w:tabs>
              <w:kinsoku/>
              <w:wordWrap/>
              <w:overflowPunct/>
              <w:topLinePunct w:val="0"/>
              <w:autoSpaceDE w:val="0"/>
              <w:autoSpaceDN w:val="0"/>
              <w:bidi w:val="0"/>
              <w:adjustRightInd/>
              <w:snapToGrid/>
              <w:jc w:val="center"/>
              <w:textAlignment w:val="auto"/>
              <w:rPr>
                <w:rFonts w:hint="default" w:eastAsia="宋体" w:cs="宋体"/>
                <w:b w:val="0"/>
                <w:bCs w:val="0"/>
                <w:sz w:val="24"/>
                <w:szCs w:val="24"/>
                <w:vertAlign w:val="baseline"/>
                <w:lang w:val="en-US" w:eastAsia="zh-CN"/>
              </w:rPr>
            </w:pPr>
            <w:r>
              <w:rPr>
                <w:rFonts w:hint="default" w:eastAsia="宋体" w:cs="宋体"/>
                <w:b w:val="0"/>
                <w:bCs w:val="0"/>
                <w:sz w:val="24"/>
                <w:szCs w:val="24"/>
                <w:vertAlign w:val="baseline"/>
                <w:lang w:val="en-US" w:eastAsia="zh-CN"/>
              </w:rPr>
              <w:drawing>
                <wp:inline distT="0" distB="0" distL="114300" distR="114300">
                  <wp:extent cx="2112645" cy="1584960"/>
                  <wp:effectExtent l="0" t="0" r="20955" b="15240"/>
                  <wp:docPr id="16" name="图片 16" descr="f6993082eab145e31831a31f72033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f6993082eab145e31831a31f72033b10"/>
                          <pic:cNvPicPr>
                            <a:picLocks noChangeAspect="1"/>
                          </pic:cNvPicPr>
                        </pic:nvPicPr>
                        <pic:blipFill>
                          <a:blip r:embed="rId20"/>
                          <a:stretch>
                            <a:fillRect/>
                          </a:stretch>
                        </pic:blipFill>
                        <pic:spPr>
                          <a:xfrm>
                            <a:off x="0" y="0"/>
                            <a:ext cx="2112645" cy="1584960"/>
                          </a:xfrm>
                          <a:prstGeom prst="rect">
                            <a:avLst/>
                          </a:prstGeom>
                        </pic:spPr>
                      </pic:pic>
                    </a:graphicData>
                  </a:graphic>
                </wp:inline>
              </w:drawing>
            </w:r>
          </w:p>
        </w:tc>
      </w:tr>
    </w:tbl>
    <w:p w14:paraId="51ED98BD">
      <w:pPr>
        <w:jc w:val="center"/>
        <w:rPr>
          <w:rFonts w:hint="default"/>
          <w:b/>
          <w:bCs/>
          <w:sz w:val="32"/>
          <w:szCs w:val="24"/>
          <w:lang w:eastAsia="zh-Hans"/>
        </w:rPr>
      </w:pPr>
      <w:r>
        <w:rPr>
          <w:rFonts w:hint="default"/>
          <w:b/>
          <w:bCs/>
          <w:sz w:val="32"/>
          <w:szCs w:val="24"/>
          <w:lang w:eastAsia="zh-Hans"/>
        </w:rPr>
        <w:t>-</w:t>
      </w:r>
      <w:r>
        <w:rPr>
          <w:rFonts w:hint="eastAsia"/>
          <w:b/>
          <w:bCs/>
          <w:sz w:val="32"/>
          <w:szCs w:val="24"/>
          <w:lang w:val="en-US" w:eastAsia="zh-Hans"/>
        </w:rPr>
        <w:t>集体活动</w:t>
      </w:r>
      <w:r>
        <w:rPr>
          <w:rFonts w:hint="default"/>
          <w:b/>
          <w:bCs/>
          <w:sz w:val="32"/>
          <w:szCs w:val="24"/>
          <w:lang w:eastAsia="zh-Hans"/>
        </w:rPr>
        <w:t>-</w:t>
      </w:r>
    </w:p>
    <w:p w14:paraId="17FAF521">
      <w:pPr>
        <w:keepNext w:val="0"/>
        <w:keepLines w:val="0"/>
        <w:pageBreakBefore w:val="0"/>
        <w:widowControl w:val="0"/>
        <w:kinsoku/>
        <w:wordWrap/>
        <w:overflowPunct/>
        <w:topLinePunct w:val="0"/>
        <w:bidi w:val="0"/>
        <w:adjustRightInd/>
        <w:snapToGrid/>
        <w:spacing w:line="240" w:lineRule="auto"/>
        <w:jc w:val="center"/>
        <w:textAlignment w:val="auto"/>
        <w:rPr>
          <w:rFonts w:hint="default" w:cs="宋体"/>
          <w:b/>
          <w:bCs/>
          <w:sz w:val="24"/>
          <w:szCs w:val="24"/>
          <w:lang w:val="en-US" w:eastAsia="zh-CN"/>
        </w:rPr>
      </w:pPr>
      <w:r>
        <w:rPr>
          <w:rFonts w:hint="eastAsia" w:cs="宋体"/>
          <w:b/>
          <w:bCs/>
          <w:sz w:val="24"/>
          <w:szCs w:val="24"/>
          <w:lang w:val="en-US" w:eastAsia="zh-CN"/>
        </w:rPr>
        <w:t>科学：动物找家</w:t>
      </w:r>
    </w:p>
    <w:p w14:paraId="1B04F0B4">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地球上生活着许多动物，每一种动物都有自己的家，当然他们的家在不同的地方。有的动物生活在水里，有的动物生活在陆地上，还有的动物生活在空中。本次活动主要引导孩子们根据动物们不同的生活环境和特性来给动物分类，其中大多是孩子常见的动物，也有少数是一些两栖动物——青蛙，意在通过此来引发争论，帮助幼儿理解动物的居住地并不是绝对的。另外，即便是生活在陆地上的动物，他们的栖息地（家）也各不相同，如：小松鼠的家在树洞里，蜜蜂的家在蜂巢里，小鸟的家在树上的鸟窝里等等。</w:t>
      </w:r>
    </w:p>
    <w:p w14:paraId="254A1E2B">
      <w:pPr>
        <w:keepNext w:val="0"/>
        <w:keepLines w:val="0"/>
        <w:pageBreakBefore w:val="0"/>
        <w:widowControl w:val="0"/>
        <w:kinsoku/>
        <w:wordWrap/>
        <w:overflowPunct/>
        <w:topLinePunct w:val="0"/>
        <w:bidi w:val="0"/>
        <w:adjustRightInd/>
        <w:snapToGrid/>
        <w:spacing w:line="240" w:lineRule="auto"/>
        <w:ind w:firstLine="480" w:firstLineChars="200"/>
        <w:jc w:val="left"/>
        <w:textAlignment w:val="auto"/>
        <w:rPr>
          <w:rFonts w:hint="eastAsia" w:cs="宋体"/>
          <w:sz w:val="24"/>
          <w:szCs w:val="24"/>
          <w:lang w:val="en-US" w:eastAsia="zh-CN"/>
        </w:rPr>
      </w:pPr>
      <w:r>
        <w:rPr>
          <w:rFonts w:hint="eastAsia" w:cs="宋体"/>
          <w:sz w:val="24"/>
          <w:szCs w:val="24"/>
          <w:lang w:val="en-US" w:eastAsia="zh-CN"/>
        </w:rPr>
        <w:t>幼儿于动物有着天然的情感联系，喜欢动物是孩子的本能。孩子们能知道一些常见的动物生活的地方，如鱼生活在水里、小兔生活在陆地上等。但是有部分动物，它既生活在陆地上，也会在水里活动，如：鸭、鹅等，对于此类动物，孩子们对于他们的生活环境会产生争论。</w:t>
      </w:r>
    </w:p>
    <w:p w14:paraId="1B643D2D">
      <w:pPr>
        <w:jc w:val="center"/>
        <w:rPr>
          <w:rFonts w:hint="eastAsia"/>
          <w:sz w:val="24"/>
          <w:szCs w:val="24"/>
          <w:lang w:val="en-US" w:eastAsia="zh-Hans"/>
        </w:rPr>
      </w:pPr>
      <w:r>
        <w:rPr>
          <w:rFonts w:hint="default"/>
          <w:b/>
          <w:bCs/>
          <w:sz w:val="32"/>
          <w:szCs w:val="24"/>
          <w:lang w:eastAsia="zh-Hans"/>
        </w:rPr>
        <w:t>-</w:t>
      </w:r>
      <w:r>
        <w:rPr>
          <w:rFonts w:hint="eastAsia"/>
          <w:b/>
          <w:bCs/>
          <w:sz w:val="32"/>
          <w:szCs w:val="24"/>
          <w:lang w:val="en-US" w:eastAsia="zh-CN"/>
        </w:rPr>
        <w:t>午餐时光</w:t>
      </w:r>
      <w:r>
        <w:rPr>
          <w:rFonts w:hint="default"/>
          <w:b/>
          <w:bCs/>
          <w:sz w:val="32"/>
          <w:szCs w:val="24"/>
          <w:lang w:eastAsia="zh-Hans"/>
        </w:rPr>
        <w:t>-</w:t>
      </w:r>
    </w:p>
    <w:p w14:paraId="18E5662A">
      <w:pPr>
        <w:ind w:firstLine="480" w:firstLineChars="200"/>
        <w:jc w:val="both"/>
        <w:rPr>
          <w:rFonts w:hint="eastAsia" w:eastAsia="宋体"/>
          <w:sz w:val="24"/>
          <w:szCs w:val="24"/>
          <w:lang w:val="en-US" w:eastAsia="zh-CN"/>
        </w:rPr>
      </w:pPr>
      <w:r>
        <w:rPr>
          <w:rFonts w:hint="eastAsia"/>
          <w:sz w:val="24"/>
          <w:szCs w:val="24"/>
          <w:lang w:val="en-US" w:eastAsia="zh-Hans"/>
        </w:rPr>
        <w:t>今天的午餐是</w:t>
      </w:r>
      <w:r>
        <w:rPr>
          <w:rFonts w:hint="default"/>
          <w:sz w:val="24"/>
          <w:szCs w:val="24"/>
          <w:lang w:eastAsia="zh-Hans"/>
        </w:rPr>
        <w:t>：</w:t>
      </w:r>
      <w:r>
        <w:rPr>
          <w:rFonts w:hint="eastAsia"/>
          <w:sz w:val="24"/>
          <w:szCs w:val="24"/>
          <w:lang w:val="en-US" w:eastAsia="zh-CN"/>
        </w:rPr>
        <w:t>牛肉炒饭、白萝卜鸭汤</w:t>
      </w:r>
      <w:r>
        <w:rPr>
          <w:rFonts w:hint="eastAsia"/>
          <w:sz w:val="24"/>
          <w:szCs w:val="24"/>
          <w:lang w:eastAsia="zh-CN"/>
        </w:rPr>
        <w:t>。</w:t>
      </w:r>
    </w:p>
    <w:p w14:paraId="0071C722">
      <w:pPr>
        <w:ind w:firstLine="480" w:firstLineChars="200"/>
        <w:jc w:val="both"/>
        <w:rPr>
          <w:rFonts w:hint="eastAsia"/>
          <w:sz w:val="24"/>
          <w:szCs w:val="24"/>
          <w:lang w:val="en-US" w:eastAsia="zh-CN"/>
        </w:rPr>
      </w:pPr>
      <w:r>
        <w:rPr>
          <w:rFonts w:hint="eastAsia"/>
          <w:sz w:val="24"/>
          <w:szCs w:val="24"/>
          <w:lang w:val="en-US" w:eastAsia="zh-CN"/>
        </w:rPr>
        <w:t>水果是：哈密瓜、提子。下午的点心是：菠菜肉末面疙瘩。</w:t>
      </w:r>
    </w:p>
    <w:p w14:paraId="111E9B66">
      <w:pPr>
        <w:ind w:firstLine="480" w:firstLineChars="200"/>
        <w:jc w:val="both"/>
        <w:rPr>
          <w:rFonts w:hint="default"/>
          <w:sz w:val="24"/>
          <w:szCs w:val="24"/>
          <w:lang w:val="en-US" w:eastAsia="zh-CN"/>
        </w:rPr>
      </w:pPr>
      <w:r>
        <w:rPr>
          <w:rFonts w:hint="eastAsia"/>
          <w:sz w:val="24"/>
          <w:szCs w:val="24"/>
          <w:lang w:val="en-US" w:eastAsia="zh-CN"/>
        </w:rPr>
        <w:t>现在，孩子们已经自己盛饭了，大家都能根据自己的胃口盛饭，吃多少盛多少。</w:t>
      </w:r>
    </w:p>
    <w:tbl>
      <w:tblPr>
        <w:tblStyle w:val="5"/>
        <w:tblW w:w="106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14"/>
        <w:gridCol w:w="3534"/>
        <w:gridCol w:w="3534"/>
      </w:tblGrid>
      <w:tr w14:paraId="46168D84">
        <w:trPr>
          <w:jc w:val="center"/>
        </w:trPr>
        <w:tc>
          <w:tcPr>
            <w:tcW w:w="3614" w:type="dxa"/>
          </w:tcPr>
          <w:p w14:paraId="2DD74802">
            <w:pPr>
              <w:jc w:val="both"/>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139950" cy="1605280"/>
                  <wp:effectExtent l="0" t="0" r="19050" b="20320"/>
                  <wp:docPr id="17" name="图片 17" descr="30fbe9a9ee25780ce8ff5d2c36f53d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30fbe9a9ee25780ce8ff5d2c36f53dcb"/>
                          <pic:cNvPicPr>
                            <a:picLocks noChangeAspect="1"/>
                          </pic:cNvPicPr>
                        </pic:nvPicPr>
                        <pic:blipFill>
                          <a:blip r:embed="rId21"/>
                          <a:stretch>
                            <a:fillRect/>
                          </a:stretch>
                        </pic:blipFill>
                        <pic:spPr>
                          <a:xfrm>
                            <a:off x="0" y="0"/>
                            <a:ext cx="2139950" cy="1605280"/>
                          </a:xfrm>
                          <a:prstGeom prst="rect">
                            <a:avLst/>
                          </a:prstGeom>
                        </pic:spPr>
                      </pic:pic>
                    </a:graphicData>
                  </a:graphic>
                </wp:inline>
              </w:drawing>
            </w:r>
          </w:p>
        </w:tc>
        <w:tc>
          <w:tcPr>
            <w:tcW w:w="3534" w:type="dxa"/>
            <w:vAlign w:val="center"/>
          </w:tcPr>
          <w:p w14:paraId="6079170E">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8" name="图片 18" descr="1f762ad307fa4c8b72c35a725c5c6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1f762ad307fa4c8b72c35a725c5c6751"/>
                          <pic:cNvPicPr>
                            <a:picLocks noChangeAspect="1"/>
                          </pic:cNvPicPr>
                        </pic:nvPicPr>
                        <pic:blipFill>
                          <a:blip r:embed="rId22"/>
                          <a:stretch>
                            <a:fillRect/>
                          </a:stretch>
                        </pic:blipFill>
                        <pic:spPr>
                          <a:xfrm>
                            <a:off x="0" y="0"/>
                            <a:ext cx="2085975" cy="1564640"/>
                          </a:xfrm>
                          <a:prstGeom prst="rect">
                            <a:avLst/>
                          </a:prstGeom>
                        </pic:spPr>
                      </pic:pic>
                    </a:graphicData>
                  </a:graphic>
                </wp:inline>
              </w:drawing>
            </w:r>
          </w:p>
        </w:tc>
        <w:tc>
          <w:tcPr>
            <w:tcW w:w="3534" w:type="dxa"/>
            <w:vAlign w:val="center"/>
          </w:tcPr>
          <w:p w14:paraId="3B9F0125">
            <w:pPr>
              <w:jc w:val="center"/>
              <w:rPr>
                <w:rFonts w:hint="eastAsia"/>
                <w:sz w:val="24"/>
                <w:szCs w:val="24"/>
                <w:vertAlign w:val="baseline"/>
                <w:lang w:val="en-US" w:eastAsia="zh-CN"/>
              </w:rPr>
            </w:pPr>
            <w:r>
              <w:rPr>
                <w:rFonts w:hint="eastAsia"/>
                <w:sz w:val="24"/>
                <w:szCs w:val="24"/>
                <w:vertAlign w:val="baseline"/>
                <w:lang w:val="en-US" w:eastAsia="zh-CN"/>
              </w:rPr>
              <w:drawing>
                <wp:inline distT="0" distB="0" distL="114300" distR="114300">
                  <wp:extent cx="2085975" cy="1564640"/>
                  <wp:effectExtent l="0" t="0" r="22225" b="10160"/>
                  <wp:docPr id="19" name="图片 19" descr="b2c73c6cd2cf090c436d081fc4503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b2c73c6cd2cf090c436d081fc4503265"/>
                          <pic:cNvPicPr>
                            <a:picLocks noChangeAspect="1"/>
                          </pic:cNvPicPr>
                        </pic:nvPicPr>
                        <pic:blipFill>
                          <a:blip r:embed="rId23"/>
                          <a:stretch>
                            <a:fillRect/>
                          </a:stretch>
                        </pic:blipFill>
                        <pic:spPr>
                          <a:xfrm>
                            <a:off x="0" y="0"/>
                            <a:ext cx="2085975" cy="1564640"/>
                          </a:xfrm>
                          <a:prstGeom prst="rect">
                            <a:avLst/>
                          </a:prstGeom>
                        </pic:spPr>
                      </pic:pic>
                    </a:graphicData>
                  </a:graphic>
                </wp:inline>
              </w:drawing>
            </w:r>
          </w:p>
        </w:tc>
      </w:tr>
      <w:tr w14:paraId="035A60AF">
        <w:trPr>
          <w:jc w:val="center"/>
        </w:trPr>
        <w:tc>
          <w:tcPr>
            <w:tcW w:w="3614" w:type="dxa"/>
          </w:tcPr>
          <w:p w14:paraId="21F9A144">
            <w:pPr>
              <w:jc w:val="both"/>
              <w:rPr>
                <w:rFonts w:hint="default"/>
                <w:sz w:val="24"/>
                <w:szCs w:val="24"/>
                <w:vertAlign w:val="baseline"/>
                <w:lang w:val="en-US" w:eastAsia="zh-CN"/>
              </w:rPr>
            </w:pPr>
            <w:r>
              <w:rPr>
                <w:rFonts w:hint="eastAsia"/>
                <w:sz w:val="24"/>
                <w:szCs w:val="24"/>
                <w:vertAlign w:val="baseline"/>
                <w:lang w:val="en-US" w:eastAsia="zh-CN"/>
              </w:rPr>
              <w:t>吃多少盛多少，不浪费米饭哦！</w:t>
            </w:r>
          </w:p>
        </w:tc>
        <w:tc>
          <w:tcPr>
            <w:tcW w:w="3534" w:type="dxa"/>
            <w:vAlign w:val="center"/>
          </w:tcPr>
          <w:p w14:paraId="7431DE0B">
            <w:pPr>
              <w:jc w:val="left"/>
              <w:rPr>
                <w:rFonts w:hint="default"/>
                <w:sz w:val="24"/>
                <w:szCs w:val="24"/>
                <w:vertAlign w:val="baseline"/>
                <w:lang w:val="en-US" w:eastAsia="zh-CN"/>
              </w:rPr>
            </w:pPr>
            <w:r>
              <w:rPr>
                <w:rFonts w:hint="eastAsia"/>
                <w:sz w:val="24"/>
                <w:szCs w:val="24"/>
                <w:vertAlign w:val="baseline"/>
                <w:lang w:val="en-US" w:eastAsia="zh-CN"/>
              </w:rPr>
              <w:t>吃饭时我们细嚼慢咽，荤素搭配</w:t>
            </w:r>
          </w:p>
        </w:tc>
        <w:tc>
          <w:tcPr>
            <w:tcW w:w="3534" w:type="dxa"/>
            <w:vAlign w:val="center"/>
          </w:tcPr>
          <w:p w14:paraId="731F198D">
            <w:pPr>
              <w:jc w:val="left"/>
              <w:rPr>
                <w:rFonts w:hint="default"/>
                <w:sz w:val="24"/>
                <w:szCs w:val="24"/>
                <w:vertAlign w:val="baseline"/>
                <w:lang w:val="en-US" w:eastAsia="zh-CN"/>
              </w:rPr>
            </w:pPr>
            <w:r>
              <w:rPr>
                <w:rFonts w:hint="eastAsia"/>
                <w:sz w:val="24"/>
                <w:szCs w:val="24"/>
                <w:vertAlign w:val="baseline"/>
                <w:lang w:val="en-US" w:eastAsia="zh-CN"/>
              </w:rPr>
              <w:t>我们的筷子已经使用熟练了哦！</w:t>
            </w:r>
          </w:p>
        </w:tc>
      </w:tr>
    </w:tbl>
    <w:p w14:paraId="2345D5F5">
      <w:pPr>
        <w:jc w:val="center"/>
        <w:rPr>
          <w:rFonts w:hint="default"/>
          <w:sz w:val="28"/>
          <w:lang w:eastAsia="zh-Hans"/>
        </w:rPr>
      </w:pPr>
      <w:r>
        <w:rPr>
          <w:rFonts w:hint="default"/>
          <w:b/>
          <w:bCs/>
          <w:sz w:val="32"/>
          <w:szCs w:val="32"/>
          <w:lang w:eastAsia="zh-Hans"/>
        </w:rPr>
        <w:t>-</w:t>
      </w:r>
      <w:r>
        <w:rPr>
          <w:rFonts w:hint="eastAsia"/>
          <w:b/>
          <w:bCs/>
          <w:sz w:val="32"/>
          <w:szCs w:val="32"/>
          <w:lang w:val="en-US" w:eastAsia="zh-Hans"/>
        </w:rPr>
        <w:t>温馨提示</w:t>
      </w:r>
      <w:r>
        <w:rPr>
          <w:rFonts w:hint="default"/>
          <w:b/>
          <w:bCs/>
          <w:sz w:val="32"/>
          <w:szCs w:val="32"/>
          <w:lang w:eastAsia="zh-Hans"/>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1E42B94">
        <w:trPr>
          <w:jc w:val="center"/>
        </w:trPr>
        <w:tc>
          <w:tcPr>
            <w:tcW w:w="8522" w:type="dxa"/>
          </w:tcPr>
          <w:p w14:paraId="3341F68E">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eastAsia" w:cs="宋体"/>
                <w:b w:val="0"/>
                <w:bCs w:val="0"/>
                <w:sz w:val="24"/>
                <w:szCs w:val="24"/>
                <w:vertAlign w:val="baseline"/>
                <w:lang w:val="en-US" w:eastAsia="zh-CN"/>
              </w:rPr>
            </w:pPr>
            <w:r>
              <w:rPr>
                <w:rFonts w:hint="eastAsia" w:cs="宋体"/>
                <w:b w:val="0"/>
                <w:bCs w:val="0"/>
                <w:sz w:val="24"/>
                <w:szCs w:val="24"/>
                <w:vertAlign w:val="baseline"/>
                <w:lang w:val="en-US" w:eastAsia="zh-CN"/>
              </w:rPr>
              <w:t>1.</w:t>
            </w:r>
            <w:r>
              <w:rPr>
                <w:rFonts w:hint="eastAsia" w:cs="宋体"/>
                <w:b w:val="0"/>
                <w:bCs w:val="0"/>
                <w:sz w:val="24"/>
                <w:szCs w:val="24"/>
                <w:vertAlign w:val="baseline"/>
                <w:lang w:val="en-US" w:eastAsia="zh-Hans"/>
              </w:rPr>
              <w:t>最近</w:t>
            </w:r>
            <w:r>
              <w:rPr>
                <w:rFonts w:hint="eastAsia" w:cs="宋体"/>
                <w:b w:val="0"/>
                <w:bCs w:val="0"/>
                <w:sz w:val="24"/>
                <w:szCs w:val="24"/>
                <w:vertAlign w:val="baseline"/>
                <w:lang w:val="en-US" w:eastAsia="zh-CN"/>
              </w:rPr>
              <w:t>气温有所下降，大家适当给孩子添加衣物（比成人多半件或一件），注意防寒保暖。</w:t>
            </w:r>
          </w:p>
          <w:p w14:paraId="10871D9F">
            <w:pPr>
              <w:keepNext w:val="0"/>
              <w:keepLines w:val="0"/>
              <w:pageBreakBefore w:val="0"/>
              <w:widowControl w:val="0"/>
              <w:numPr>
                <w:ilvl w:val="0"/>
                <w:numId w:val="0"/>
              </w:numPr>
              <w:kinsoku/>
              <w:wordWrap/>
              <w:overflowPunct/>
              <w:topLinePunct w:val="0"/>
              <w:autoSpaceDE w:val="0"/>
              <w:autoSpaceDN w:val="0"/>
              <w:bidi w:val="0"/>
              <w:adjustRightInd/>
              <w:snapToGrid/>
              <w:ind w:right="0" w:rightChars="0"/>
              <w:jc w:val="left"/>
              <w:textAlignment w:val="auto"/>
              <w:rPr>
                <w:rFonts w:hint="default" w:cs="宋体"/>
                <w:b w:val="0"/>
                <w:bCs w:val="0"/>
                <w:sz w:val="24"/>
                <w:szCs w:val="24"/>
                <w:vertAlign w:val="baseline"/>
                <w:lang w:val="en-US" w:eastAsia="zh-CN"/>
              </w:rPr>
            </w:pPr>
            <w:r>
              <w:rPr>
                <w:rFonts w:hint="eastAsia" w:cs="宋体"/>
                <w:b w:val="0"/>
                <w:bCs w:val="0"/>
                <w:sz w:val="24"/>
                <w:szCs w:val="24"/>
                <w:vertAlign w:val="baseline"/>
                <w:lang w:val="en-US" w:eastAsia="zh-CN"/>
              </w:rPr>
              <w:t>2.幼儿如需请假，请在当日16:00前在群里告知老师，感谢大家的配合哦！</w:t>
            </w:r>
          </w:p>
        </w:tc>
      </w:tr>
    </w:tbl>
    <w:p w14:paraId="476A1EB7">
      <w:pPr>
        <w:ind w:left="0" w:leftChars="0"/>
        <w:jc w:val="center"/>
        <w:rPr>
          <w:rFonts w:hint="default"/>
          <w:sz w:val="28"/>
          <w:lang w:eastAsia="zh-Hans"/>
        </w:rPr>
      </w:pPr>
      <w:r>
        <w:rPr>
          <w:rFonts w:hint="default"/>
          <w:sz w:val="28"/>
          <w:lang w:eastAsia="zh-Hans"/>
        </w:rPr>
        <w:t xml:space="preserve">- </w:t>
      </w:r>
      <w:r>
        <w:rPr>
          <w:rFonts w:hint="eastAsia"/>
          <w:sz w:val="28"/>
          <w:lang w:val="en-US" w:eastAsia="zh-Hans"/>
        </w:rPr>
        <w:t>end</w:t>
      </w:r>
      <w:r>
        <w:rPr>
          <w:rFonts w:hint="default"/>
          <w:sz w:val="28"/>
          <w:lang w:eastAsia="zh-Hans"/>
        </w:rPr>
        <w:t xml:space="preserve"> -</w:t>
      </w:r>
    </w:p>
    <w:p w14:paraId="34F1D7EE">
      <w:pPr>
        <w:jc w:val="center"/>
        <w:rPr>
          <w:rFonts w:hint="eastAsia"/>
          <w:sz w:val="24"/>
          <w:szCs w:val="21"/>
          <w:lang w:val="en-US" w:eastAsia="zh-Hans"/>
        </w:rPr>
      </w:pPr>
      <w:r>
        <w:rPr>
          <w:rFonts w:hint="eastAsia"/>
          <w:sz w:val="24"/>
          <w:szCs w:val="21"/>
          <w:lang w:val="en-US" w:eastAsia="zh-Hans"/>
        </w:rPr>
        <w:t>在一起的点滴都值得记录</w:t>
      </w:r>
    </w:p>
    <w:p w14:paraId="6B32AD5D">
      <w:pPr>
        <w:jc w:val="center"/>
        <w:rPr>
          <w:rFonts w:hint="default"/>
          <w:sz w:val="24"/>
          <w:szCs w:val="21"/>
          <w:lang w:val="en-US" w:eastAsia="zh-Hans"/>
        </w:rPr>
      </w:pPr>
      <w:r>
        <w:rPr>
          <w:rFonts w:hint="eastAsia"/>
          <w:sz w:val="24"/>
          <w:szCs w:val="21"/>
          <w:lang w:val="en-US" w:eastAsia="zh-Hans"/>
        </w:rPr>
        <w:t>我们</w:t>
      </w:r>
      <w:r>
        <w:rPr>
          <w:rFonts w:hint="default"/>
          <w:sz w:val="24"/>
          <w:szCs w:val="21"/>
          <w:lang w:eastAsia="zh-Hans"/>
        </w:rPr>
        <w:t>｜</w:t>
      </w:r>
      <w:r>
        <w:rPr>
          <w:rFonts w:hint="eastAsia"/>
          <w:sz w:val="24"/>
          <w:szCs w:val="21"/>
          <w:lang w:val="en-US" w:eastAsia="zh-CN"/>
        </w:rPr>
        <w:t>中</w:t>
      </w:r>
      <w:r>
        <w:rPr>
          <w:rFonts w:hint="eastAsia"/>
          <w:sz w:val="24"/>
          <w:szCs w:val="21"/>
          <w:lang w:val="en-US" w:eastAsia="zh-Hans"/>
        </w:rPr>
        <w:t>一班</w:t>
      </w:r>
      <w:r>
        <w:rPr>
          <w:rFonts w:hint="default"/>
          <w:sz w:val="24"/>
          <w:szCs w:val="21"/>
          <w:lang w:eastAsia="zh-Hans"/>
        </w:rPr>
        <w:t>｜</w:t>
      </w:r>
      <w:r>
        <w:rPr>
          <w:rFonts w:hint="eastAsia"/>
          <w:sz w:val="24"/>
          <w:szCs w:val="21"/>
          <w:lang w:val="en-US" w:eastAsia="zh-Hans"/>
        </w:rPr>
        <w:t>在一起</w:t>
      </w:r>
    </w:p>
    <w:p w14:paraId="26346190">
      <w:pPr>
        <w:jc w:val="left"/>
        <w:rPr>
          <w:rFonts w:hint="default"/>
          <w:sz w:val="28"/>
          <w:lang w:eastAsia="zh-Hans"/>
        </w:rPr>
      </w:pPr>
    </w:p>
    <w:p w14:paraId="3BD5D315"/>
    <w:sectPr>
      <w:pgSz w:w="11906" w:h="16838"/>
      <w:pgMar w:top="720" w:right="720" w:bottom="720" w:left="7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xYmQyYzliMTQ1OWY0MWVkN2E1NWM5Y2I3N2EyN2EifQ=="/>
  </w:docVars>
  <w:rsids>
    <w:rsidRoot w:val="EF7F9A00"/>
    <w:rsid w:val="0FDBCA7A"/>
    <w:rsid w:val="16B4A2FF"/>
    <w:rsid w:val="176FEE07"/>
    <w:rsid w:val="1798F983"/>
    <w:rsid w:val="1B7539C6"/>
    <w:rsid w:val="1EFF901C"/>
    <w:rsid w:val="1F8FF713"/>
    <w:rsid w:val="1FEDA90B"/>
    <w:rsid w:val="1FF281E2"/>
    <w:rsid w:val="1FFF114A"/>
    <w:rsid w:val="27CF04A2"/>
    <w:rsid w:val="2BBFE424"/>
    <w:rsid w:val="2D3B67E2"/>
    <w:rsid w:val="2EBB0379"/>
    <w:rsid w:val="36F17CC7"/>
    <w:rsid w:val="375F7F86"/>
    <w:rsid w:val="37F27023"/>
    <w:rsid w:val="37FD9689"/>
    <w:rsid w:val="38F6A452"/>
    <w:rsid w:val="39FF6210"/>
    <w:rsid w:val="3A3F3B3D"/>
    <w:rsid w:val="3AFF67BF"/>
    <w:rsid w:val="3B6B32A6"/>
    <w:rsid w:val="3F6BCAA9"/>
    <w:rsid w:val="3F6FF9EC"/>
    <w:rsid w:val="3FE650F5"/>
    <w:rsid w:val="3FFC8F59"/>
    <w:rsid w:val="3FFD1CF5"/>
    <w:rsid w:val="45FF7E1B"/>
    <w:rsid w:val="45FFC81A"/>
    <w:rsid w:val="4BADF61A"/>
    <w:rsid w:val="4DEFE9B0"/>
    <w:rsid w:val="4E5EC1EB"/>
    <w:rsid w:val="4ED473C4"/>
    <w:rsid w:val="4F372D9B"/>
    <w:rsid w:val="4F7D0D8A"/>
    <w:rsid w:val="53EB1BC8"/>
    <w:rsid w:val="56EC284B"/>
    <w:rsid w:val="59FB3503"/>
    <w:rsid w:val="5AAC17FE"/>
    <w:rsid w:val="5AFD8D57"/>
    <w:rsid w:val="5B9F61C9"/>
    <w:rsid w:val="5BD90020"/>
    <w:rsid w:val="5BF17506"/>
    <w:rsid w:val="5BFF9D50"/>
    <w:rsid w:val="5EFD1627"/>
    <w:rsid w:val="5EFF583E"/>
    <w:rsid w:val="5FBC49C9"/>
    <w:rsid w:val="5FFBD84B"/>
    <w:rsid w:val="5FFDA16A"/>
    <w:rsid w:val="5FFF54A4"/>
    <w:rsid w:val="63767E74"/>
    <w:rsid w:val="6677B9CC"/>
    <w:rsid w:val="66FF2B82"/>
    <w:rsid w:val="67EB6B06"/>
    <w:rsid w:val="67F6C430"/>
    <w:rsid w:val="6895CA39"/>
    <w:rsid w:val="697F31B9"/>
    <w:rsid w:val="6B5FE8A6"/>
    <w:rsid w:val="6BA647ED"/>
    <w:rsid w:val="6BD195C3"/>
    <w:rsid w:val="6CCE7EBF"/>
    <w:rsid w:val="6D662813"/>
    <w:rsid w:val="6DCF5B9C"/>
    <w:rsid w:val="6DFE745B"/>
    <w:rsid w:val="6DFF5255"/>
    <w:rsid w:val="6ECFF829"/>
    <w:rsid w:val="6F3417CA"/>
    <w:rsid w:val="6FDAC165"/>
    <w:rsid w:val="6FF56D56"/>
    <w:rsid w:val="6FF7DFF4"/>
    <w:rsid w:val="6FFE43CC"/>
    <w:rsid w:val="74474687"/>
    <w:rsid w:val="74FE47F0"/>
    <w:rsid w:val="75BBC415"/>
    <w:rsid w:val="76FE334E"/>
    <w:rsid w:val="777A500B"/>
    <w:rsid w:val="777F2213"/>
    <w:rsid w:val="77BD0F6B"/>
    <w:rsid w:val="77F738A3"/>
    <w:rsid w:val="77FEE066"/>
    <w:rsid w:val="78373093"/>
    <w:rsid w:val="78B702E2"/>
    <w:rsid w:val="78FFE18A"/>
    <w:rsid w:val="79CBF59E"/>
    <w:rsid w:val="79FC69FF"/>
    <w:rsid w:val="79FF0D97"/>
    <w:rsid w:val="7A7FDB76"/>
    <w:rsid w:val="7ADA1C0E"/>
    <w:rsid w:val="7AFDD5C3"/>
    <w:rsid w:val="7AFF12AE"/>
    <w:rsid w:val="7B7FAEF1"/>
    <w:rsid w:val="7B98822D"/>
    <w:rsid w:val="7BBF50CB"/>
    <w:rsid w:val="7BDBAB2C"/>
    <w:rsid w:val="7BEFA413"/>
    <w:rsid w:val="7BFAE8BB"/>
    <w:rsid w:val="7C8FBBD8"/>
    <w:rsid w:val="7D48D1CA"/>
    <w:rsid w:val="7D7FAC62"/>
    <w:rsid w:val="7DBF58F9"/>
    <w:rsid w:val="7DDDC314"/>
    <w:rsid w:val="7DDFD81B"/>
    <w:rsid w:val="7DEB7682"/>
    <w:rsid w:val="7DF7F7F2"/>
    <w:rsid w:val="7DFE6B92"/>
    <w:rsid w:val="7E7E4C83"/>
    <w:rsid w:val="7ED793FF"/>
    <w:rsid w:val="7EFD57D7"/>
    <w:rsid w:val="7F1215DD"/>
    <w:rsid w:val="7F6BEAFB"/>
    <w:rsid w:val="7F7B215F"/>
    <w:rsid w:val="7F7F19CD"/>
    <w:rsid w:val="7F7F3E68"/>
    <w:rsid w:val="7FBF081F"/>
    <w:rsid w:val="7FDF2E79"/>
    <w:rsid w:val="7FFB6D6A"/>
    <w:rsid w:val="7FFD606C"/>
    <w:rsid w:val="7FFDCD99"/>
    <w:rsid w:val="7FFEE1DB"/>
    <w:rsid w:val="7FFFB79F"/>
    <w:rsid w:val="7FFFE370"/>
    <w:rsid w:val="8F672CA3"/>
    <w:rsid w:val="957F8B3A"/>
    <w:rsid w:val="99EF85E5"/>
    <w:rsid w:val="9AFF92CC"/>
    <w:rsid w:val="9DDF1A7F"/>
    <w:rsid w:val="A6DA7201"/>
    <w:rsid w:val="AB7FCCCD"/>
    <w:rsid w:val="ACFB7A0C"/>
    <w:rsid w:val="AEFEAD0E"/>
    <w:rsid w:val="AFF88EDE"/>
    <w:rsid w:val="AFF9AE2F"/>
    <w:rsid w:val="AFFBF952"/>
    <w:rsid w:val="AFFEFA50"/>
    <w:rsid w:val="B3FF9006"/>
    <w:rsid w:val="B4FF26DA"/>
    <w:rsid w:val="B7D70ABB"/>
    <w:rsid w:val="B7FFD803"/>
    <w:rsid w:val="BB74B724"/>
    <w:rsid w:val="BBB5E5EF"/>
    <w:rsid w:val="BBBF385A"/>
    <w:rsid w:val="BBDF3458"/>
    <w:rsid w:val="BCDC0DC7"/>
    <w:rsid w:val="BDF31AA2"/>
    <w:rsid w:val="BED5B95D"/>
    <w:rsid w:val="BED797DA"/>
    <w:rsid w:val="BEFB0DA4"/>
    <w:rsid w:val="BEFBE067"/>
    <w:rsid w:val="BF7722CC"/>
    <w:rsid w:val="BFDF89DB"/>
    <w:rsid w:val="BFE60563"/>
    <w:rsid w:val="BFF39641"/>
    <w:rsid w:val="BFFCBF85"/>
    <w:rsid w:val="BFFF31E1"/>
    <w:rsid w:val="BFFFB462"/>
    <w:rsid w:val="C2FFD3BF"/>
    <w:rsid w:val="C37D66F6"/>
    <w:rsid w:val="C3BE9F17"/>
    <w:rsid w:val="C4FFE6E5"/>
    <w:rsid w:val="CBBDC3A6"/>
    <w:rsid w:val="CE771A16"/>
    <w:rsid w:val="CE9E07A3"/>
    <w:rsid w:val="CEFFE0EC"/>
    <w:rsid w:val="CF4FE9ED"/>
    <w:rsid w:val="CFECBA67"/>
    <w:rsid w:val="D3E4C717"/>
    <w:rsid w:val="D3F79132"/>
    <w:rsid w:val="D757E61E"/>
    <w:rsid w:val="D77EEC78"/>
    <w:rsid w:val="D7AC4FDB"/>
    <w:rsid w:val="D7B7686D"/>
    <w:rsid w:val="DBFC5C5F"/>
    <w:rsid w:val="DD6F394F"/>
    <w:rsid w:val="DEE7C002"/>
    <w:rsid w:val="DF579677"/>
    <w:rsid w:val="DFBA2839"/>
    <w:rsid w:val="DFD7E36C"/>
    <w:rsid w:val="DFEB5928"/>
    <w:rsid w:val="DFFF17F4"/>
    <w:rsid w:val="E32E7166"/>
    <w:rsid w:val="E5B60045"/>
    <w:rsid w:val="E6F9FE4E"/>
    <w:rsid w:val="E91FE1B6"/>
    <w:rsid w:val="EBD76491"/>
    <w:rsid w:val="EBFADD49"/>
    <w:rsid w:val="EBFF7E62"/>
    <w:rsid w:val="ECF1D4C7"/>
    <w:rsid w:val="ECFFBC17"/>
    <w:rsid w:val="EDFD26FA"/>
    <w:rsid w:val="EE7D9E77"/>
    <w:rsid w:val="EEDE5E7B"/>
    <w:rsid w:val="EF7F9A00"/>
    <w:rsid w:val="EF9ABC2C"/>
    <w:rsid w:val="EFE34DA6"/>
    <w:rsid w:val="EFFC7867"/>
    <w:rsid w:val="EFFD86A4"/>
    <w:rsid w:val="EFFE0802"/>
    <w:rsid w:val="F1DE2B2E"/>
    <w:rsid w:val="F2B7C1EA"/>
    <w:rsid w:val="F3E534DE"/>
    <w:rsid w:val="F5FF9410"/>
    <w:rsid w:val="F6D9CCB2"/>
    <w:rsid w:val="F70FA3DC"/>
    <w:rsid w:val="F7DD9969"/>
    <w:rsid w:val="F93DB988"/>
    <w:rsid w:val="F9ED5B15"/>
    <w:rsid w:val="FAAF6883"/>
    <w:rsid w:val="FB7F38E6"/>
    <w:rsid w:val="FBBFB69F"/>
    <w:rsid w:val="FBC68648"/>
    <w:rsid w:val="FBE86FF9"/>
    <w:rsid w:val="FBFE58F4"/>
    <w:rsid w:val="FC9AED91"/>
    <w:rsid w:val="FCFFB785"/>
    <w:rsid w:val="FD7FEE4B"/>
    <w:rsid w:val="FD7FEF4D"/>
    <w:rsid w:val="FDDEEBF8"/>
    <w:rsid w:val="FDF30F50"/>
    <w:rsid w:val="FED7835B"/>
    <w:rsid w:val="FEDC7A91"/>
    <w:rsid w:val="FEEB7FDE"/>
    <w:rsid w:val="FF175AC0"/>
    <w:rsid w:val="FF7691E2"/>
    <w:rsid w:val="FF7F7C39"/>
    <w:rsid w:val="FFAFA358"/>
    <w:rsid w:val="FFD7C4BF"/>
    <w:rsid w:val="FFE75F59"/>
    <w:rsid w:val="FFFE7C03"/>
    <w:rsid w:val="FFFFAC68"/>
    <w:rsid w:val="FFFFE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image" Target="media/image18.jpeg"/><Relationship Id="rId22" Type="http://schemas.openxmlformats.org/officeDocument/2006/relationships/image" Target="media/image17.jpeg"/><Relationship Id="rId21" Type="http://schemas.openxmlformats.org/officeDocument/2006/relationships/image" Target="media/image16.jpeg"/><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12</TotalTime>
  <ScaleCrop>false</ScaleCrop>
  <LinksUpToDate>false</LinksUpToDate>
  <CharactersWithSpaces>0</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2022-11-08T20:14:00Z</dcterms:created>
  <dc:creator>背单词</dc:creator>
  <cp:lastModifiedBy>无与伦比的2B、ゝ</cp:lastModifiedBy>
  <dcterms:modified xsi:type="dcterms:W3CDTF">2024-12-04T13:03:29Z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9E7D63D355B70AF3A1E24F67EAA66D54_43</vt:lpwstr>
  </property>
</Properties>
</file>