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00377" w14:textId="11E9A1D1" w:rsidR="000D0F1E" w:rsidRDefault="00000000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7868FF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4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72E1BE46" w14:textId="77777777" w:rsidR="000D0F1E" w:rsidRDefault="00000000">
      <w:pPr>
        <w:spacing w:line="288" w:lineRule="auto"/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23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9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>29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752"/>
        <w:gridCol w:w="761"/>
        <w:gridCol w:w="1845"/>
        <w:gridCol w:w="2060"/>
      </w:tblGrid>
      <w:tr w:rsidR="000D0F1E" w14:paraId="06D1210D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7FA9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0D275688" w14:textId="77777777" w:rsidR="000D0F1E" w:rsidRDefault="000D0F1E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</w:pPr>
          </w:p>
          <w:p w14:paraId="392F549B" w14:textId="77777777" w:rsidR="000D0F1E" w:rsidRDefault="000D0F1E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</w:pPr>
          </w:p>
          <w:p w14:paraId="67CD96CC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FDCE" w14:textId="77777777" w:rsidR="000D0F1E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20FB9EAE" w14:textId="77777777" w:rsidR="000D0F1E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1.</w:t>
            </w:r>
            <w:r>
              <w:rPr>
                <w:rFonts w:cs="宋体" w:hint="eastAsia"/>
                <w:sz w:val="24"/>
                <w:szCs w:val="24"/>
              </w:rPr>
              <w:t>初步了解幼儿园一天的活动流程。</w:t>
            </w:r>
          </w:p>
          <w:p w14:paraId="700340B1" w14:textId="77777777" w:rsidR="000D0F1E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2.</w:t>
            </w:r>
            <w:r>
              <w:rPr>
                <w:rFonts w:cs="宋体" w:hint="eastAsia"/>
                <w:sz w:val="24"/>
                <w:szCs w:val="24"/>
              </w:rPr>
              <w:t>能认识幼儿园里的保安爷爷、食堂阿姨等人员，能主动与幼儿园里的老师打招呼。</w:t>
            </w:r>
          </w:p>
          <w:p w14:paraId="47D5AB14" w14:textId="77777777" w:rsidR="000D0F1E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3.</w:t>
            </w:r>
            <w:r>
              <w:rPr>
                <w:rFonts w:cs="宋体" w:hint="eastAsia"/>
                <w:sz w:val="24"/>
                <w:szCs w:val="24"/>
              </w:rPr>
              <w:t>通过绘画、涂色的方式初步了解幼儿园。</w:t>
            </w:r>
          </w:p>
          <w:p w14:paraId="6B1103F1" w14:textId="77777777" w:rsidR="000D0F1E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4.</w:t>
            </w:r>
            <w:r>
              <w:rPr>
                <w:rFonts w:cs="宋体" w:hint="eastAsia"/>
                <w:sz w:val="24"/>
                <w:szCs w:val="24"/>
              </w:rPr>
              <w:t>了解如厕的注意事项，能够排队按序进行如厕、盥洗。</w:t>
            </w:r>
          </w:p>
        </w:tc>
      </w:tr>
      <w:tr w:rsidR="000D0F1E" w14:paraId="0D26A60C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A3CD" w14:textId="77777777" w:rsidR="000D0F1E" w:rsidRDefault="000D0F1E">
            <w:pPr>
              <w:spacing w:line="288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AC29" w14:textId="77777777" w:rsidR="000D0F1E" w:rsidRDefault="00000000">
            <w:pPr>
              <w:spacing w:line="288" w:lineRule="auto"/>
              <w:jc w:val="left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关注幼儿户外活动时的运动安全。</w:t>
            </w:r>
          </w:p>
        </w:tc>
      </w:tr>
      <w:tr w:rsidR="000D0F1E" w14:paraId="3E2AACB9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CC54C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9AB28" w14:textId="77777777" w:rsidR="000D0F1E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158005E" w14:textId="77777777" w:rsidR="000D0F1E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2B9AB" w14:textId="77777777" w:rsidR="000D0F1E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71698C57" w14:textId="77777777" w:rsidR="000D0F1E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关注幼儿户外活动自主补水的情况。</w:t>
            </w:r>
          </w:p>
          <w:p w14:paraId="7939EC49" w14:textId="77777777" w:rsidR="000D0F1E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关注幼儿在走、跑、跳、爬等动作中身体的协调性。</w:t>
            </w:r>
          </w:p>
        </w:tc>
      </w:tr>
      <w:tr w:rsidR="000D0F1E" w14:paraId="27148FA5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06F5" w14:textId="77777777" w:rsidR="000D0F1E" w:rsidRDefault="000D0F1E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E49F00" w14:textId="77777777" w:rsidR="000D0F1E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5AB48D1A" w14:textId="77777777" w:rsidR="000D0F1E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610EF" w14:textId="77777777" w:rsidR="000D0F1E" w:rsidRDefault="000D0F1E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D0F1E" w14:paraId="4328CECC" w14:textId="77777777">
        <w:trPr>
          <w:trHeight w:val="844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7938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522FBD" w14:textId="77777777" w:rsidR="000D0F1E" w:rsidRDefault="00000000">
            <w:pPr>
              <w:spacing w:line="288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语言：丁丁的一天</w:t>
            </w:r>
          </w:p>
          <w:p w14:paraId="46FE29B2" w14:textId="77777777" w:rsidR="000D0F1E" w:rsidRDefault="00000000">
            <w:pPr>
              <w:spacing w:line="288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社会：幼儿园里的叔叔阿姨</w:t>
            </w:r>
          </w:p>
          <w:p w14:paraId="1F9268CF" w14:textId="77777777" w:rsidR="000D0F1E" w:rsidRDefault="00000000">
            <w:pPr>
              <w:spacing w:line="288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数学：丁丁的幼儿园</w:t>
            </w:r>
          </w:p>
          <w:p w14:paraId="4ECB8A31" w14:textId="77777777" w:rsidR="000D0F1E" w:rsidRDefault="00000000">
            <w:pPr>
              <w:spacing w:line="288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美术：我的幼儿园</w:t>
            </w:r>
          </w:p>
          <w:p w14:paraId="71814E18" w14:textId="77777777" w:rsidR="000D0F1E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安全：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安全如厕很重要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</w:tcPr>
          <w:p w14:paraId="089DD5D3" w14:textId="77777777" w:rsidR="000D0F1E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2A20B0BB" w14:textId="77777777" w:rsidR="000D0F1E" w:rsidRDefault="000D0F1E">
            <w:pPr>
              <w:spacing w:line="288" w:lineRule="auto"/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</w:pPr>
          </w:p>
        </w:tc>
      </w:tr>
      <w:tr w:rsidR="000D0F1E" w14:paraId="010EECDD" w14:textId="77777777">
        <w:trPr>
          <w:trHeight w:val="35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25249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7B6B7CC1" w14:textId="77777777" w:rsidR="000D0F1E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659DE7D4" w14:textId="77777777" w:rsidR="000D0F1E" w:rsidRDefault="00000000">
            <w:pPr>
              <w:spacing w:line="288" w:lineRule="auto"/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美工区：提供各种不同的图片，各类粘土捏水果的步骤图，尝试用团圆、搓长、压扁等方式塑造作品。</w:t>
            </w:r>
          </w:p>
          <w:p w14:paraId="75D3A99F" w14:textId="77777777" w:rsidR="000D0F1E" w:rsidRDefault="00000000">
            <w:pPr>
              <w:spacing w:line="288" w:lineRule="auto"/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建构区：尝试用“一字插”“十字插”的方法插雪花片。</w:t>
            </w:r>
          </w:p>
          <w:p w14:paraId="541F3165" w14:textId="77777777" w:rsidR="000D0F1E" w:rsidRDefault="00000000">
            <w:pPr>
              <w:spacing w:line="288" w:lineRule="auto"/>
              <w:rPr>
                <w:rFonts w:ascii="宋体" w:hAnsi="宋体" w:cs="Arial" w:hint="eastAsia"/>
                <w:sz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B6DA9D" w14:textId="77777777" w:rsidR="000D0F1E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40ED9A98" w14:textId="77777777" w:rsidR="000D0F1E" w:rsidRDefault="00000000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美工区投放粘土，引导幼儿用粘土进行自由创作，可以进行团、压、捏等。</w:t>
            </w:r>
          </w:p>
          <w:p w14:paraId="76507FB9" w14:textId="77777777" w:rsidR="000D0F1E" w:rsidRDefault="000D0F1E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</w:p>
          <w:p w14:paraId="0940D97E" w14:textId="77777777" w:rsidR="000D0F1E" w:rsidRDefault="000D0F1E">
            <w:pPr>
              <w:spacing w:line="288" w:lineRule="auto"/>
              <w:rPr>
                <w:rFonts w:ascii="黑体" w:hAnsi="黑体" w:cs="黑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E45EDD" w14:textId="77777777" w:rsidR="000D0F1E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F17FE95" w14:textId="21D1218C" w:rsidR="000D0F1E" w:rsidRDefault="007868FF">
            <w:pPr>
              <w:spacing w:line="288" w:lineRule="auto"/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孙</w:t>
            </w:r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老师：关注美工区幼儿与材料的互动情况，对粘土技能的掌握情况。</w:t>
            </w:r>
          </w:p>
          <w:p w14:paraId="468E59BE" w14:textId="213D8971" w:rsidR="000D0F1E" w:rsidRDefault="007868FF">
            <w:pPr>
              <w:spacing w:line="288" w:lineRule="auto"/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姚</w:t>
            </w:r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5E15B007" w14:textId="1E7F7D01" w:rsidR="000D0F1E" w:rsidRDefault="007868FF">
            <w:pPr>
              <w:spacing w:line="288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赵</w:t>
            </w:r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老师：关注娃娃家幼儿是否愿意</w:t>
            </w:r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邀请同伴进行游戏，进行分享活动。</w:t>
            </w:r>
          </w:p>
        </w:tc>
      </w:tr>
      <w:tr w:rsidR="000D0F1E" w14:paraId="1579A16B" w14:textId="77777777">
        <w:trPr>
          <w:trHeight w:val="68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987A" w14:textId="77777777" w:rsidR="000D0F1E" w:rsidRDefault="000D0F1E">
            <w:pPr>
              <w:spacing w:line="288" w:lineRule="auto"/>
            </w:pP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36635105" w14:textId="77777777" w:rsidR="000D0F1E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1B2803D9" w14:textId="77777777" w:rsidR="000D0F1E" w:rsidRDefault="00000000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周三：虫虫童书馆</w:t>
            </w:r>
          </w:p>
          <w:p w14:paraId="69286183" w14:textId="77777777" w:rsidR="000D0F1E" w:rsidRDefault="00000000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周五：综合活动室</w:t>
            </w: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1DBF2" w14:textId="77777777" w:rsidR="000D0F1E" w:rsidRDefault="000D0F1E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FA856" w14:textId="77777777" w:rsidR="000D0F1E" w:rsidRDefault="000D0F1E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0D0F1E" w14:paraId="4C30DF46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45DB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EE769" w14:textId="421C1670" w:rsidR="000D0F1E" w:rsidRDefault="00000000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7868FF">
              <w:rPr>
                <w:rFonts w:ascii="宋体" w:hAnsi="宋体" w:cs="宋体" w:hint="eastAsia"/>
                <w:sz w:val="24"/>
                <w:szCs w:val="24"/>
              </w:rPr>
              <w:t>球</w:t>
            </w:r>
          </w:p>
          <w:p w14:paraId="2DF05C92" w14:textId="77777777" w:rsidR="000D0F1E" w:rsidRDefault="00000000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班级整理课程：整理鞋子</w:t>
            </w:r>
          </w:p>
          <w:p w14:paraId="791C1412" w14:textId="3F3F21D2" w:rsidR="000D0F1E" w:rsidRDefault="00000000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  <w:r w:rsidR="007868FF">
              <w:rPr>
                <w:rFonts w:ascii="宋体" w:hAnsi="宋体" w:cs="宋体" w:hint="eastAsia"/>
                <w:sz w:val="24"/>
                <w:szCs w:val="24"/>
              </w:rPr>
              <w:t>公交车的轮子</w:t>
            </w:r>
          </w:p>
          <w:p w14:paraId="453AEEE0" w14:textId="77777777" w:rsidR="000D0F1E" w:rsidRDefault="00000000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手指游戏：吹泡泡</w:t>
            </w:r>
          </w:p>
          <w:p w14:paraId="00EAD66E" w14:textId="0669835A" w:rsidR="000D0F1E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体育游戏：</w:t>
            </w:r>
            <w:r w:rsidR="007868FF">
              <w:rPr>
                <w:rFonts w:ascii="宋体" w:hAnsi="宋体" w:cs="宋体" w:hint="eastAsia"/>
                <w:sz w:val="24"/>
                <w:szCs w:val="24"/>
              </w:rPr>
              <w:t>球来球往</w:t>
            </w:r>
          </w:p>
        </w:tc>
      </w:tr>
      <w:tr w:rsidR="000D0F1E" w14:paraId="2C749B7D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26BCF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341E87F1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F4AE" w14:textId="77777777" w:rsidR="000D0F1E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 w:hint="eastAsia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1.幼儿能将自己的水杯卷好放进水杯架。</w:t>
            </w:r>
          </w:p>
          <w:p w14:paraId="6D247FAA" w14:textId="77777777" w:rsidR="000D0F1E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2.能自主盛餐，餐后能主动整理桌面。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8F66" w14:textId="77777777" w:rsidR="000D0F1E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084129A" w14:textId="77777777" w:rsidR="000D0F1E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1.关注幼儿自主喝水情况。</w:t>
            </w:r>
          </w:p>
          <w:p w14:paraId="35CA498E" w14:textId="77777777" w:rsidR="000D0F1E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2.关注幼儿自主盛餐情况。</w:t>
            </w:r>
          </w:p>
        </w:tc>
      </w:tr>
      <w:tr w:rsidR="000D0F1E" w14:paraId="3055EB93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C828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44744D6B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E620" w14:textId="77777777" w:rsidR="000D0F1E" w:rsidRDefault="00000000">
            <w:pPr>
              <w:spacing w:line="288" w:lineRule="auto"/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在前两周的基础上继续增添教室环境，使幼儿喜欢自己的班级，并愿意主动来上幼儿园。布置班级主题墙，可以在墙上张贴幼儿在活动中的照片，让幼儿感到更亲切。</w:t>
            </w:r>
          </w:p>
          <w:p w14:paraId="4EEB34D0" w14:textId="77777777" w:rsidR="000D0F1E" w:rsidRDefault="00000000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:rsidR="000D0F1E" w14:paraId="6FFE723A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4256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D893" w14:textId="77777777" w:rsidR="000D0F1E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开展微型家长会，与家长保持沟通，进一步了解幼儿的家庭教育环境和生活习惯，熟悉、了解幼儿的个性特点，让家长了解幼儿在园情况，帮助幼儿适应集体生活，喜欢上幼儿园。</w:t>
            </w:r>
          </w:p>
          <w:p w14:paraId="79BD58A4" w14:textId="77777777" w:rsidR="000D0F1E" w:rsidRDefault="00000000">
            <w:pPr>
              <w:spacing w:line="288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int="eastAsia"/>
                <w:sz w:val="24"/>
                <w:szCs w:val="24"/>
              </w:rPr>
              <w:t>2.教师用相机记录幼儿每天在园情况，并上传到“一起长大”APP，鼓励家长选择合适照片加入幼儿成长记录册中。</w:t>
            </w:r>
          </w:p>
        </w:tc>
      </w:tr>
      <w:tr w:rsidR="000D0F1E" w14:paraId="711B1503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1595" w14:textId="77777777" w:rsidR="000D0F1E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A802" w14:textId="77777777" w:rsidR="000D0F1E" w:rsidRDefault="000D0F1E">
            <w:pPr>
              <w:spacing w:line="288" w:lineRule="auto"/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</w:pPr>
          </w:p>
        </w:tc>
      </w:tr>
    </w:tbl>
    <w:p w14:paraId="37020E73" w14:textId="05A7F1F9" w:rsidR="000D0F1E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 w:hint="eastAsia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7868FF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7868FF">
        <w:rPr>
          <w:rFonts w:ascii="黑体" w:eastAsia="黑体" w:hAnsi="黑体" w:cs="黑体" w:hint="eastAsia"/>
          <w:b/>
          <w:bCs/>
          <w:sz w:val="24"/>
          <w:szCs w:val="24"/>
        </w:rPr>
        <w:t>姚芹</w:t>
      </w:r>
    </w:p>
    <w:p w14:paraId="64F12B77" w14:textId="77777777" w:rsidR="000D0F1E" w:rsidRDefault="000D0F1E"/>
    <w:sectPr w:rsidR="000D0F1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1F5B2" w14:textId="77777777" w:rsidR="00510795" w:rsidRDefault="00510795">
      <w:r>
        <w:separator/>
      </w:r>
    </w:p>
  </w:endnote>
  <w:endnote w:type="continuationSeparator" w:id="0">
    <w:p w14:paraId="4C8CC6B0" w14:textId="77777777" w:rsidR="00510795" w:rsidRDefault="0051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5A4F0" w14:textId="77777777" w:rsidR="000D0F1E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2C3E88" wp14:editId="1267D674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E2EF9" w14:textId="77777777" w:rsidR="00510795" w:rsidRDefault="00510795">
      <w:r>
        <w:separator/>
      </w:r>
    </w:p>
  </w:footnote>
  <w:footnote w:type="continuationSeparator" w:id="0">
    <w:p w14:paraId="3A3EAD05" w14:textId="77777777" w:rsidR="00510795" w:rsidRDefault="00510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E76A2" w14:textId="77777777" w:rsidR="000D0F1E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373EFC4" wp14:editId="41C21855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7F9EF8D" w14:textId="77777777" w:rsidR="000D0F1E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FE7DD8E"/>
    <w:multiLevelType w:val="singleLevel"/>
    <w:tmpl w:val="9FE7DD8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8E1567F"/>
    <w:multiLevelType w:val="singleLevel"/>
    <w:tmpl w:val="18E1567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851023973">
    <w:abstractNumId w:val="1"/>
  </w:num>
  <w:num w:numId="2" w16cid:durableId="790130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wYmJiN2E3OGU5N2FjYzM5NTE0NjZkY2U1ZWMwMDcifQ=="/>
    <w:docVar w:name="KSO_WPS_MARK_KEY" w:val="d96e38cc-c85b-46d6-8f7b-2a37528e8383"/>
  </w:docVars>
  <w:rsids>
    <w:rsidRoot w:val="00083673"/>
    <w:rsid w:val="00032DD4"/>
    <w:rsid w:val="000340C9"/>
    <w:rsid w:val="00083673"/>
    <w:rsid w:val="000D0F1E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738E0"/>
    <w:rsid w:val="004B1C34"/>
    <w:rsid w:val="004B2B21"/>
    <w:rsid w:val="004C05A5"/>
    <w:rsid w:val="004D611D"/>
    <w:rsid w:val="00510795"/>
    <w:rsid w:val="006247A7"/>
    <w:rsid w:val="00666BA3"/>
    <w:rsid w:val="0068582E"/>
    <w:rsid w:val="006B34BA"/>
    <w:rsid w:val="007740EB"/>
    <w:rsid w:val="007868FF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49B0953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1CC3212"/>
    <w:rsid w:val="32EC5C70"/>
    <w:rsid w:val="34164A21"/>
    <w:rsid w:val="35405EA8"/>
    <w:rsid w:val="35975477"/>
    <w:rsid w:val="36516908"/>
    <w:rsid w:val="37384EA6"/>
    <w:rsid w:val="38284F1B"/>
    <w:rsid w:val="38C764E2"/>
    <w:rsid w:val="39ED1C80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32B2982"/>
    <w:rsid w:val="74070182"/>
    <w:rsid w:val="744523D5"/>
    <w:rsid w:val="75D7750A"/>
    <w:rsid w:val="76490BDB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ED966"/>
  <w15:docId w15:val="{4327003A-806E-402D-A513-E32D94D79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autoRedefine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autoRedefine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autoRedefine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autoRedefine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autoRedefine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autoRedefine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autoRedefine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autoRedefine/>
    <w:uiPriority w:val="1"/>
    <w:qFormat/>
  </w:style>
  <w:style w:type="paragraph" w:styleId="af3">
    <w:name w:val="List Paragraph"/>
    <w:basedOn w:val="a"/>
    <w:autoRedefine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autoRedefine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autoRedefine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autoRedefine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autoRedefine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autoRedefine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autoRedefine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customStyle="1" w:styleId="Af8">
    <w:name w:val="正文 A"/>
    <w:uiPriority w:val="99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hAnsi="宋体" w:cs="宋体"/>
      <w:b/>
      <w:bCs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4</cp:revision>
  <cp:lastPrinted>2024-09-10T08:53:00Z</cp:lastPrinted>
  <dcterms:created xsi:type="dcterms:W3CDTF">2024-04-26T04:06:00Z</dcterms:created>
  <dcterms:modified xsi:type="dcterms:W3CDTF">2024-09-19T08:45:00Z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8841F31875CA4FC2AE47883EFA911AF0_13</vt:lpwstr>
  </property>
</Properties>
</file>