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9415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5E608CC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16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22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01C63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356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2E19E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16F4E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A2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5D9A3FA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通过活动使幼儿了解蛀牙形成的原因。</w:t>
            </w:r>
          </w:p>
          <w:p w14:paraId="530AFB4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学会保护恒牙，养成坚持每天刷牙的习惯。</w:t>
            </w:r>
          </w:p>
          <w:p w14:paraId="66232BD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知道纸的发展过程，感受蔡伦造纸的伟大，萌发对中国古代劳动人民智慧的敬佩之情。</w:t>
            </w:r>
          </w:p>
          <w:p w14:paraId="3348BEB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通过与报纸的互动练习跳跃、投掷、快速跑等基本动作，发展灵活性和协调性。</w:t>
            </w:r>
          </w:p>
          <w:p w14:paraId="408F165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了解自己的隐私部位，知道要保护这些隐私部位。</w:t>
            </w:r>
          </w:p>
          <w:p w14:paraId="171C7AA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6.掌握保护隐私部位的方法，遇到侵害时能及时呼救。</w:t>
            </w:r>
          </w:p>
        </w:tc>
      </w:tr>
      <w:tr w14:paraId="4604A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A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65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来园和离园时上下楼梯靠右慢走的安全。</w:t>
            </w:r>
          </w:p>
        </w:tc>
      </w:tr>
      <w:tr w14:paraId="4865F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AF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2B6F3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8EA1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5DF3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2241C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天气炎热，关注户外活动的时间和孩子游戏的强度。</w:t>
            </w:r>
          </w:p>
        </w:tc>
      </w:tr>
      <w:tr w14:paraId="7F57E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9A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0550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142F1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8BD6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8CC1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80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F3305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/>
                <w:b w:val="0"/>
                <w:bCs w:val="0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lang w:val="en-US" w:eastAsia="zh-CN"/>
              </w:rPr>
              <w:t>中秋节系列活动</w:t>
            </w:r>
            <w:bookmarkStart w:id="0" w:name="_GoBack"/>
            <w:bookmarkEnd w:id="0"/>
          </w:p>
          <w:p w14:paraId="707AB17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lang w:eastAsia="zh-CN"/>
              </w:rPr>
              <w:t>健康：保护牙齿</w:t>
            </w:r>
          </w:p>
          <w:p w14:paraId="08FFC7B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lang w:eastAsia="zh-CN"/>
              </w:rPr>
              <w:t>体育：好玩的报纸</w:t>
            </w:r>
          </w:p>
          <w:p w14:paraId="14069B5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安全：不要随便摸我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264F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239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052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A2B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3E02E8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建构区：提供一些北京天安门、天坛等建筑图片，引导幼儿大胆使用材料，并与同伴分工合作。</w:t>
            </w:r>
          </w:p>
          <w:p w14:paraId="41CA98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制作民族服饰，提供幼儿欣赏的民族服饰实物或图片;裁剪好的服装底板及各种工具。</w:t>
            </w:r>
          </w:p>
          <w:p w14:paraId="07BE988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提供食围棋。幼儿两人组，各执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色棋子，尽快将自己的棋子连成5个，同时要想办法阻止对方棋子连接先连接成功者为胜。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7C89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21D2CD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提供绘画服饰的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经验支架图。</w:t>
            </w:r>
          </w:p>
          <w:p w14:paraId="44AA71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DF6D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26593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张老师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美工区幼儿制作服饰的情况。</w:t>
            </w:r>
          </w:p>
          <w:p w14:paraId="7CF23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各区域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19425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关注益智区孩子五子棋的游戏情况。</w:t>
            </w:r>
          </w:p>
        </w:tc>
      </w:tr>
      <w:tr w14:paraId="31611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0C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3430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一：虫虫图书馆</w:t>
            </w:r>
          </w:p>
          <w:p w14:paraId="1A238D6B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周三：传统文化馆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302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B25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2E405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1A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4A5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：好玩的呼啦圈</w:t>
            </w:r>
          </w:p>
          <w:p w14:paraId="6E017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整理益智区</w:t>
            </w:r>
          </w:p>
          <w:p w14:paraId="304BC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章鱼先生卖雨伞</w:t>
            </w:r>
          </w:p>
          <w:p w14:paraId="59672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抢椅子</w:t>
            </w:r>
          </w:p>
        </w:tc>
      </w:tr>
      <w:tr w14:paraId="1D8FF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645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07F10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75D9A3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1.幼儿能整理自己的小柜子，并进行有序摆放。</w:t>
            </w:r>
          </w:p>
          <w:p w14:paraId="589AF1C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8C0C76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2624F318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1B1E463F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睡觉的时候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把自己的鞋子摆在床脚边。</w:t>
            </w:r>
          </w:p>
          <w:p w14:paraId="070BB9DE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EFA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F6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31E44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F7F5E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62004243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3522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819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58F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5E35E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7E86E3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6070A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D5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F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eastAsia="zh-CN"/>
              </w:rPr>
              <w:t>中秋调休。（周一的课调至上周六）</w:t>
            </w:r>
          </w:p>
        </w:tc>
      </w:tr>
    </w:tbl>
    <w:p w14:paraId="68BBBB0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班级教师：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张瑜 陈文龙</w:t>
      </w:r>
    </w:p>
    <w:p w14:paraId="21C3839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大标宋简体">
    <w:altName w:val="汉仪书宋二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D2E17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023E9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B100DC3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  <w:rsid w:val="7FFECE13"/>
    <w:rsid w:val="BD9F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1091</Words>
  <Characters>1107</Characters>
  <Lines>2</Lines>
  <Paragraphs>1</Paragraphs>
  <TotalTime>6</TotalTime>
  <ScaleCrop>false</ScaleCrop>
  <LinksUpToDate>false</LinksUpToDate>
  <CharactersWithSpaces>1165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2023-02-20T23:49:00Z</dcterms:created>
  <dc:creator>Windows 用户</dc:creator>
  <cp:lastModifiedBy>张瑜</cp:lastModifiedBy>
  <cp:lastPrinted>2024-04-14T18:12:00Z</cp:lastPrinted>
  <dcterms:modified xsi:type="dcterms:W3CDTF">2024-09-18T13:49:55Z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E8A13FC2329CD4998ACEE366803F8492_43</vt:lpwstr>
  </property>
</Properties>
</file>