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908C4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新港幼儿园安全教育活动备课表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31679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311" w:type="dxa"/>
            <w:vAlign w:val="center"/>
          </w:tcPr>
          <w:p w14:paraId="5E322649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44F3AB9D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交通安全</w:t>
            </w:r>
          </w:p>
        </w:tc>
        <w:tc>
          <w:tcPr>
            <w:tcW w:w="1526" w:type="dxa"/>
            <w:vAlign w:val="center"/>
          </w:tcPr>
          <w:p w14:paraId="530B91DB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7DE76701">
            <w:pPr>
              <w:spacing w:line="288" w:lineRule="auto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安全：交通标志作用大</w:t>
            </w:r>
          </w:p>
        </w:tc>
      </w:tr>
      <w:tr w14:paraId="6E701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11" w:type="dxa"/>
            <w:vAlign w:val="center"/>
          </w:tcPr>
          <w:p w14:paraId="6E78EBB6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2FF79D01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832" w:type="dxa"/>
            <w:vAlign w:val="center"/>
          </w:tcPr>
          <w:p w14:paraId="494EFAD1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75F8FA64">
            <w:pPr>
              <w:spacing w:line="288" w:lineRule="auto"/>
              <w:jc w:val="left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970" w:type="dxa"/>
            <w:vAlign w:val="center"/>
          </w:tcPr>
          <w:p w14:paraId="6BAABFB1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1088E2C3">
            <w:pPr>
              <w:spacing w:line="288" w:lineRule="auto"/>
              <w:jc w:val="left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2024.9.27</w:t>
            </w:r>
          </w:p>
        </w:tc>
      </w:tr>
      <w:tr w14:paraId="660BC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5D38C5DE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4EB0C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8" w:hRule="atLeast"/>
        </w:trPr>
        <w:tc>
          <w:tcPr>
            <w:tcW w:w="8698" w:type="dxa"/>
            <w:gridSpan w:val="6"/>
          </w:tcPr>
          <w:p w14:paraId="6D6E7101">
            <w:pPr>
              <w:spacing w:line="288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100F3480"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/>
                <w:bCs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让幼儿通过活动感受到交通标志作用大，初步培养幼儿遵守交通规则的意识。</w:t>
            </w:r>
          </w:p>
          <w:p w14:paraId="325DC11B"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/>
                <w:bCs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鼓励幼儿大胆表述自己的想法，并能与同伴进行合作学习。</w:t>
            </w:r>
          </w:p>
          <w:p w14:paraId="011C6A05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/>
                <w:bCs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让幼儿认识常见的交通标志，知道它们所代表的意义并能画出一些简单的标志。</w:t>
            </w:r>
          </w:p>
          <w:p w14:paraId="40F22F38">
            <w:pPr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：</w:t>
            </w:r>
          </w:p>
          <w:p w14:paraId="2104D7B9">
            <w:pPr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</w:t>
            </w: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.</w:t>
            </w: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活动前带幼儿到马路、十字路口处寻找和观察各种交通标志;</w:t>
            </w:r>
          </w:p>
          <w:p w14:paraId="51D4892E">
            <w:pPr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　　2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.</w:t>
            </w: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请家长协助幼儿搜集有关交通知识的资料;</w:t>
            </w:r>
          </w:p>
          <w:p w14:paraId="5CFFF708"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　　3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.</w:t>
            </w: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图片：常见的交通标志、故事《神奇的小警服》。</w:t>
            </w:r>
          </w:p>
          <w:p w14:paraId="260A5AED">
            <w:pPr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b/>
                <w:bCs/>
                <w:sz w:val="24"/>
              </w:rPr>
            </w:pPr>
            <w:r>
              <w:rPr>
                <w:rFonts w:asciiTheme="majorEastAsia" w:hAnsiTheme="majorEastAsia" w:eastAsiaTheme="majorEastAsia" w:cstheme="majorEastAsia"/>
                <w:b/>
                <w:bCs/>
                <w:sz w:val="24"/>
              </w:rPr>
              <w:t>活动过程：</w:t>
            </w:r>
            <w:bookmarkStart w:id="0" w:name="_GoBack"/>
            <w:bookmarkEnd w:id="0"/>
          </w:p>
          <w:p w14:paraId="0EB64231">
            <w:pPr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 xml:space="preserve">   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 xml:space="preserve"> （一）</w:t>
            </w: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讲述故事《神奇的小警服》引出课题。</w:t>
            </w:r>
          </w:p>
          <w:p w14:paraId="26A4E21C">
            <w:pPr>
              <w:spacing w:line="288" w:lineRule="auto"/>
              <w:ind w:firstLine="480"/>
              <w:jc w:val="left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教师有表情地讲述故事</w:t>
            </w:r>
          </w:p>
          <w:p w14:paraId="46EECE48">
            <w:pPr>
              <w:spacing w:line="288" w:lineRule="auto"/>
              <w:ind w:firstLine="48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提问：故事中的小猴子怎么了?过马路为什么要走斑马线?什么是交通标志?</w:t>
            </w:r>
          </w:p>
          <w:p w14:paraId="526C762D">
            <w:pPr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　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（二）</w:t>
            </w: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认识一些常见的交通标志及重要性。</w:t>
            </w:r>
          </w:p>
          <w:p w14:paraId="25FE6F5F">
            <w:pPr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　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1.</w:t>
            </w: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出示红绿灯标志、人行横道标志，引导幼儿说出其名称及作用。</w:t>
            </w:r>
          </w:p>
          <w:p w14:paraId="72A92482"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　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2.</w:t>
            </w: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用互动谈话的形式请幼儿说说自己都见过那些交通标志，它们都告诉我们什么?</w:t>
            </w:r>
          </w:p>
          <w:p w14:paraId="5DEA8816">
            <w:pPr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　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（三）</w:t>
            </w: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请幼儿画一画自己感兴趣的标志。</w:t>
            </w:r>
          </w:p>
          <w:p w14:paraId="3103B6D4"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　　师：今天我们认识了这么多交通标志，知道了它们的重要，现在就请小朋友画一画你喜欢的标志，然后和你旁边的小朋友说一说它的名字，还有我们平时应该怎样遵守交通规则。</w:t>
            </w:r>
          </w:p>
          <w:p w14:paraId="7689AEC4"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　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（四）</w:t>
            </w: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设置交通标志栏</w:t>
            </w:r>
          </w:p>
          <w:p w14:paraId="764EF8EE"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　　师生共同将老师准备的标志图、幼儿画的标志及家长协助收集的交通标志，组成专栏贴于墙上，引导幼儿进行观赏、交流，加深对交通标志的认识。</w:t>
            </w:r>
          </w:p>
        </w:tc>
      </w:tr>
      <w:tr w14:paraId="77AE0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 w14:paraId="6E4B43F3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7A7406EA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 w14:paraId="78BC1D61"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1.本次活动通过丰富的教学方法激发了孩子的学习兴趣，让孩子在游戏中提高了交通安全意识，知道遵守交通规则的重要性，让孩子在玩中学。</w:t>
            </w:r>
          </w:p>
          <w:p w14:paraId="183A9201">
            <w:pPr>
              <w:numPr>
                <w:ilvl w:val="0"/>
                <w:numId w:val="0"/>
              </w:numPr>
              <w:spacing w:line="288" w:lineRule="auto"/>
              <w:ind w:left="480" w:leftChars="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2.幼儿能积极参与活动，了解了一定的交通规则和简单的交通标志，交流中</w:t>
            </w:r>
          </w:p>
          <w:p w14:paraId="0B89E518"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幼儿能结合自身的经验对同伴的话题进行补充说明。</w:t>
            </w:r>
          </w:p>
          <w:p w14:paraId="2EFADD15"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 w14:paraId="6485E397"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1.游戏环节缺少了真实性，可以利用游戏时间带着孩子到户外玩一玩，增强</w:t>
            </w:r>
          </w:p>
          <w:p w14:paraId="767492B1"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游戏的真实性，也能加深孩子的印象。</w:t>
            </w:r>
          </w:p>
          <w:p w14:paraId="3CB188B2"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2.活动的形式可以更加多样。选择差异图片，让孩子判断哪种行为是正确的，</w:t>
            </w:r>
          </w:p>
          <w:p w14:paraId="596F8902"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哪种行为是不合适的。</w:t>
            </w:r>
          </w:p>
          <w:p w14:paraId="4CBBCB5C"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14:paraId="044695F7"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14:paraId="7F97BC79"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14:paraId="587ABCE8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 w14:paraId="6A11C9DB">
      <w:pPr>
        <w:pStyle w:val="8"/>
        <w:widowControl/>
        <w:spacing w:before="0" w:beforeAutospacing="0" w:after="0" w:afterAutospacing="0" w:line="360" w:lineRule="auto"/>
        <w:rPr>
          <w:rFonts w:hint="eastAsia" w:hAnsi="宋体"/>
          <w:color w:val="000000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146B83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62A314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66171965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AC3F45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A040CFA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05447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679C2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A5BC7"/>
    <w:rsid w:val="00EE554D"/>
    <w:rsid w:val="00F368C4"/>
    <w:rsid w:val="00F516AB"/>
    <w:rsid w:val="00F83A02"/>
    <w:rsid w:val="00FA359E"/>
    <w:rsid w:val="00FB318B"/>
    <w:rsid w:val="00FD52EF"/>
    <w:rsid w:val="00FD73A1"/>
    <w:rsid w:val="00FE5FE6"/>
    <w:rsid w:val="020A52E7"/>
    <w:rsid w:val="03F2606C"/>
    <w:rsid w:val="04066EB7"/>
    <w:rsid w:val="093B5E68"/>
    <w:rsid w:val="0D246C96"/>
    <w:rsid w:val="12F61165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B4461C1"/>
    <w:rsid w:val="2B787FB1"/>
    <w:rsid w:val="2F7B6F1C"/>
    <w:rsid w:val="2FBB2C0B"/>
    <w:rsid w:val="30EC22B4"/>
    <w:rsid w:val="31AE71B9"/>
    <w:rsid w:val="35471527"/>
    <w:rsid w:val="3C9F7284"/>
    <w:rsid w:val="433504EC"/>
    <w:rsid w:val="44A65D3A"/>
    <w:rsid w:val="4D8D7A3B"/>
    <w:rsid w:val="4DC24788"/>
    <w:rsid w:val="518E5D73"/>
    <w:rsid w:val="53A46B09"/>
    <w:rsid w:val="565D7CE5"/>
    <w:rsid w:val="5842760B"/>
    <w:rsid w:val="5A3D51FC"/>
    <w:rsid w:val="5AC66A39"/>
    <w:rsid w:val="62775A0A"/>
    <w:rsid w:val="66F9092D"/>
    <w:rsid w:val="67C90156"/>
    <w:rsid w:val="6CF84B8F"/>
    <w:rsid w:val="6E076F5A"/>
    <w:rsid w:val="70B41B5D"/>
    <w:rsid w:val="70EB5A21"/>
    <w:rsid w:val="71B0148F"/>
    <w:rsid w:val="7418329A"/>
    <w:rsid w:val="768C3380"/>
    <w:rsid w:val="787F3864"/>
    <w:rsid w:val="FDF9C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字符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color="auto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color="auto" w:fill="3FB118"/>
    </w:rPr>
  </w:style>
  <w:style w:type="character" w:customStyle="1" w:styleId="26">
    <w:name w:val="first-child"/>
    <w:basedOn w:val="11"/>
    <w:qFormat/>
    <w:uiPriority w:val="0"/>
  </w:style>
  <w:style w:type="character" w:customStyle="1" w:styleId="27">
    <w:name w:val="hover6"/>
    <w:basedOn w:val="11"/>
    <w:qFormat/>
    <w:uiPriority w:val="0"/>
    <w:rPr>
      <w:color w:val="FF7B00"/>
    </w:rPr>
  </w:style>
  <w:style w:type="character" w:customStyle="1" w:styleId="28">
    <w:name w:val="hover"/>
    <w:basedOn w:val="11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781</Words>
  <Characters>793</Characters>
  <Lines>4</Lines>
  <Paragraphs>1</Paragraphs>
  <TotalTime>0</TotalTime>
  <ScaleCrop>false</ScaleCrop>
  <LinksUpToDate>false</LinksUpToDate>
  <CharactersWithSpaces>825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Shine</cp:lastModifiedBy>
  <cp:lastPrinted>2021-03-29T14:14:00Z</cp:lastPrinted>
  <dcterms:modified xsi:type="dcterms:W3CDTF">2024-09-25T05:13:06Z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RubyTemplateID" linkTarget="0">
    <vt:lpwstr>6</vt:lpwstr>
  </property>
  <property fmtid="{D5CDD505-2E9C-101B-9397-08002B2CF9AE}" pid="4" name="ICV">
    <vt:lpwstr>46B819C05F544C76AAAF9D131E5FB242_13</vt:lpwstr>
  </property>
</Properties>
</file>