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D2" w:rsidRDefault="00336B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E60ED2">
        <w:trPr>
          <w:trHeight w:val="548"/>
        </w:trPr>
        <w:tc>
          <w:tcPr>
            <w:tcW w:w="1311" w:type="dxa"/>
            <w:vAlign w:val="center"/>
          </w:tcPr>
          <w:p w:rsidR="00E60ED2" w:rsidRPr="005B1EA8" w:rsidRDefault="00336B6D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E60ED2" w:rsidRPr="005B1EA8" w:rsidRDefault="001D654A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:rsidR="00E60ED2" w:rsidRPr="005B1EA8" w:rsidRDefault="00336B6D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E60ED2" w:rsidRPr="005B1EA8" w:rsidRDefault="00336B6D">
            <w:pPr>
              <w:spacing w:line="288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</w:t>
            </w:r>
            <w:r w:rsidR="001D654A" w:rsidRPr="005B1EA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安全过马路</w:t>
            </w:r>
          </w:p>
        </w:tc>
      </w:tr>
      <w:tr w:rsidR="00E60ED2">
        <w:trPr>
          <w:trHeight w:val="512"/>
        </w:trPr>
        <w:tc>
          <w:tcPr>
            <w:tcW w:w="1311" w:type="dxa"/>
            <w:vAlign w:val="center"/>
          </w:tcPr>
          <w:p w:rsidR="00E60ED2" w:rsidRPr="005B1EA8" w:rsidRDefault="00336B6D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E60ED2" w:rsidRPr="005B1EA8" w:rsidRDefault="005B1EA8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E60ED2" w:rsidRPr="005B1EA8" w:rsidRDefault="00336B6D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E60ED2" w:rsidRPr="005B1EA8" w:rsidRDefault="005B1EA8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乐乐2班</w:t>
            </w:r>
          </w:p>
        </w:tc>
        <w:tc>
          <w:tcPr>
            <w:tcW w:w="970" w:type="dxa"/>
            <w:vAlign w:val="center"/>
          </w:tcPr>
          <w:p w:rsidR="00E60ED2" w:rsidRPr="005B1EA8" w:rsidRDefault="00336B6D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E60ED2" w:rsidRPr="005B1EA8" w:rsidRDefault="005B1EA8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B1EA8">
              <w:rPr>
                <w:rFonts w:asciiTheme="majorEastAsia" w:eastAsiaTheme="majorEastAsia" w:hAnsiTheme="majorEastAsia" w:hint="eastAsia"/>
                <w:sz w:val="24"/>
                <w:szCs w:val="24"/>
              </w:rPr>
              <w:t>2024.9.20</w:t>
            </w:r>
          </w:p>
        </w:tc>
      </w:tr>
      <w:tr w:rsidR="00E60ED2">
        <w:trPr>
          <w:trHeight w:val="148"/>
        </w:trPr>
        <w:tc>
          <w:tcPr>
            <w:tcW w:w="8698" w:type="dxa"/>
            <w:gridSpan w:val="6"/>
            <w:vAlign w:val="center"/>
          </w:tcPr>
          <w:p w:rsidR="00E60ED2" w:rsidRDefault="00336B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E60ED2">
        <w:trPr>
          <w:trHeight w:val="9578"/>
        </w:trPr>
        <w:tc>
          <w:tcPr>
            <w:tcW w:w="8698" w:type="dxa"/>
            <w:gridSpan w:val="6"/>
          </w:tcPr>
          <w:p w:rsidR="001D654A" w:rsidRDefault="00336B6D" w:rsidP="001D654A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654A"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:rsidR="001D654A" w:rsidRDefault="001D654A" w:rsidP="001D654A">
            <w:pPr>
              <w:spacing w:line="288" w:lineRule="auto"/>
              <w:ind w:leftChars="100" w:left="210" w:firstLineChars="100" w:firstLine="24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D654A">
              <w:rPr>
                <w:rFonts w:asciiTheme="minorEastAsia" w:hAnsiTheme="minorEastAsia"/>
                <w:bCs/>
                <w:sz w:val="24"/>
                <w:szCs w:val="24"/>
              </w:rPr>
              <w:t>1.了解红绿灯的含义和简单交通规则，知道遵守交通规则的重要性。</w:t>
            </w:r>
          </w:p>
          <w:p w:rsidR="00E60ED2" w:rsidRPr="001D654A" w:rsidRDefault="001D654A" w:rsidP="001D654A">
            <w:pPr>
              <w:spacing w:line="288" w:lineRule="auto"/>
              <w:ind w:leftChars="200" w:left="42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D654A">
              <w:rPr>
                <w:rFonts w:asciiTheme="minorEastAsia" w:hAnsiTheme="minorEastAsia"/>
                <w:bCs/>
                <w:sz w:val="24"/>
                <w:szCs w:val="24"/>
              </w:rPr>
              <w:t>2.通过游戏和模拟体验，培养幼儿观察能力和遵守交通规则的意识。</w:t>
            </w:r>
            <w:r w:rsidRPr="001D654A">
              <w:rPr>
                <w:rFonts w:asciiTheme="minorEastAsia" w:hAnsiTheme="minorEastAsia"/>
                <w:bCs/>
                <w:sz w:val="24"/>
                <w:szCs w:val="24"/>
              </w:rPr>
              <w:br/>
              <w:t>3.引导幼儿在日常生活中积极遵守交通规则，养成良好的行为习惯。</w:t>
            </w:r>
          </w:p>
          <w:p w:rsidR="001D654A" w:rsidRDefault="00336B6D" w:rsidP="001D654A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活动准备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：</w:t>
            </w:r>
          </w:p>
          <w:p w:rsidR="001D654A" w:rsidRDefault="001D654A" w:rsidP="001D654A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1.多媒体课件：包含红绿灯图片、交通规则动画等。</w:t>
            </w:r>
          </w:p>
          <w:p w:rsidR="001D654A" w:rsidRDefault="001D654A" w:rsidP="001D654A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2.模拟街道场景布置：设置红绿灯、斑马线等。</w:t>
            </w:r>
          </w:p>
          <w:p w:rsidR="001D654A" w:rsidRDefault="001D654A" w:rsidP="001D654A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3.玩具汽车若干。</w:t>
            </w:r>
          </w:p>
          <w:p w:rsidR="00E60ED2" w:rsidRDefault="00336B6D" w:rsidP="001D654A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活动过程：</w:t>
            </w:r>
          </w:p>
          <w:p w:rsidR="001D654A" w:rsidRDefault="001D654A" w:rsidP="001D654A">
            <w:pPr>
              <w:spacing w:line="288" w:lineRule="auto"/>
              <w:ind w:leftChars="100" w:left="210" w:firstLineChars="100" w:firstLine="24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一、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导入</w:t>
            </w:r>
          </w:p>
          <w:p w:rsidR="001D654A" w:rsidRDefault="001D654A" w:rsidP="001D654A">
            <w:pPr>
              <w:spacing w:line="288" w:lineRule="auto"/>
              <w:ind w:leftChars="100" w:left="210" w:firstLineChars="100" w:firstLine="24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1.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播放一段街道上的交通视频，引导幼儿观察并讨论。</w:t>
            </w:r>
          </w:p>
          <w:p w:rsidR="00E60ED2" w:rsidRDefault="001D654A" w:rsidP="001D654A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2.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提问：小朋友们，你们看到了什么？马路上有哪些东西？大家是怎么过马路的呢？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二、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认识红绿灯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1.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展示红绿灯图片，让幼儿观察并说出红绿灯的颜色。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2.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讲解红绿灯的含义：红灯表示停下，绿灯表示行走，黄灯表示等待。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3.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通过游戏“红绿灯”，让幼儿进一步熟悉红绿灯的规则。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三、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了解交通规则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1.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观看交通规则动画，引导幼儿理解并遵守简单的交通规则，如行人要走斑马线、过马路时要看红绿灯等。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2.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提问：小朋友们，我们应该怎么过马路呢？如果看到红灯，我们应该怎么办？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四、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模拟过马路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1.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带领幼儿到模拟街道场景，进行实际的过马路练习。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2.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提醒幼儿注意观察红绿灯的变化，并按照交通规则行走。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3.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在过马路过程中，引导幼儿互相提醒、互相帮助，确保安全。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五、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总结与延伸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1.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回顾本节课的内容，强调遵守交通规则的重要性。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2.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鼓励幼儿在日常生活中积极遵守交通规则，并告诉家人和朋友。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br/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3.</w:t>
            </w:r>
            <w:r w:rsidRPr="001D654A">
              <w:rPr>
                <w:rFonts w:asciiTheme="majorEastAsia" w:eastAsiaTheme="majorEastAsia" w:hAnsiTheme="majorEastAsia" w:cstheme="majorEastAsia"/>
                <w:sz w:val="24"/>
              </w:rPr>
              <w:t>可以在课后组织幼儿进行交通安全宣传活动，如制作交通安全海报等。</w:t>
            </w:r>
          </w:p>
        </w:tc>
      </w:tr>
      <w:tr w:rsidR="00E60ED2">
        <w:trPr>
          <w:trHeight w:val="109"/>
        </w:trPr>
        <w:tc>
          <w:tcPr>
            <w:tcW w:w="8698" w:type="dxa"/>
            <w:gridSpan w:val="6"/>
          </w:tcPr>
          <w:p w:rsidR="00E60ED2" w:rsidRDefault="00336B6D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:rsidR="005B1EA8" w:rsidRDefault="005B1EA8" w:rsidP="005B1EA8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亮点：教师通过谈话、播放视频的方式，引导幼儿了解遵守交通安全的重要性。</w:t>
            </w:r>
          </w:p>
          <w:p w:rsidR="005B1EA8" w:rsidRDefault="005B1EA8" w:rsidP="005B1EA8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不足：教师阐述说明的部分较多，形式单一。</w:t>
            </w:r>
          </w:p>
          <w:p w:rsidR="005B1EA8" w:rsidRDefault="005B1EA8" w:rsidP="005B1EA8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建议：提供一些视频动画让幼儿主动思考。</w:t>
            </w:r>
          </w:p>
          <w:p w:rsidR="001D654A" w:rsidRDefault="001D654A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1D654A" w:rsidRDefault="001D654A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1D654A" w:rsidRDefault="001D654A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E60ED2" w:rsidRDefault="00E60ED2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E60ED2" w:rsidRDefault="00E60ED2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E60ED2" w:rsidSect="00BB5D28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B6D" w:rsidRDefault="00336B6D">
      <w:r>
        <w:separator/>
      </w:r>
    </w:p>
  </w:endnote>
  <w:endnote w:type="continuationSeparator" w:id="0">
    <w:p w:rsidR="00336B6D" w:rsidRDefault="00336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ED2" w:rsidRDefault="00336B6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E60ED2" w:rsidRDefault="00E60ED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ED2" w:rsidRDefault="00336B6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B6D" w:rsidRDefault="00336B6D">
      <w:r>
        <w:separator/>
      </w:r>
    </w:p>
  </w:footnote>
  <w:footnote w:type="continuationSeparator" w:id="0">
    <w:p w:rsidR="00336B6D" w:rsidRDefault="00336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ED2" w:rsidRDefault="00336B6D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60ED2" w:rsidRDefault="00336B6D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4823"/>
    <w:multiLevelType w:val="singleLevel"/>
    <w:tmpl w:val="5986E4AC"/>
    <w:lvl w:ilvl="0">
      <w:start w:val="1"/>
      <w:numFmt w:val="japaneseCounting"/>
      <w:suff w:val="nothing"/>
      <w:lvlText w:val="%1、"/>
      <w:lvlJc w:val="left"/>
      <w:rPr>
        <w:rFonts w:asciiTheme="minorEastAsia" w:eastAsia="宋体" w:hAnsiTheme="minorEastAsia" w:cs="Aria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QwNzc3YWUxNzc2NjVmZDYzY2E1ZWJlNWVhMjQ5MmIifQ=="/>
  </w:docVars>
  <w:rsids>
    <w:rsidRoot w:val="00567D5C"/>
    <w:rsid w:val="FDF9CD0E"/>
    <w:rsid w:val="00011FD0"/>
    <w:rsid w:val="00026160"/>
    <w:rsid w:val="0008234B"/>
    <w:rsid w:val="0009027C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D654A"/>
    <w:rsid w:val="001E311A"/>
    <w:rsid w:val="002031A2"/>
    <w:rsid w:val="00276D88"/>
    <w:rsid w:val="00302E94"/>
    <w:rsid w:val="003147D7"/>
    <w:rsid w:val="003320F8"/>
    <w:rsid w:val="00334462"/>
    <w:rsid w:val="00336B6D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B1EA8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5D28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620D"/>
    <w:rsid w:val="00DC7CE8"/>
    <w:rsid w:val="00DD00DC"/>
    <w:rsid w:val="00DD6AA5"/>
    <w:rsid w:val="00E15AAB"/>
    <w:rsid w:val="00E2349F"/>
    <w:rsid w:val="00E32221"/>
    <w:rsid w:val="00E60ED2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28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BB5D28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BB5D28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BB5D28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BB5D28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BB5D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BB5D28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BB5D28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BB5D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BB5D28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BB5D28"/>
    <w:rPr>
      <w:color w:val="333333"/>
      <w:u w:val="none"/>
    </w:rPr>
  </w:style>
  <w:style w:type="character" w:styleId="aa">
    <w:name w:val="Emphasis"/>
    <w:basedOn w:val="a0"/>
    <w:uiPriority w:val="20"/>
    <w:qFormat/>
    <w:rsid w:val="00BB5D28"/>
  </w:style>
  <w:style w:type="character" w:styleId="HTML">
    <w:name w:val="HTML Definition"/>
    <w:basedOn w:val="a0"/>
    <w:uiPriority w:val="99"/>
    <w:semiHidden/>
    <w:unhideWhenUsed/>
    <w:qFormat/>
    <w:rsid w:val="00BB5D28"/>
  </w:style>
  <w:style w:type="character" w:styleId="HTML0">
    <w:name w:val="HTML Variable"/>
    <w:basedOn w:val="a0"/>
    <w:uiPriority w:val="99"/>
    <w:semiHidden/>
    <w:unhideWhenUsed/>
    <w:qFormat/>
    <w:rsid w:val="00BB5D28"/>
  </w:style>
  <w:style w:type="character" w:styleId="ab">
    <w:name w:val="Hyperlink"/>
    <w:qFormat/>
    <w:rsid w:val="00BB5D28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BB5D28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BB5D28"/>
  </w:style>
  <w:style w:type="paragraph" w:styleId="ac">
    <w:name w:val="List Paragraph"/>
    <w:basedOn w:val="a"/>
    <w:qFormat/>
    <w:rsid w:val="00BB5D28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BB5D28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BB5D28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BB5D28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BB5D28"/>
  </w:style>
  <w:style w:type="character" w:customStyle="1" w:styleId="on">
    <w:name w:val="on"/>
    <w:basedOn w:val="a0"/>
    <w:qFormat/>
    <w:rsid w:val="00BB5D28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BB5D28"/>
  </w:style>
  <w:style w:type="character" w:customStyle="1" w:styleId="hover6">
    <w:name w:val="hover6"/>
    <w:basedOn w:val="a0"/>
    <w:qFormat/>
    <w:rsid w:val="00BB5D28"/>
    <w:rPr>
      <w:color w:val="FF7B00"/>
    </w:rPr>
  </w:style>
  <w:style w:type="character" w:customStyle="1" w:styleId="hover">
    <w:name w:val="hover"/>
    <w:basedOn w:val="a0"/>
    <w:qFormat/>
    <w:rsid w:val="00BB5D28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90</cp:revision>
  <cp:lastPrinted>2021-03-29T14:14:00Z</cp:lastPrinted>
  <dcterms:created xsi:type="dcterms:W3CDTF">2017-09-05T16:34:00Z</dcterms:created>
  <dcterms:modified xsi:type="dcterms:W3CDTF">2024-09-19T02:51:00Z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