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EF4F6" w14:textId="489825E5" w:rsidR="006B03FA" w:rsidRDefault="0030345A" w:rsidP="0030345A">
      <w:pPr>
        <w:jc w:val="center"/>
        <w:rPr>
          <w:rFonts w:ascii="宋体" w:eastAsia="宋体" w:hAnsi="宋体" w:hint="eastAsia"/>
          <w:b/>
          <w:bCs/>
          <w:sz w:val="32"/>
          <w:szCs w:val="32"/>
        </w:rPr>
      </w:pPr>
      <w:r w:rsidRPr="0030345A">
        <w:rPr>
          <w:rFonts w:ascii="宋体" w:eastAsia="宋体" w:hAnsi="宋体" w:hint="eastAsia"/>
          <w:b/>
          <w:bCs/>
          <w:sz w:val="32"/>
          <w:szCs w:val="32"/>
        </w:rPr>
        <w:t>今日动态</w:t>
      </w:r>
      <w:r>
        <w:rPr>
          <w:rFonts w:ascii="宋体" w:eastAsia="宋体" w:hAnsi="宋体" w:hint="eastAsia"/>
          <w:b/>
          <w:bCs/>
          <w:sz w:val="32"/>
          <w:szCs w:val="32"/>
        </w:rPr>
        <w:t>（2024.</w:t>
      </w:r>
      <w:r w:rsidR="00485BF2">
        <w:rPr>
          <w:rFonts w:ascii="宋体" w:eastAsia="宋体" w:hAnsi="宋体" w:hint="eastAsia"/>
          <w:b/>
          <w:bCs/>
          <w:sz w:val="32"/>
          <w:szCs w:val="32"/>
        </w:rPr>
        <w:t>1</w:t>
      </w:r>
      <w:r w:rsidR="00C66AD5">
        <w:rPr>
          <w:rFonts w:ascii="宋体" w:eastAsia="宋体" w:hAnsi="宋体" w:hint="eastAsia"/>
          <w:b/>
          <w:bCs/>
          <w:sz w:val="32"/>
          <w:szCs w:val="32"/>
        </w:rPr>
        <w:t>2</w:t>
      </w:r>
      <w:r w:rsidR="00485BF2">
        <w:rPr>
          <w:rFonts w:ascii="宋体" w:eastAsia="宋体" w:hAnsi="宋体" w:hint="eastAsia"/>
          <w:b/>
          <w:bCs/>
          <w:sz w:val="32"/>
          <w:szCs w:val="32"/>
        </w:rPr>
        <w:t>.</w:t>
      </w:r>
      <w:r w:rsidR="00A55BAF">
        <w:rPr>
          <w:rFonts w:ascii="宋体" w:eastAsia="宋体" w:hAnsi="宋体" w:hint="eastAsia"/>
          <w:b/>
          <w:bCs/>
          <w:sz w:val="32"/>
          <w:szCs w:val="32"/>
        </w:rPr>
        <w:t>4</w:t>
      </w:r>
      <w:r>
        <w:rPr>
          <w:rFonts w:ascii="宋体" w:eastAsia="宋体" w:hAnsi="宋体" w:hint="eastAsia"/>
          <w:b/>
          <w:bCs/>
          <w:sz w:val="32"/>
          <w:szCs w:val="32"/>
        </w:rPr>
        <w:t>）</w:t>
      </w:r>
    </w:p>
    <w:p w14:paraId="4E9444DC" w14:textId="311482E4" w:rsidR="0030345A" w:rsidRDefault="0030345A" w:rsidP="0030345A">
      <w:pPr>
        <w:rPr>
          <w:rFonts w:ascii="宋体" w:eastAsia="宋体" w:hAnsi="宋体" w:hint="eastAsia"/>
          <w:b/>
          <w:bCs/>
          <w:sz w:val="28"/>
          <w:szCs w:val="28"/>
        </w:rPr>
      </w:pPr>
      <w:r w:rsidRPr="0030345A">
        <w:rPr>
          <w:rFonts w:ascii="宋体" w:eastAsia="宋体" w:hAnsi="宋体" w:hint="eastAsia"/>
          <w:b/>
          <w:bCs/>
          <w:sz w:val="28"/>
          <w:szCs w:val="28"/>
        </w:rPr>
        <w:t>一、晨间来园</w:t>
      </w:r>
    </w:p>
    <w:p w14:paraId="02645BBD" w14:textId="0783C676" w:rsidR="007B6C52" w:rsidRDefault="0030345A" w:rsidP="007B6C52">
      <w:pPr>
        <w:ind w:firstLineChars="200" w:firstLine="480"/>
        <w:rPr>
          <w:rFonts w:ascii="宋体" w:eastAsia="宋体" w:hAnsi="宋体" w:hint="eastAsia"/>
          <w:sz w:val="24"/>
          <w:szCs w:val="28"/>
        </w:rPr>
      </w:pPr>
      <w:r w:rsidRPr="0030345A">
        <w:rPr>
          <w:rFonts w:ascii="宋体" w:eastAsia="宋体" w:hAnsi="宋体" w:hint="eastAsia"/>
          <w:sz w:val="24"/>
          <w:szCs w:val="24"/>
        </w:rPr>
        <w:t>今天来园</w:t>
      </w:r>
      <w:r w:rsidR="004B4456">
        <w:rPr>
          <w:rFonts w:ascii="宋体" w:eastAsia="宋体" w:hAnsi="宋体" w:hint="eastAsia"/>
          <w:sz w:val="24"/>
          <w:szCs w:val="24"/>
        </w:rPr>
        <w:t>23</w:t>
      </w:r>
      <w:r w:rsidRPr="0030345A">
        <w:rPr>
          <w:rFonts w:ascii="宋体" w:eastAsia="宋体" w:hAnsi="宋体" w:hint="eastAsia"/>
          <w:sz w:val="24"/>
          <w:szCs w:val="24"/>
        </w:rPr>
        <w:t>位小朋友</w:t>
      </w:r>
      <w:r w:rsidR="00080A97">
        <w:rPr>
          <w:rFonts w:ascii="宋体" w:eastAsia="宋体" w:hAnsi="宋体" w:hint="eastAsia"/>
          <w:sz w:val="24"/>
          <w:szCs w:val="24"/>
        </w:rPr>
        <w:t>，</w:t>
      </w:r>
      <w:r w:rsidR="004B4456">
        <w:rPr>
          <w:rFonts w:ascii="宋体" w:eastAsia="宋体" w:hAnsi="宋体" w:hint="eastAsia"/>
          <w:sz w:val="24"/>
          <w:szCs w:val="24"/>
        </w:rPr>
        <w:t>1</w:t>
      </w:r>
      <w:r w:rsidR="00080A97">
        <w:rPr>
          <w:rFonts w:ascii="宋体" w:eastAsia="宋体" w:hAnsi="宋体" w:hint="eastAsia"/>
          <w:sz w:val="24"/>
          <w:szCs w:val="24"/>
        </w:rPr>
        <w:t>位请假</w:t>
      </w:r>
      <w:r w:rsidRPr="0030345A">
        <w:rPr>
          <w:rFonts w:ascii="宋体" w:eastAsia="宋体" w:hAnsi="宋体" w:hint="eastAsia"/>
          <w:sz w:val="24"/>
          <w:szCs w:val="24"/>
        </w:rPr>
        <w:t>。</w:t>
      </w:r>
    </w:p>
    <w:p w14:paraId="05B50402" w14:textId="3D4C9D0E" w:rsidR="007E0419" w:rsidRDefault="00C82D97" w:rsidP="001D68B3">
      <w:pPr>
        <w:rPr>
          <w:rFonts w:ascii="宋体" w:eastAsia="宋体" w:hAnsi="宋体"/>
          <w:b/>
          <w:bCs/>
          <w:sz w:val="28"/>
          <w:szCs w:val="28"/>
        </w:rPr>
      </w:pPr>
      <w:r>
        <w:rPr>
          <w:rFonts w:ascii="宋体" w:eastAsia="宋体" w:hAnsi="宋体" w:hint="eastAsia"/>
          <w:b/>
          <w:bCs/>
          <w:sz w:val="28"/>
          <w:szCs w:val="28"/>
        </w:rPr>
        <w:t>二、</w:t>
      </w:r>
      <w:r w:rsidR="00686425">
        <w:rPr>
          <w:rFonts w:ascii="宋体" w:eastAsia="宋体" w:hAnsi="宋体" w:hint="eastAsia"/>
          <w:b/>
          <w:bCs/>
          <w:sz w:val="28"/>
          <w:szCs w:val="28"/>
        </w:rPr>
        <w:t>区域游戏</w:t>
      </w:r>
    </w:p>
    <w:p w14:paraId="5E64ACE1" w14:textId="6989E7B5" w:rsidR="004B4456" w:rsidRPr="001D68B3" w:rsidRDefault="004B4456" w:rsidP="004B4456">
      <w:pPr>
        <w:ind w:firstLineChars="200" w:firstLine="480"/>
        <w:rPr>
          <w:rFonts w:ascii="宋体" w:eastAsia="宋体" w:hAnsi="宋体" w:hint="eastAsia"/>
          <w:b/>
          <w:bCs/>
          <w:sz w:val="28"/>
          <w:szCs w:val="28"/>
        </w:rPr>
      </w:pPr>
      <w:r>
        <w:rPr>
          <w:rFonts w:ascii="宋体" w:eastAsia="宋体" w:hAnsi="宋体" w:hint="eastAsia"/>
          <w:sz w:val="24"/>
          <w:szCs w:val="24"/>
        </w:rPr>
        <w:t>现在小朋友们在玩区域时大部分小朋友能够根据自己所选区域进行游戏，非常棒哦！希望小朋友们在结束游戏后能够将玩具、材料放回原位，养成收拾物品的好习惯！</w:t>
      </w:r>
    </w:p>
    <w:tbl>
      <w:tblPr>
        <w:tblStyle w:val="a4"/>
        <w:tblW w:w="9999" w:type="dxa"/>
        <w:jc w:val="center"/>
        <w:tblLook w:val="04A0" w:firstRow="1" w:lastRow="0" w:firstColumn="1" w:lastColumn="0" w:noHBand="0" w:noVBand="1"/>
      </w:tblPr>
      <w:tblGrid>
        <w:gridCol w:w="3333"/>
        <w:gridCol w:w="3333"/>
        <w:gridCol w:w="3333"/>
      </w:tblGrid>
      <w:tr w:rsidR="004B4456" w14:paraId="2B896E48" w14:textId="34CC5EDF" w:rsidTr="004B4456">
        <w:trPr>
          <w:trHeight w:val="1908"/>
          <w:jc w:val="center"/>
        </w:trPr>
        <w:tc>
          <w:tcPr>
            <w:tcW w:w="3333" w:type="dxa"/>
          </w:tcPr>
          <w:p w14:paraId="021B7A34" w14:textId="5200CF68" w:rsidR="004B4456" w:rsidRDefault="004B4456" w:rsidP="007E0419">
            <w:pPr>
              <w:rPr>
                <w:rFonts w:ascii="宋体" w:eastAsia="宋体" w:hAnsi="宋体" w:hint="eastAsia"/>
                <w:sz w:val="24"/>
                <w:szCs w:val="24"/>
              </w:rPr>
            </w:pPr>
            <w:r>
              <w:rPr>
                <w:rFonts w:ascii="宋体" w:eastAsia="宋体" w:hAnsi="宋体" w:hint="eastAsia"/>
                <w:b/>
                <w:bCs/>
                <w:noProof/>
                <w:sz w:val="28"/>
                <w:szCs w:val="28"/>
              </w:rPr>
              <w:drawing>
                <wp:inline distT="0" distB="0" distL="0" distR="0" wp14:anchorId="0421A5FF" wp14:editId="1C4E82BC">
                  <wp:extent cx="1550504" cy="1164005"/>
                  <wp:effectExtent l="0" t="0" r="0" b="0"/>
                  <wp:docPr id="76456150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5945" cy="1175597"/>
                          </a:xfrm>
                          <a:prstGeom prst="rect">
                            <a:avLst/>
                          </a:prstGeom>
                          <a:noFill/>
                          <a:ln>
                            <a:noFill/>
                          </a:ln>
                        </pic:spPr>
                      </pic:pic>
                    </a:graphicData>
                  </a:graphic>
                </wp:inline>
              </w:drawing>
            </w:r>
          </w:p>
        </w:tc>
        <w:tc>
          <w:tcPr>
            <w:tcW w:w="3333" w:type="dxa"/>
          </w:tcPr>
          <w:p w14:paraId="6EA6BAE2" w14:textId="06B670D5" w:rsidR="004B4456" w:rsidRDefault="004B4456" w:rsidP="007E0419">
            <w:pPr>
              <w:rPr>
                <w:rFonts w:ascii="宋体" w:eastAsia="宋体" w:hAnsi="宋体" w:hint="eastAsia"/>
                <w:noProof/>
                <w:sz w:val="24"/>
                <w:szCs w:val="24"/>
              </w:rPr>
            </w:pPr>
            <w:r>
              <w:rPr>
                <w:rFonts w:ascii="宋体" w:eastAsia="宋体" w:hAnsi="宋体" w:hint="eastAsia"/>
                <w:noProof/>
                <w:sz w:val="24"/>
                <w:szCs w:val="24"/>
              </w:rPr>
              <w:drawing>
                <wp:inline distT="0" distB="0" distL="0" distR="0" wp14:anchorId="4238DDFC" wp14:editId="3D951B8B">
                  <wp:extent cx="1494845" cy="1122220"/>
                  <wp:effectExtent l="0" t="0" r="0" b="1905"/>
                  <wp:docPr id="131217447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8142" cy="1132203"/>
                          </a:xfrm>
                          <a:prstGeom prst="rect">
                            <a:avLst/>
                          </a:prstGeom>
                          <a:noFill/>
                          <a:ln>
                            <a:noFill/>
                          </a:ln>
                        </pic:spPr>
                      </pic:pic>
                    </a:graphicData>
                  </a:graphic>
                </wp:inline>
              </w:drawing>
            </w:r>
          </w:p>
        </w:tc>
        <w:tc>
          <w:tcPr>
            <w:tcW w:w="3333" w:type="dxa"/>
          </w:tcPr>
          <w:p w14:paraId="1F6073FF" w14:textId="49707660" w:rsidR="004B4456" w:rsidRDefault="004B4456" w:rsidP="007E0419">
            <w:pPr>
              <w:rPr>
                <w:rFonts w:ascii="宋体" w:eastAsia="宋体" w:hAnsi="宋体" w:hint="eastAsia"/>
                <w:noProof/>
                <w:sz w:val="24"/>
                <w:szCs w:val="24"/>
              </w:rPr>
            </w:pPr>
            <w:r>
              <w:rPr>
                <w:rFonts w:ascii="宋体" w:eastAsia="宋体" w:hAnsi="宋体" w:hint="eastAsia"/>
                <w:noProof/>
                <w:sz w:val="24"/>
                <w:szCs w:val="24"/>
              </w:rPr>
              <w:drawing>
                <wp:inline distT="0" distB="0" distL="0" distR="0" wp14:anchorId="7AEEEC6E" wp14:editId="24FA9E3C">
                  <wp:extent cx="1355710" cy="1017767"/>
                  <wp:effectExtent l="0" t="0" r="0" b="0"/>
                  <wp:docPr id="13703160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9710" cy="1028277"/>
                          </a:xfrm>
                          <a:prstGeom prst="rect">
                            <a:avLst/>
                          </a:prstGeom>
                          <a:noFill/>
                          <a:ln>
                            <a:noFill/>
                          </a:ln>
                        </pic:spPr>
                      </pic:pic>
                    </a:graphicData>
                  </a:graphic>
                </wp:inline>
              </w:drawing>
            </w:r>
          </w:p>
        </w:tc>
      </w:tr>
      <w:tr w:rsidR="004B4456" w14:paraId="1F598F76" w14:textId="524EAF17" w:rsidTr="004B4456">
        <w:trPr>
          <w:trHeight w:val="1908"/>
          <w:jc w:val="center"/>
        </w:trPr>
        <w:tc>
          <w:tcPr>
            <w:tcW w:w="3333" w:type="dxa"/>
          </w:tcPr>
          <w:p w14:paraId="52588BE8" w14:textId="4F2431C3" w:rsidR="004B4456" w:rsidRDefault="004B4456" w:rsidP="007E0419">
            <w:pPr>
              <w:rPr>
                <w:rFonts w:ascii="宋体" w:eastAsia="宋体" w:hAnsi="宋体" w:hint="eastAsia"/>
                <w:sz w:val="24"/>
                <w:szCs w:val="24"/>
              </w:rPr>
            </w:pPr>
            <w:r>
              <w:rPr>
                <w:rFonts w:ascii="宋体" w:eastAsia="宋体" w:hAnsi="宋体" w:hint="eastAsia"/>
                <w:noProof/>
                <w:sz w:val="24"/>
                <w:szCs w:val="24"/>
              </w:rPr>
              <w:drawing>
                <wp:inline distT="0" distB="0" distL="0" distR="0" wp14:anchorId="3A95E094" wp14:editId="182D82AB">
                  <wp:extent cx="1470991" cy="1104312"/>
                  <wp:effectExtent l="0" t="0" r="0" b="635"/>
                  <wp:docPr id="20047312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1431" cy="1112150"/>
                          </a:xfrm>
                          <a:prstGeom prst="rect">
                            <a:avLst/>
                          </a:prstGeom>
                          <a:noFill/>
                          <a:ln>
                            <a:noFill/>
                          </a:ln>
                        </pic:spPr>
                      </pic:pic>
                    </a:graphicData>
                  </a:graphic>
                </wp:inline>
              </w:drawing>
            </w:r>
          </w:p>
        </w:tc>
        <w:tc>
          <w:tcPr>
            <w:tcW w:w="3333" w:type="dxa"/>
          </w:tcPr>
          <w:p w14:paraId="2AB83B44" w14:textId="5C52BF57" w:rsidR="004B4456" w:rsidRDefault="004B4456" w:rsidP="007E0419">
            <w:pPr>
              <w:rPr>
                <w:rFonts w:ascii="宋体" w:eastAsia="宋体" w:hAnsi="宋体" w:hint="eastAsia"/>
                <w:noProof/>
                <w:sz w:val="24"/>
                <w:szCs w:val="24"/>
              </w:rPr>
            </w:pPr>
            <w:r>
              <w:rPr>
                <w:rFonts w:ascii="宋体" w:eastAsia="宋体" w:hAnsi="宋体" w:hint="eastAsia"/>
                <w:noProof/>
                <w:sz w:val="24"/>
                <w:szCs w:val="24"/>
              </w:rPr>
              <w:drawing>
                <wp:inline distT="0" distB="0" distL="0" distR="0" wp14:anchorId="31F9BBC3" wp14:editId="33AD3DED">
                  <wp:extent cx="1478942" cy="1110281"/>
                  <wp:effectExtent l="0" t="0" r="6985" b="0"/>
                  <wp:docPr id="14387466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3848" cy="1121471"/>
                          </a:xfrm>
                          <a:prstGeom prst="rect">
                            <a:avLst/>
                          </a:prstGeom>
                          <a:noFill/>
                          <a:ln>
                            <a:noFill/>
                          </a:ln>
                        </pic:spPr>
                      </pic:pic>
                    </a:graphicData>
                  </a:graphic>
                </wp:inline>
              </w:drawing>
            </w:r>
          </w:p>
        </w:tc>
        <w:tc>
          <w:tcPr>
            <w:tcW w:w="3333" w:type="dxa"/>
          </w:tcPr>
          <w:p w14:paraId="2F9FDAB3" w14:textId="08BBA609" w:rsidR="004B4456" w:rsidRDefault="004B4456" w:rsidP="007E0419">
            <w:pPr>
              <w:rPr>
                <w:rFonts w:ascii="宋体" w:eastAsia="宋体" w:hAnsi="宋体" w:hint="eastAsia"/>
                <w:noProof/>
                <w:sz w:val="24"/>
                <w:szCs w:val="24"/>
              </w:rPr>
            </w:pPr>
            <w:r>
              <w:rPr>
                <w:rFonts w:ascii="宋体" w:eastAsia="宋体" w:hAnsi="宋体" w:hint="eastAsia"/>
                <w:noProof/>
                <w:sz w:val="24"/>
                <w:szCs w:val="24"/>
              </w:rPr>
              <w:drawing>
                <wp:inline distT="0" distB="0" distL="0" distR="0" wp14:anchorId="416E2F63" wp14:editId="45C1B799">
                  <wp:extent cx="1366303" cy="1025718"/>
                  <wp:effectExtent l="0" t="0" r="5715" b="3175"/>
                  <wp:docPr id="20522828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357" cy="1038521"/>
                          </a:xfrm>
                          <a:prstGeom prst="rect">
                            <a:avLst/>
                          </a:prstGeom>
                          <a:noFill/>
                          <a:ln>
                            <a:noFill/>
                          </a:ln>
                        </pic:spPr>
                      </pic:pic>
                    </a:graphicData>
                  </a:graphic>
                </wp:inline>
              </w:drawing>
            </w:r>
          </w:p>
        </w:tc>
      </w:tr>
      <w:tr w:rsidR="004B4456" w14:paraId="362A277F" w14:textId="77777777" w:rsidTr="00D13FC2">
        <w:trPr>
          <w:trHeight w:val="1908"/>
          <w:jc w:val="center"/>
        </w:trPr>
        <w:tc>
          <w:tcPr>
            <w:tcW w:w="3333" w:type="dxa"/>
          </w:tcPr>
          <w:p w14:paraId="573AC5C9" w14:textId="2B50F5D2" w:rsidR="004B4456" w:rsidRDefault="004B4456" w:rsidP="007E0419">
            <w:pPr>
              <w:rPr>
                <w:rFonts w:ascii="宋体" w:eastAsia="宋体" w:hAnsi="宋体" w:hint="eastAsia"/>
                <w:noProof/>
                <w:sz w:val="24"/>
                <w:szCs w:val="24"/>
              </w:rPr>
            </w:pPr>
            <w:r>
              <w:rPr>
                <w:rFonts w:ascii="宋体" w:eastAsia="宋体" w:hAnsi="宋体" w:hint="eastAsia"/>
                <w:noProof/>
                <w:sz w:val="24"/>
                <w:szCs w:val="24"/>
              </w:rPr>
              <w:drawing>
                <wp:inline distT="0" distB="0" distL="0" distR="0" wp14:anchorId="5BF34424" wp14:editId="0B11D269">
                  <wp:extent cx="1486894" cy="1116252"/>
                  <wp:effectExtent l="0" t="0" r="0" b="8255"/>
                  <wp:docPr id="69546455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1964" cy="1127566"/>
                          </a:xfrm>
                          <a:prstGeom prst="rect">
                            <a:avLst/>
                          </a:prstGeom>
                          <a:noFill/>
                          <a:ln>
                            <a:noFill/>
                          </a:ln>
                        </pic:spPr>
                      </pic:pic>
                    </a:graphicData>
                  </a:graphic>
                </wp:inline>
              </w:drawing>
            </w:r>
          </w:p>
        </w:tc>
        <w:tc>
          <w:tcPr>
            <w:tcW w:w="6666" w:type="dxa"/>
            <w:gridSpan w:val="2"/>
          </w:tcPr>
          <w:p w14:paraId="6BFED4DE" w14:textId="1A22551A" w:rsidR="004B4456" w:rsidRDefault="004B4456" w:rsidP="007E0419">
            <w:pPr>
              <w:rPr>
                <w:rFonts w:ascii="宋体" w:eastAsia="宋体" w:hAnsi="宋体"/>
                <w:noProof/>
                <w:sz w:val="24"/>
                <w:szCs w:val="24"/>
              </w:rPr>
            </w:pPr>
            <w:r>
              <w:rPr>
                <w:rFonts w:ascii="宋体" w:eastAsia="宋体" w:hAnsi="宋体" w:hint="eastAsia"/>
                <w:noProof/>
                <w:sz w:val="24"/>
                <w:szCs w:val="24"/>
              </w:rPr>
              <w:t>娃娃家：张子曾、张子安；万能工匠：李与梵、王辰宇；</w:t>
            </w:r>
          </w:p>
          <w:p w14:paraId="330F3B48" w14:textId="77777777" w:rsidR="004B4456" w:rsidRDefault="004B4456" w:rsidP="007E0419">
            <w:pPr>
              <w:rPr>
                <w:rFonts w:ascii="宋体" w:eastAsia="宋体" w:hAnsi="宋体"/>
                <w:noProof/>
                <w:sz w:val="24"/>
                <w:szCs w:val="24"/>
              </w:rPr>
            </w:pPr>
            <w:r>
              <w:rPr>
                <w:rFonts w:ascii="宋体" w:eastAsia="宋体" w:hAnsi="宋体" w:hint="eastAsia"/>
                <w:noProof/>
                <w:sz w:val="24"/>
                <w:szCs w:val="24"/>
              </w:rPr>
              <w:t>建构区：吴锐、陈泽鑫、周辰宇；自然拼搭：黄一蘅；</w:t>
            </w:r>
          </w:p>
          <w:p w14:paraId="6FF0AB95" w14:textId="77777777" w:rsidR="004B4456" w:rsidRDefault="004B4456" w:rsidP="007E0419">
            <w:pPr>
              <w:rPr>
                <w:rFonts w:ascii="宋体" w:eastAsia="宋体" w:hAnsi="宋体"/>
                <w:noProof/>
                <w:sz w:val="24"/>
                <w:szCs w:val="24"/>
              </w:rPr>
            </w:pPr>
            <w:r>
              <w:rPr>
                <w:rFonts w:ascii="宋体" w:eastAsia="宋体" w:hAnsi="宋体" w:hint="eastAsia"/>
                <w:noProof/>
                <w:sz w:val="24"/>
                <w:szCs w:val="24"/>
              </w:rPr>
              <w:t>美工区：阮钦禾、顾玥、王思瑜；自然角：李永澄；</w:t>
            </w:r>
          </w:p>
          <w:p w14:paraId="7139BE27" w14:textId="79378FC3" w:rsidR="004B4456" w:rsidRDefault="004B4456" w:rsidP="007E0419">
            <w:pPr>
              <w:rPr>
                <w:rFonts w:ascii="宋体" w:eastAsia="宋体" w:hAnsi="宋体"/>
                <w:noProof/>
                <w:sz w:val="24"/>
                <w:szCs w:val="24"/>
              </w:rPr>
            </w:pPr>
            <w:r>
              <w:rPr>
                <w:rFonts w:ascii="宋体" w:eastAsia="宋体" w:hAnsi="宋体" w:hint="eastAsia"/>
                <w:noProof/>
                <w:sz w:val="24"/>
                <w:szCs w:val="24"/>
              </w:rPr>
              <w:t>图书区：黄绾一、曹云汐；益智区：许一诺、仲天宸、姚景珩、龚铭恩、苏梓渊；走廊：何姝缘、王言澈、李子姝；</w:t>
            </w:r>
          </w:p>
          <w:p w14:paraId="357A76BE" w14:textId="5DE54FBA" w:rsidR="004B4456" w:rsidRDefault="004B4456" w:rsidP="007E0419">
            <w:pPr>
              <w:rPr>
                <w:rFonts w:ascii="宋体" w:eastAsia="宋体" w:hAnsi="宋体" w:hint="eastAsia"/>
                <w:noProof/>
                <w:sz w:val="24"/>
                <w:szCs w:val="24"/>
              </w:rPr>
            </w:pPr>
            <w:r>
              <w:rPr>
                <w:rFonts w:ascii="宋体" w:eastAsia="宋体" w:hAnsi="宋体" w:hint="eastAsia"/>
                <w:noProof/>
                <w:sz w:val="24"/>
                <w:szCs w:val="24"/>
              </w:rPr>
              <w:t>科探区：李梓宸。</w:t>
            </w:r>
          </w:p>
        </w:tc>
      </w:tr>
    </w:tbl>
    <w:p w14:paraId="045F16B5" w14:textId="0ACD4C80" w:rsidR="0089314E" w:rsidRDefault="005F6048" w:rsidP="0089314E">
      <w:pPr>
        <w:rPr>
          <w:rFonts w:ascii="宋体" w:eastAsia="宋体" w:hAnsi="宋体" w:hint="eastAsia"/>
          <w:b/>
          <w:bCs/>
          <w:sz w:val="28"/>
          <w:szCs w:val="28"/>
        </w:rPr>
      </w:pPr>
      <w:r>
        <w:rPr>
          <w:rFonts w:ascii="宋体" w:eastAsia="宋体" w:hAnsi="宋体" w:hint="eastAsia"/>
          <w:b/>
          <w:bCs/>
          <w:sz w:val="28"/>
          <w:szCs w:val="28"/>
        </w:rPr>
        <w:t>三</w:t>
      </w:r>
      <w:r w:rsidR="005218B3">
        <w:rPr>
          <w:rFonts w:ascii="宋体" w:eastAsia="宋体" w:hAnsi="宋体" w:hint="eastAsia"/>
          <w:b/>
          <w:bCs/>
          <w:sz w:val="28"/>
          <w:szCs w:val="28"/>
        </w:rPr>
        <w:t>、</w:t>
      </w:r>
      <w:r w:rsidR="00720739">
        <w:rPr>
          <w:rFonts w:ascii="宋体" w:eastAsia="宋体" w:hAnsi="宋体" w:hint="eastAsia"/>
          <w:b/>
          <w:bCs/>
          <w:sz w:val="28"/>
          <w:szCs w:val="28"/>
        </w:rPr>
        <w:t>户外</w:t>
      </w:r>
      <w:r w:rsidR="0089314E">
        <w:rPr>
          <w:rFonts w:ascii="宋体" w:eastAsia="宋体" w:hAnsi="宋体" w:hint="eastAsia"/>
          <w:b/>
          <w:bCs/>
          <w:sz w:val="28"/>
          <w:szCs w:val="28"/>
        </w:rPr>
        <w:t>活动</w:t>
      </w:r>
    </w:p>
    <w:p w14:paraId="06B595BD" w14:textId="412C0923" w:rsidR="0080236D" w:rsidRDefault="0080236D" w:rsidP="0080236D">
      <w:pPr>
        <w:ind w:firstLineChars="200" w:firstLine="480"/>
        <w:rPr>
          <w:rFonts w:ascii="宋体" w:eastAsia="宋体" w:hAnsi="宋体" w:hint="eastAsia"/>
          <w:b/>
          <w:bCs/>
          <w:sz w:val="28"/>
          <w:szCs w:val="28"/>
        </w:rPr>
      </w:pPr>
      <w:r>
        <w:rPr>
          <w:rFonts w:ascii="宋体" w:eastAsia="宋体" w:hAnsi="宋体" w:hint="eastAsia"/>
          <w:sz w:val="24"/>
          <w:szCs w:val="28"/>
        </w:rPr>
        <w:t>今天户外活动</w:t>
      </w:r>
      <w:r w:rsidR="004B4456">
        <w:rPr>
          <w:rFonts w:ascii="宋体" w:eastAsia="宋体" w:hAnsi="宋体" w:hint="eastAsia"/>
          <w:sz w:val="24"/>
          <w:szCs w:val="28"/>
        </w:rPr>
        <w:t>中</w:t>
      </w:r>
      <w:r w:rsidR="00C66AD5">
        <w:rPr>
          <w:rFonts w:ascii="宋体" w:eastAsia="宋体" w:hAnsi="宋体" w:hint="eastAsia"/>
          <w:sz w:val="24"/>
          <w:szCs w:val="28"/>
        </w:rPr>
        <w:t>操场攀爬</w:t>
      </w:r>
      <w:r w:rsidR="004B4456">
        <w:rPr>
          <w:rFonts w:ascii="宋体" w:eastAsia="宋体" w:hAnsi="宋体" w:hint="eastAsia"/>
          <w:sz w:val="24"/>
          <w:szCs w:val="28"/>
        </w:rPr>
        <w:t>架</w:t>
      </w:r>
      <w:r>
        <w:rPr>
          <w:rFonts w:ascii="宋体" w:eastAsia="宋体" w:hAnsi="宋体" w:hint="eastAsia"/>
          <w:sz w:val="24"/>
          <w:szCs w:val="28"/>
        </w:rPr>
        <w:t>。</w:t>
      </w:r>
    </w:p>
    <w:tbl>
      <w:tblPr>
        <w:tblStyle w:val="a4"/>
        <w:tblW w:w="9315" w:type="dxa"/>
        <w:tblLook w:val="04A0" w:firstRow="1" w:lastRow="0" w:firstColumn="1" w:lastColumn="0" w:noHBand="0" w:noVBand="1"/>
      </w:tblPr>
      <w:tblGrid>
        <w:gridCol w:w="3105"/>
        <w:gridCol w:w="3105"/>
        <w:gridCol w:w="3105"/>
      </w:tblGrid>
      <w:tr w:rsidR="004B4456" w14:paraId="689C9515" w14:textId="1A738DD8" w:rsidTr="00C66AD5">
        <w:trPr>
          <w:trHeight w:val="1649"/>
        </w:trPr>
        <w:tc>
          <w:tcPr>
            <w:tcW w:w="3105" w:type="dxa"/>
          </w:tcPr>
          <w:p w14:paraId="395DFE93" w14:textId="4951651E" w:rsidR="00C66AD5" w:rsidRDefault="004B4456" w:rsidP="0089314E">
            <w:pPr>
              <w:rPr>
                <w:rFonts w:ascii="宋体" w:eastAsia="宋体" w:hAnsi="宋体" w:hint="eastAsia"/>
                <w:b/>
                <w:bCs/>
                <w:sz w:val="28"/>
                <w:szCs w:val="28"/>
              </w:rPr>
            </w:pPr>
            <w:r>
              <w:rPr>
                <w:rFonts w:ascii="宋体" w:eastAsia="宋体" w:hAnsi="宋体" w:hint="eastAsia"/>
                <w:b/>
                <w:bCs/>
                <w:noProof/>
                <w:sz w:val="28"/>
                <w:szCs w:val="28"/>
              </w:rPr>
              <w:drawing>
                <wp:inline distT="0" distB="0" distL="0" distR="0" wp14:anchorId="3271C000" wp14:editId="3D373C51">
                  <wp:extent cx="1645920" cy="1235636"/>
                  <wp:effectExtent l="0" t="0" r="0" b="3175"/>
                  <wp:docPr id="121584518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2352" cy="1247972"/>
                          </a:xfrm>
                          <a:prstGeom prst="rect">
                            <a:avLst/>
                          </a:prstGeom>
                          <a:noFill/>
                          <a:ln>
                            <a:noFill/>
                          </a:ln>
                        </pic:spPr>
                      </pic:pic>
                    </a:graphicData>
                  </a:graphic>
                </wp:inline>
              </w:drawing>
            </w:r>
          </w:p>
        </w:tc>
        <w:tc>
          <w:tcPr>
            <w:tcW w:w="3105" w:type="dxa"/>
          </w:tcPr>
          <w:p w14:paraId="65FC2930" w14:textId="41A433AD" w:rsidR="00C66AD5" w:rsidRDefault="004B4456" w:rsidP="0089314E">
            <w:pPr>
              <w:rPr>
                <w:rFonts w:ascii="宋体" w:eastAsia="宋体" w:hAnsi="宋体" w:hint="eastAsia"/>
                <w:b/>
                <w:bCs/>
                <w:sz w:val="28"/>
                <w:szCs w:val="28"/>
              </w:rPr>
            </w:pPr>
            <w:r>
              <w:rPr>
                <w:rFonts w:ascii="宋体" w:eastAsia="宋体" w:hAnsi="宋体" w:hint="eastAsia"/>
                <w:b/>
                <w:bCs/>
                <w:noProof/>
                <w:sz w:val="28"/>
                <w:szCs w:val="28"/>
              </w:rPr>
              <w:drawing>
                <wp:inline distT="0" distB="0" distL="0" distR="0" wp14:anchorId="535F3AA7" wp14:editId="1FA5F867">
                  <wp:extent cx="1613521" cy="1211313"/>
                  <wp:effectExtent l="0" t="0" r="6350" b="8255"/>
                  <wp:docPr id="7159582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9338" cy="1223187"/>
                          </a:xfrm>
                          <a:prstGeom prst="rect">
                            <a:avLst/>
                          </a:prstGeom>
                          <a:noFill/>
                          <a:ln>
                            <a:noFill/>
                          </a:ln>
                        </pic:spPr>
                      </pic:pic>
                    </a:graphicData>
                  </a:graphic>
                </wp:inline>
              </w:drawing>
            </w:r>
          </w:p>
        </w:tc>
        <w:tc>
          <w:tcPr>
            <w:tcW w:w="3105" w:type="dxa"/>
          </w:tcPr>
          <w:p w14:paraId="5E1564B8" w14:textId="1208FB69" w:rsidR="00C66AD5" w:rsidRDefault="004B4456" w:rsidP="0089314E">
            <w:pPr>
              <w:rPr>
                <w:rFonts w:ascii="宋体" w:eastAsia="宋体" w:hAnsi="宋体" w:hint="eastAsia"/>
                <w:b/>
                <w:bCs/>
                <w:sz w:val="28"/>
                <w:szCs w:val="28"/>
              </w:rPr>
            </w:pPr>
            <w:r>
              <w:rPr>
                <w:rFonts w:ascii="宋体" w:eastAsia="宋体" w:hAnsi="宋体" w:hint="eastAsia"/>
                <w:b/>
                <w:bCs/>
                <w:noProof/>
                <w:sz w:val="28"/>
                <w:szCs w:val="28"/>
              </w:rPr>
              <w:drawing>
                <wp:inline distT="0" distB="0" distL="0" distR="0" wp14:anchorId="73F0C8A9" wp14:editId="63932958">
                  <wp:extent cx="1599165" cy="1200536"/>
                  <wp:effectExtent l="0" t="0" r="1270" b="0"/>
                  <wp:docPr id="5233210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7929" cy="1207115"/>
                          </a:xfrm>
                          <a:prstGeom prst="rect">
                            <a:avLst/>
                          </a:prstGeom>
                          <a:noFill/>
                          <a:ln>
                            <a:noFill/>
                          </a:ln>
                        </pic:spPr>
                      </pic:pic>
                    </a:graphicData>
                  </a:graphic>
                </wp:inline>
              </w:drawing>
            </w:r>
          </w:p>
        </w:tc>
      </w:tr>
    </w:tbl>
    <w:p w14:paraId="7B34D4EE" w14:textId="337AFE36" w:rsidR="0089314E" w:rsidRDefault="004B4456" w:rsidP="0089314E">
      <w:pPr>
        <w:rPr>
          <w:rFonts w:ascii="宋体" w:eastAsia="宋体" w:hAnsi="宋体" w:hint="eastAsia"/>
          <w:b/>
          <w:bCs/>
          <w:sz w:val="28"/>
          <w:szCs w:val="28"/>
        </w:rPr>
      </w:pPr>
      <w:r>
        <w:rPr>
          <w:rFonts w:ascii="宋体" w:eastAsia="宋体" w:hAnsi="宋体" w:hint="eastAsia"/>
          <w:b/>
          <w:bCs/>
          <w:sz w:val="28"/>
          <w:szCs w:val="28"/>
        </w:rPr>
        <w:t>四</w:t>
      </w:r>
      <w:r w:rsidR="0089314E">
        <w:rPr>
          <w:rFonts w:ascii="宋体" w:eastAsia="宋体" w:hAnsi="宋体" w:hint="eastAsia"/>
          <w:b/>
          <w:bCs/>
          <w:sz w:val="28"/>
          <w:szCs w:val="28"/>
        </w:rPr>
        <w:t>、午餐</w:t>
      </w:r>
    </w:p>
    <w:p w14:paraId="4463BB28" w14:textId="4FA4091E" w:rsidR="00D35EB9" w:rsidRPr="0080236D" w:rsidRDefault="0089314E" w:rsidP="0089314E">
      <w:pPr>
        <w:rPr>
          <w:rFonts w:ascii="宋体" w:eastAsia="宋体" w:hAnsi="宋体" w:hint="eastAsia"/>
          <w:sz w:val="24"/>
          <w:szCs w:val="28"/>
        </w:rPr>
      </w:pPr>
      <w:r>
        <w:rPr>
          <w:rFonts w:ascii="宋体" w:eastAsia="宋体" w:hAnsi="宋体" w:hint="eastAsia"/>
          <w:sz w:val="24"/>
          <w:szCs w:val="24"/>
        </w:rPr>
        <w:t xml:space="preserve">　　今天午餐吃的是：</w:t>
      </w:r>
      <w:r w:rsidR="004B4456">
        <w:rPr>
          <w:rFonts w:ascii="宋体" w:eastAsia="宋体" w:hAnsi="宋体" w:hint="eastAsia"/>
          <w:sz w:val="24"/>
          <w:szCs w:val="24"/>
        </w:rPr>
        <w:t>牛肉炒饭、白萝卜鸭汤</w:t>
      </w:r>
      <w:r w:rsidR="0080236D">
        <w:rPr>
          <w:rFonts w:ascii="宋体" w:eastAsia="宋体" w:hAnsi="宋体" w:hint="eastAsia"/>
          <w:sz w:val="24"/>
          <w:szCs w:val="24"/>
        </w:rPr>
        <w:t>。全部吃完的小朋友有：</w:t>
      </w:r>
      <w:r w:rsidR="004B4456" w:rsidRPr="004B4456">
        <w:rPr>
          <w:rFonts w:ascii="宋体" w:eastAsia="宋体" w:hAnsi="宋体" w:hint="eastAsia"/>
          <w:sz w:val="24"/>
          <w:szCs w:val="24"/>
        </w:rPr>
        <w:t>苏梓渊、仲天宸、张子安、周辰宇、陈泽鑫、王辰宇、姚景珩、龚铭恩、许一诺、王言澈、吴锐、李永澄、何姝缘、黄绾一、李子姝、王思瑜、张子曾、曹云汐、黄一蘅、阮钦禾、李与梵、顾玥</w:t>
      </w:r>
      <w:r w:rsidR="004B4456">
        <w:rPr>
          <w:rFonts w:ascii="宋体" w:eastAsia="宋体" w:hAnsi="宋体" w:hint="eastAsia"/>
          <w:sz w:val="24"/>
          <w:szCs w:val="24"/>
        </w:rPr>
        <w:t>。添饭的小朋友有：吴锐、龚铭恩、陈泽鑫。吃饭时需要注意扶好碗的小朋友有：李永澄、仲天宸。希望李梓宸小朋友吃饭时也能加加油哦！</w:t>
      </w:r>
    </w:p>
    <w:sectPr w:rsidR="00D35EB9" w:rsidRPr="0080236D" w:rsidSect="0030345A">
      <w:pgSz w:w="11906" w:h="16838"/>
      <w:pgMar w:top="1418"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8E1FC" w14:textId="77777777" w:rsidR="004778D9" w:rsidRDefault="004778D9" w:rsidP="00C82D97">
      <w:pPr>
        <w:rPr>
          <w:rFonts w:hint="eastAsia"/>
        </w:rPr>
      </w:pPr>
      <w:r>
        <w:separator/>
      </w:r>
    </w:p>
  </w:endnote>
  <w:endnote w:type="continuationSeparator" w:id="0">
    <w:p w14:paraId="0D89545B" w14:textId="77777777" w:rsidR="004778D9" w:rsidRDefault="004778D9" w:rsidP="00C82D9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D0BD0" w14:textId="77777777" w:rsidR="004778D9" w:rsidRDefault="004778D9" w:rsidP="00C82D97">
      <w:pPr>
        <w:rPr>
          <w:rFonts w:hint="eastAsia"/>
        </w:rPr>
      </w:pPr>
      <w:r>
        <w:separator/>
      </w:r>
    </w:p>
  </w:footnote>
  <w:footnote w:type="continuationSeparator" w:id="0">
    <w:p w14:paraId="4083D123" w14:textId="77777777" w:rsidR="004778D9" w:rsidRDefault="004778D9" w:rsidP="00C82D9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5A"/>
    <w:rsid w:val="00003EAD"/>
    <w:rsid w:val="0001447A"/>
    <w:rsid w:val="000150D9"/>
    <w:rsid w:val="00076CD6"/>
    <w:rsid w:val="00080A97"/>
    <w:rsid w:val="00096FF9"/>
    <w:rsid w:val="000B581C"/>
    <w:rsid w:val="000C1A9A"/>
    <w:rsid w:val="000E1C97"/>
    <w:rsid w:val="000F4F74"/>
    <w:rsid w:val="00106F75"/>
    <w:rsid w:val="001074E0"/>
    <w:rsid w:val="00117535"/>
    <w:rsid w:val="00130F3E"/>
    <w:rsid w:val="00191CF0"/>
    <w:rsid w:val="001D26DA"/>
    <w:rsid w:val="001D68B3"/>
    <w:rsid w:val="001E5744"/>
    <w:rsid w:val="002050E5"/>
    <w:rsid w:val="00205CF5"/>
    <w:rsid w:val="002162C5"/>
    <w:rsid w:val="00217DC1"/>
    <w:rsid w:val="00221787"/>
    <w:rsid w:val="00257A7D"/>
    <w:rsid w:val="00284239"/>
    <w:rsid w:val="002A6867"/>
    <w:rsid w:val="00302409"/>
    <w:rsid w:val="0030296E"/>
    <w:rsid w:val="0030345A"/>
    <w:rsid w:val="00310C24"/>
    <w:rsid w:val="003209B7"/>
    <w:rsid w:val="003444A2"/>
    <w:rsid w:val="003615B1"/>
    <w:rsid w:val="003739FA"/>
    <w:rsid w:val="00386C6F"/>
    <w:rsid w:val="003A56BA"/>
    <w:rsid w:val="003B021C"/>
    <w:rsid w:val="003B6031"/>
    <w:rsid w:val="003E38E4"/>
    <w:rsid w:val="00402ACA"/>
    <w:rsid w:val="00412034"/>
    <w:rsid w:val="004153C0"/>
    <w:rsid w:val="00421BCD"/>
    <w:rsid w:val="00451DA0"/>
    <w:rsid w:val="0046080E"/>
    <w:rsid w:val="00465A81"/>
    <w:rsid w:val="004760FF"/>
    <w:rsid w:val="004778D9"/>
    <w:rsid w:val="00485BF2"/>
    <w:rsid w:val="004A1395"/>
    <w:rsid w:val="004A47C0"/>
    <w:rsid w:val="004B2B27"/>
    <w:rsid w:val="004B4456"/>
    <w:rsid w:val="005039D1"/>
    <w:rsid w:val="00505183"/>
    <w:rsid w:val="005218B3"/>
    <w:rsid w:val="00535F1E"/>
    <w:rsid w:val="00540F93"/>
    <w:rsid w:val="00544B6F"/>
    <w:rsid w:val="00552DFF"/>
    <w:rsid w:val="00561BC8"/>
    <w:rsid w:val="00561E2B"/>
    <w:rsid w:val="00581197"/>
    <w:rsid w:val="00595963"/>
    <w:rsid w:val="005A718A"/>
    <w:rsid w:val="005B04E2"/>
    <w:rsid w:val="005C7BB7"/>
    <w:rsid w:val="005D61BF"/>
    <w:rsid w:val="005D7A1A"/>
    <w:rsid w:val="005F6048"/>
    <w:rsid w:val="0060702C"/>
    <w:rsid w:val="00607CFC"/>
    <w:rsid w:val="006172A9"/>
    <w:rsid w:val="0063082D"/>
    <w:rsid w:val="006405BA"/>
    <w:rsid w:val="00656FFE"/>
    <w:rsid w:val="006717A9"/>
    <w:rsid w:val="00677011"/>
    <w:rsid w:val="00682CB2"/>
    <w:rsid w:val="00686425"/>
    <w:rsid w:val="006925D0"/>
    <w:rsid w:val="006944FF"/>
    <w:rsid w:val="006A464A"/>
    <w:rsid w:val="006B03FA"/>
    <w:rsid w:val="006C3BD0"/>
    <w:rsid w:val="006D1BCA"/>
    <w:rsid w:val="006D6C56"/>
    <w:rsid w:val="006E0809"/>
    <w:rsid w:val="00714BD2"/>
    <w:rsid w:val="007163D6"/>
    <w:rsid w:val="00720739"/>
    <w:rsid w:val="00723C8E"/>
    <w:rsid w:val="00755E1D"/>
    <w:rsid w:val="007572F0"/>
    <w:rsid w:val="00757722"/>
    <w:rsid w:val="00760B34"/>
    <w:rsid w:val="00771F99"/>
    <w:rsid w:val="007A0805"/>
    <w:rsid w:val="007A57B4"/>
    <w:rsid w:val="007B6C52"/>
    <w:rsid w:val="007E0419"/>
    <w:rsid w:val="007E4139"/>
    <w:rsid w:val="007E78EB"/>
    <w:rsid w:val="007F690A"/>
    <w:rsid w:val="0080236D"/>
    <w:rsid w:val="00812B24"/>
    <w:rsid w:val="0082515A"/>
    <w:rsid w:val="00846D48"/>
    <w:rsid w:val="008924A2"/>
    <w:rsid w:val="00892B04"/>
    <w:rsid w:val="0089314E"/>
    <w:rsid w:val="008964E2"/>
    <w:rsid w:val="008965DD"/>
    <w:rsid w:val="008A1337"/>
    <w:rsid w:val="008A52DE"/>
    <w:rsid w:val="008D38B2"/>
    <w:rsid w:val="008D3FAE"/>
    <w:rsid w:val="008F4290"/>
    <w:rsid w:val="0090277F"/>
    <w:rsid w:val="00935AC6"/>
    <w:rsid w:val="009646DE"/>
    <w:rsid w:val="009647CE"/>
    <w:rsid w:val="0098773D"/>
    <w:rsid w:val="00992C71"/>
    <w:rsid w:val="009D2F98"/>
    <w:rsid w:val="009F3608"/>
    <w:rsid w:val="009F740D"/>
    <w:rsid w:val="009F7F04"/>
    <w:rsid w:val="00A116FE"/>
    <w:rsid w:val="00A2544F"/>
    <w:rsid w:val="00A3217F"/>
    <w:rsid w:val="00A42078"/>
    <w:rsid w:val="00A533B1"/>
    <w:rsid w:val="00A55BAF"/>
    <w:rsid w:val="00A566BC"/>
    <w:rsid w:val="00A57D8A"/>
    <w:rsid w:val="00A61F9E"/>
    <w:rsid w:val="00AD688F"/>
    <w:rsid w:val="00AE2E5D"/>
    <w:rsid w:val="00B42E5F"/>
    <w:rsid w:val="00B42F4D"/>
    <w:rsid w:val="00B6506C"/>
    <w:rsid w:val="00B71FDF"/>
    <w:rsid w:val="00B87D4E"/>
    <w:rsid w:val="00BB77EA"/>
    <w:rsid w:val="00BB7DD8"/>
    <w:rsid w:val="00BD52F8"/>
    <w:rsid w:val="00BD6C98"/>
    <w:rsid w:val="00C01B12"/>
    <w:rsid w:val="00C106A4"/>
    <w:rsid w:val="00C171FC"/>
    <w:rsid w:val="00C519C1"/>
    <w:rsid w:val="00C66AD5"/>
    <w:rsid w:val="00C82D97"/>
    <w:rsid w:val="00CA02BF"/>
    <w:rsid w:val="00CA650E"/>
    <w:rsid w:val="00CC6AF9"/>
    <w:rsid w:val="00CD6FBE"/>
    <w:rsid w:val="00CE1D08"/>
    <w:rsid w:val="00D35EB9"/>
    <w:rsid w:val="00D54ADA"/>
    <w:rsid w:val="00D91D0E"/>
    <w:rsid w:val="00DA4534"/>
    <w:rsid w:val="00DA6402"/>
    <w:rsid w:val="00DC62C3"/>
    <w:rsid w:val="00DE7454"/>
    <w:rsid w:val="00DF5888"/>
    <w:rsid w:val="00DF6D42"/>
    <w:rsid w:val="00E269F0"/>
    <w:rsid w:val="00E2779F"/>
    <w:rsid w:val="00EA5C77"/>
    <w:rsid w:val="00EA6983"/>
    <w:rsid w:val="00EF1A37"/>
    <w:rsid w:val="00F112BA"/>
    <w:rsid w:val="00F1735B"/>
    <w:rsid w:val="00F35FFF"/>
    <w:rsid w:val="00F431F6"/>
    <w:rsid w:val="00F47FD8"/>
    <w:rsid w:val="00FA2B97"/>
    <w:rsid w:val="00FB4D4C"/>
    <w:rsid w:val="00FC0B4C"/>
    <w:rsid w:val="00FC1126"/>
    <w:rsid w:val="00FD3147"/>
    <w:rsid w:val="00FD633D"/>
    <w:rsid w:val="00FE4F71"/>
    <w:rsid w:val="00FF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DC188"/>
  <w15:chartTrackingRefBased/>
  <w15:docId w15:val="{81D99D2A-7D2B-4E5E-9E95-07FA73BE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45A"/>
    <w:pPr>
      <w:ind w:firstLineChars="200" w:firstLine="420"/>
    </w:pPr>
  </w:style>
  <w:style w:type="table" w:styleId="a4">
    <w:name w:val="Table Grid"/>
    <w:basedOn w:val="a1"/>
    <w:uiPriority w:val="39"/>
    <w:rsid w:val="00CE1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2D97"/>
    <w:pPr>
      <w:tabs>
        <w:tab w:val="center" w:pos="4153"/>
        <w:tab w:val="right" w:pos="8306"/>
      </w:tabs>
      <w:snapToGrid w:val="0"/>
      <w:jc w:val="center"/>
    </w:pPr>
    <w:rPr>
      <w:sz w:val="18"/>
      <w:szCs w:val="18"/>
    </w:rPr>
  </w:style>
  <w:style w:type="character" w:customStyle="1" w:styleId="a6">
    <w:name w:val="页眉 字符"/>
    <w:basedOn w:val="a0"/>
    <w:link w:val="a5"/>
    <w:uiPriority w:val="99"/>
    <w:rsid w:val="00C82D97"/>
    <w:rPr>
      <w:sz w:val="18"/>
      <w:szCs w:val="18"/>
    </w:rPr>
  </w:style>
  <w:style w:type="paragraph" w:styleId="a7">
    <w:name w:val="footer"/>
    <w:basedOn w:val="a"/>
    <w:link w:val="a8"/>
    <w:uiPriority w:val="99"/>
    <w:unhideWhenUsed/>
    <w:rsid w:val="00C82D97"/>
    <w:pPr>
      <w:tabs>
        <w:tab w:val="center" w:pos="4153"/>
        <w:tab w:val="right" w:pos="8306"/>
      </w:tabs>
      <w:snapToGrid w:val="0"/>
      <w:jc w:val="left"/>
    </w:pPr>
    <w:rPr>
      <w:sz w:val="18"/>
      <w:szCs w:val="18"/>
    </w:rPr>
  </w:style>
  <w:style w:type="character" w:customStyle="1" w:styleId="a8">
    <w:name w:val="页脚 字符"/>
    <w:basedOn w:val="a0"/>
    <w:link w:val="a7"/>
    <w:uiPriority w:val="99"/>
    <w:rsid w:val="00C82D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980375">
      <w:bodyDiv w:val="1"/>
      <w:marLeft w:val="0"/>
      <w:marRight w:val="0"/>
      <w:marTop w:val="0"/>
      <w:marBottom w:val="0"/>
      <w:divBdr>
        <w:top w:val="none" w:sz="0" w:space="0" w:color="auto"/>
        <w:left w:val="none" w:sz="0" w:space="0" w:color="auto"/>
        <w:bottom w:val="none" w:sz="0" w:space="0" w:color="auto"/>
        <w:right w:val="none" w:sz="0" w:space="0" w:color="auto"/>
      </w:divBdr>
      <w:divsChild>
        <w:div w:id="1936087631">
          <w:marLeft w:val="0"/>
          <w:marRight w:val="0"/>
          <w:marTop w:val="0"/>
          <w:marBottom w:val="0"/>
          <w:divBdr>
            <w:top w:val="none" w:sz="0" w:space="0" w:color="auto"/>
            <w:left w:val="none" w:sz="0" w:space="0" w:color="auto"/>
            <w:bottom w:val="none" w:sz="0" w:space="0" w:color="auto"/>
            <w:right w:val="none" w:sz="0" w:space="0" w:color="auto"/>
          </w:divBdr>
          <w:divsChild>
            <w:div w:id="13411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6943">
      <w:bodyDiv w:val="1"/>
      <w:marLeft w:val="0"/>
      <w:marRight w:val="0"/>
      <w:marTop w:val="0"/>
      <w:marBottom w:val="0"/>
      <w:divBdr>
        <w:top w:val="none" w:sz="0" w:space="0" w:color="auto"/>
        <w:left w:val="none" w:sz="0" w:space="0" w:color="auto"/>
        <w:bottom w:val="none" w:sz="0" w:space="0" w:color="auto"/>
        <w:right w:val="none" w:sz="0" w:space="0" w:color="auto"/>
      </w:divBdr>
      <w:divsChild>
        <w:div w:id="37433922">
          <w:marLeft w:val="0"/>
          <w:marRight w:val="0"/>
          <w:marTop w:val="0"/>
          <w:marBottom w:val="0"/>
          <w:divBdr>
            <w:top w:val="none" w:sz="0" w:space="0" w:color="auto"/>
            <w:left w:val="none" w:sz="0" w:space="0" w:color="auto"/>
            <w:bottom w:val="none" w:sz="0" w:space="0" w:color="auto"/>
            <w:right w:val="none" w:sz="0" w:space="0" w:color="auto"/>
          </w:divBdr>
          <w:divsChild>
            <w:div w:id="33438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74302">
      <w:bodyDiv w:val="1"/>
      <w:marLeft w:val="0"/>
      <w:marRight w:val="0"/>
      <w:marTop w:val="0"/>
      <w:marBottom w:val="0"/>
      <w:divBdr>
        <w:top w:val="none" w:sz="0" w:space="0" w:color="auto"/>
        <w:left w:val="none" w:sz="0" w:space="0" w:color="auto"/>
        <w:bottom w:val="none" w:sz="0" w:space="0" w:color="auto"/>
        <w:right w:val="none" w:sz="0" w:space="0" w:color="auto"/>
      </w:divBdr>
      <w:divsChild>
        <w:div w:id="1147864973">
          <w:marLeft w:val="0"/>
          <w:marRight w:val="0"/>
          <w:marTop w:val="0"/>
          <w:marBottom w:val="0"/>
          <w:divBdr>
            <w:top w:val="none" w:sz="0" w:space="0" w:color="auto"/>
            <w:left w:val="none" w:sz="0" w:space="0" w:color="auto"/>
            <w:bottom w:val="none" w:sz="0" w:space="0" w:color="auto"/>
            <w:right w:val="none" w:sz="0" w:space="0" w:color="auto"/>
          </w:divBdr>
          <w:divsChild>
            <w:div w:id="17934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1785">
      <w:bodyDiv w:val="1"/>
      <w:marLeft w:val="0"/>
      <w:marRight w:val="0"/>
      <w:marTop w:val="0"/>
      <w:marBottom w:val="0"/>
      <w:divBdr>
        <w:top w:val="none" w:sz="0" w:space="0" w:color="auto"/>
        <w:left w:val="none" w:sz="0" w:space="0" w:color="auto"/>
        <w:bottom w:val="none" w:sz="0" w:space="0" w:color="auto"/>
        <w:right w:val="none" w:sz="0" w:space="0" w:color="auto"/>
      </w:divBdr>
      <w:divsChild>
        <w:div w:id="1457676259">
          <w:marLeft w:val="0"/>
          <w:marRight w:val="0"/>
          <w:marTop w:val="0"/>
          <w:marBottom w:val="0"/>
          <w:divBdr>
            <w:top w:val="none" w:sz="0" w:space="0" w:color="auto"/>
            <w:left w:val="none" w:sz="0" w:space="0" w:color="auto"/>
            <w:bottom w:val="none" w:sz="0" w:space="0" w:color="auto"/>
            <w:right w:val="none" w:sz="0" w:space="0" w:color="auto"/>
          </w:divBdr>
          <w:divsChild>
            <w:div w:id="289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9955">
      <w:bodyDiv w:val="1"/>
      <w:marLeft w:val="0"/>
      <w:marRight w:val="0"/>
      <w:marTop w:val="0"/>
      <w:marBottom w:val="0"/>
      <w:divBdr>
        <w:top w:val="none" w:sz="0" w:space="0" w:color="auto"/>
        <w:left w:val="none" w:sz="0" w:space="0" w:color="auto"/>
        <w:bottom w:val="none" w:sz="0" w:space="0" w:color="auto"/>
        <w:right w:val="none" w:sz="0" w:space="0" w:color="auto"/>
      </w:divBdr>
      <w:divsChild>
        <w:div w:id="496652175">
          <w:marLeft w:val="0"/>
          <w:marRight w:val="0"/>
          <w:marTop w:val="0"/>
          <w:marBottom w:val="0"/>
          <w:divBdr>
            <w:top w:val="none" w:sz="0" w:space="0" w:color="auto"/>
            <w:left w:val="none" w:sz="0" w:space="0" w:color="auto"/>
            <w:bottom w:val="none" w:sz="0" w:space="0" w:color="auto"/>
            <w:right w:val="none" w:sz="0" w:space="0" w:color="auto"/>
          </w:divBdr>
          <w:divsChild>
            <w:div w:id="2030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7263">
      <w:bodyDiv w:val="1"/>
      <w:marLeft w:val="0"/>
      <w:marRight w:val="0"/>
      <w:marTop w:val="0"/>
      <w:marBottom w:val="0"/>
      <w:divBdr>
        <w:top w:val="none" w:sz="0" w:space="0" w:color="auto"/>
        <w:left w:val="none" w:sz="0" w:space="0" w:color="auto"/>
        <w:bottom w:val="none" w:sz="0" w:space="0" w:color="auto"/>
        <w:right w:val="none" w:sz="0" w:space="0" w:color="auto"/>
      </w:divBdr>
      <w:divsChild>
        <w:div w:id="470901169">
          <w:marLeft w:val="0"/>
          <w:marRight w:val="0"/>
          <w:marTop w:val="0"/>
          <w:marBottom w:val="0"/>
          <w:divBdr>
            <w:top w:val="none" w:sz="0" w:space="0" w:color="auto"/>
            <w:left w:val="none" w:sz="0" w:space="0" w:color="auto"/>
            <w:bottom w:val="none" w:sz="0" w:space="0" w:color="auto"/>
            <w:right w:val="none" w:sz="0" w:space="0" w:color="auto"/>
          </w:divBdr>
          <w:divsChild>
            <w:div w:id="20210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0878">
      <w:bodyDiv w:val="1"/>
      <w:marLeft w:val="0"/>
      <w:marRight w:val="0"/>
      <w:marTop w:val="0"/>
      <w:marBottom w:val="0"/>
      <w:divBdr>
        <w:top w:val="none" w:sz="0" w:space="0" w:color="auto"/>
        <w:left w:val="none" w:sz="0" w:space="0" w:color="auto"/>
        <w:bottom w:val="none" w:sz="0" w:space="0" w:color="auto"/>
        <w:right w:val="none" w:sz="0" w:space="0" w:color="auto"/>
      </w:divBdr>
      <w:divsChild>
        <w:div w:id="354500325">
          <w:marLeft w:val="0"/>
          <w:marRight w:val="0"/>
          <w:marTop w:val="0"/>
          <w:marBottom w:val="0"/>
          <w:divBdr>
            <w:top w:val="none" w:sz="0" w:space="0" w:color="auto"/>
            <w:left w:val="none" w:sz="0" w:space="0" w:color="auto"/>
            <w:bottom w:val="none" w:sz="0" w:space="0" w:color="auto"/>
            <w:right w:val="none" w:sz="0" w:space="0" w:color="auto"/>
          </w:divBdr>
          <w:divsChild>
            <w:div w:id="10700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4975">
      <w:bodyDiv w:val="1"/>
      <w:marLeft w:val="0"/>
      <w:marRight w:val="0"/>
      <w:marTop w:val="0"/>
      <w:marBottom w:val="0"/>
      <w:divBdr>
        <w:top w:val="none" w:sz="0" w:space="0" w:color="auto"/>
        <w:left w:val="none" w:sz="0" w:space="0" w:color="auto"/>
        <w:bottom w:val="none" w:sz="0" w:space="0" w:color="auto"/>
        <w:right w:val="none" w:sz="0" w:space="0" w:color="auto"/>
      </w:divBdr>
      <w:divsChild>
        <w:div w:id="933712421">
          <w:marLeft w:val="0"/>
          <w:marRight w:val="0"/>
          <w:marTop w:val="0"/>
          <w:marBottom w:val="0"/>
          <w:divBdr>
            <w:top w:val="none" w:sz="0" w:space="0" w:color="auto"/>
            <w:left w:val="none" w:sz="0" w:space="0" w:color="auto"/>
            <w:bottom w:val="none" w:sz="0" w:space="0" w:color="auto"/>
            <w:right w:val="none" w:sz="0" w:space="0" w:color="auto"/>
          </w:divBdr>
          <w:divsChild>
            <w:div w:id="19863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依凌 蔡</dc:creator>
  <cp:keywords/>
  <dc:description/>
  <cp:lastModifiedBy>依凌 蔡</cp:lastModifiedBy>
  <cp:revision>49</cp:revision>
  <dcterms:created xsi:type="dcterms:W3CDTF">2024-09-02T05:13:00Z</dcterms:created>
  <dcterms:modified xsi:type="dcterms:W3CDTF">2024-12-04T04:41:00Z</dcterms:modified>
</cp:coreProperties>
</file>