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3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二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default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毕芮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能开心地走进教室，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主动和老师挥挥手，并且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肩膀上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挎着的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水杯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绕过头顶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取了下来，随后在小朋友的帮助下将水杯绳子环绕水杯周围，最后</w:t>
      </w:r>
      <w:bookmarkStart w:id="0" w:name="_GoBack"/>
      <w:bookmarkEnd w:id="0"/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将水杯放在水杯架上。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129540</wp:posOffset>
            </wp:positionV>
            <wp:extent cx="1920240" cy="1440180"/>
            <wp:effectExtent l="0" t="0" r="10160" b="7620"/>
            <wp:wrapNone/>
            <wp:docPr id="38" name="图片 38" descr="338fe4991529131a67d488d18259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38fe4991529131a67d488d18259a2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128270</wp:posOffset>
            </wp:positionV>
            <wp:extent cx="1920240" cy="1440180"/>
            <wp:effectExtent l="0" t="0" r="10160" b="7620"/>
            <wp:wrapNone/>
            <wp:docPr id="36" name="图片 36" descr="1f59f8a7c94adfdb244a5fda19bd0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f59f8a7c94adfdb244a5fda19bd04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137160</wp:posOffset>
            </wp:positionV>
            <wp:extent cx="1920240" cy="1440180"/>
            <wp:effectExtent l="0" t="0" r="10160" b="7620"/>
            <wp:wrapNone/>
            <wp:docPr id="37" name="图片 37" descr="938e62f616619f5d6eb2550c7e46f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38e62f616619f5d6eb2550c7e46f5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155575</wp:posOffset>
                  </wp:positionV>
                  <wp:extent cx="1813560" cy="1360170"/>
                  <wp:effectExtent l="0" t="0" r="15240" b="11430"/>
                  <wp:wrapNone/>
                  <wp:docPr id="23" name="图片 23" descr="IMG_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0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132715</wp:posOffset>
                  </wp:positionV>
                  <wp:extent cx="1885950" cy="1414780"/>
                  <wp:effectExtent l="0" t="0" r="19050" b="7620"/>
                  <wp:wrapNone/>
                  <wp:docPr id="27" name="图片 27" descr="IMG_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0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146685</wp:posOffset>
                  </wp:positionV>
                  <wp:extent cx="1813560" cy="1360170"/>
                  <wp:effectExtent l="0" t="0" r="15240" b="11430"/>
                  <wp:wrapNone/>
                  <wp:docPr id="24" name="图片 24" descr="IMG_5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0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高乐吃完早点心，选择地面建构的木质积木。高乐说到：“小兔子，我给你搭建一个你的家吧！让你暖暖和和。”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王蕙慈选择美工区的地面颜料创意区。将带有颜料的笔刷涂抹在树叶上，然后将树叶拓印在纸张上。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陈书瑶选择了地面益智区的小鸡吃小虫。根据小鸡挑战卡上的颜色选择对应颜色的毛茛按压在操作板上面。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71755</wp:posOffset>
                  </wp:positionV>
                  <wp:extent cx="1885950" cy="1414780"/>
                  <wp:effectExtent l="0" t="0" r="19050" b="7620"/>
                  <wp:wrapNone/>
                  <wp:docPr id="26" name="图片 26" descr="IMG_5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0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62865</wp:posOffset>
                  </wp:positionV>
                  <wp:extent cx="1885950" cy="1414780"/>
                  <wp:effectExtent l="0" t="0" r="19050" b="7620"/>
                  <wp:wrapNone/>
                  <wp:docPr id="25" name="图片 25" descr="IMG_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0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89535</wp:posOffset>
                  </wp:positionV>
                  <wp:extent cx="1813560" cy="1360170"/>
                  <wp:effectExtent l="0" t="0" r="15240" b="11430"/>
                  <wp:wrapNone/>
                  <wp:docPr id="22" name="图片 22" descr="IMG_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0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李意涵选择美工区的创意作品区。选择绿色粘土，小手从里面抠取点粘土，放在手掌心里面搓一搓、揉一揉。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陈逸州和尹子昕选择地面建构的乐高积木，参考支架图，模仿拼插乐高火车。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任星辰带着陈沛延选择益智区的蘑菇钉玩具，任星辰指着蘑菇钉说到：“1，2，3，4，我们拼的是正方形。”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numPr>
          <w:numId w:val="0"/>
        </w:numPr>
        <w:spacing w:line="400" w:lineRule="exact"/>
        <w:ind w:firstLine="480" w:firstLineChars="200"/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三、</w:t>
      </w:r>
      <w:r>
        <w:rPr>
          <w:rFonts w:hint="eastAsia" w:ascii="宋体" w:hAnsi="宋体"/>
          <w:b/>
          <w:bCs/>
          <w:color w:val="000000"/>
          <w:sz w:val="24"/>
          <w:szCs w:val="24"/>
          <w:lang w:eastAsia="zh-CN"/>
        </w:rPr>
        <w:t>户外情况</w:t>
      </w:r>
    </w:p>
    <w:p>
      <w:pPr>
        <w:numPr>
          <w:numId w:val="0"/>
        </w:numPr>
        <w:spacing w:line="400" w:lineRule="exact"/>
        <w:ind w:firstLine="480" w:firstLineChars="200"/>
        <w:rPr>
          <w:rFonts w:hint="eastAsia" w:ascii="宋体" w:hAnsi="宋体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ascii="宋体" w:hAnsi="宋体"/>
          <w:b w:val="0"/>
          <w:bCs w:val="0"/>
          <w:color w:val="000000"/>
          <w:sz w:val="24"/>
          <w:szCs w:val="24"/>
          <w:lang w:eastAsia="zh-CN"/>
        </w:rPr>
        <w:t>户外时间到了，我们一起开着“火车”去玩户外海绵棒喽，大家要注意安全哦！</w:t>
      </w:r>
    </w:p>
    <w:tbl>
      <w:tblPr>
        <w:tblStyle w:val="8"/>
        <w:tblW w:w="9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60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132715</wp:posOffset>
                  </wp:positionV>
                  <wp:extent cx="1885950" cy="1414780"/>
                  <wp:effectExtent l="0" t="0" r="19050" b="7620"/>
                  <wp:wrapNone/>
                  <wp:docPr id="33" name="图片 33" descr="IMG_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0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123190</wp:posOffset>
                  </wp:positionV>
                  <wp:extent cx="1885950" cy="1414780"/>
                  <wp:effectExtent l="0" t="0" r="19050" b="7620"/>
                  <wp:wrapNone/>
                  <wp:docPr id="30" name="图片 30" descr="IMG_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0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147320</wp:posOffset>
                  </wp:positionV>
                  <wp:extent cx="1813560" cy="1360170"/>
                  <wp:effectExtent l="0" t="0" r="15240" b="11430"/>
                  <wp:wrapNone/>
                  <wp:docPr id="34" name="图片 34" descr="IMG_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50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95250</wp:posOffset>
                  </wp:positionV>
                  <wp:extent cx="1885950" cy="1414780"/>
                  <wp:effectExtent l="0" t="0" r="19050" b="7620"/>
                  <wp:wrapNone/>
                  <wp:docPr id="35" name="图片 35" descr="IMG_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0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71755</wp:posOffset>
                  </wp:positionV>
                  <wp:extent cx="1885950" cy="1414780"/>
                  <wp:effectExtent l="0" t="0" r="19050" b="7620"/>
                  <wp:wrapNone/>
                  <wp:docPr id="31" name="图片 31" descr="IMG_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0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spacing w:line="240" w:lineRule="auto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98425</wp:posOffset>
                  </wp:positionV>
                  <wp:extent cx="1813560" cy="1360170"/>
                  <wp:effectExtent l="0" t="0" r="15240" b="11430"/>
                  <wp:wrapNone/>
                  <wp:docPr id="32" name="图片 32" descr="IMG_5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0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/>
          <w:b/>
          <w:sz w:val="24"/>
          <w:szCs w:val="24"/>
          <w:lang w:eastAsia="zh-CN"/>
        </w:rPr>
        <w:t>、集体活动——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科学：亮眼睛</w:t>
      </w:r>
    </w:p>
    <w:p>
      <w:pPr>
        <w:widowControl/>
        <w:spacing w:line="38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眼睛是人和动物的视觉器官，由眼球和眼的附属器官（如：睫毛、眼睑、结膜、泪器、眼球外肌等）组成，主要部分是眼球。</w:t>
      </w:r>
      <w:r>
        <w:rPr>
          <w:rFonts w:hint="eastAsia" w:ascii="宋体" w:hAnsi="宋体" w:cs="宋体"/>
          <w:kern w:val="0"/>
          <w:sz w:val="24"/>
          <w:szCs w:val="24"/>
        </w:rPr>
        <w:t>本节活动主要是帮助幼儿系统的认识眼睛的基本构造，从而懂得要保护眼睛的重要性。</w:t>
      </w:r>
    </w:p>
    <w:p>
      <w:pPr>
        <w:widowControl/>
        <w:spacing w:line="380" w:lineRule="exact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115570</wp:posOffset>
            </wp:positionV>
            <wp:extent cx="2400300" cy="1800225"/>
            <wp:effectExtent l="0" t="0" r="12700" b="3175"/>
            <wp:wrapTight wrapText="bothSides">
              <wp:wrapPolygon>
                <wp:start x="0" y="0"/>
                <wp:lineTo x="0" y="21333"/>
                <wp:lineTo x="21486" y="21333"/>
                <wp:lineTo x="21486" y="0"/>
                <wp:lineTo x="0" y="0"/>
              </wp:wrapPolygon>
            </wp:wrapTight>
            <wp:docPr id="29" name="图片 29" descr="IMG_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50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64770</wp:posOffset>
            </wp:positionV>
            <wp:extent cx="2400300" cy="1800225"/>
            <wp:effectExtent l="0" t="0" r="12700" b="3175"/>
            <wp:wrapNone/>
            <wp:docPr id="28" name="图片 28" descr="IMG_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50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五</w:t>
      </w:r>
      <w:r>
        <w:rPr>
          <w:rFonts w:hint="eastAsia" w:ascii="宋体" w:hAnsi="宋体"/>
          <w:b/>
          <w:sz w:val="24"/>
          <w:szCs w:val="24"/>
          <w:lang w:eastAsia="zh-CN"/>
        </w:rPr>
        <w:t>、温馨提示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各位家长：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快要</w:t>
      </w: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雪节气，气温日益寒冷且早晚温差大，越来越多的冷空气将来到我们身边，为了使孩子们健康快乐的度过每一天，下面的防寒保暖小常识分享给大家，希望能帮助家长们做好小朋友们的冬季日常护理。多给幼儿补充富含钙和铁的食物，如：牛奶、豆制品、动物血、蛋黄、猪肝等，补充性属温热的食物，如：羊肉、鸡肉、大蒜、生姜、桂圆等，以提高机体的御寒能力。增加柑橘类水果、卷心菜、花椰菜、菠菜等蔬菜摄入，补充维生素C，以提高机体的免疫能力。护肤措施：可以在皮肤干燥处涂一些滋润的护肤品、涂抹润唇膏，这样能有效滋润、适度锁水，缓解干燥状况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BF78E21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2F3B93A8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93832BB"/>
    <w:rsid w:val="39D75CC1"/>
    <w:rsid w:val="3A4E7BF5"/>
    <w:rsid w:val="3AAB35DB"/>
    <w:rsid w:val="3AD034A2"/>
    <w:rsid w:val="3C5D1AC9"/>
    <w:rsid w:val="3C5D3B1D"/>
    <w:rsid w:val="3CB51611"/>
    <w:rsid w:val="3D726FB8"/>
    <w:rsid w:val="3D781243"/>
    <w:rsid w:val="3EB83CCF"/>
    <w:rsid w:val="3F0F5C30"/>
    <w:rsid w:val="3F9F017A"/>
    <w:rsid w:val="3FC393A5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5FEA7CC"/>
    <w:rsid w:val="776D17A8"/>
    <w:rsid w:val="78C6328E"/>
    <w:rsid w:val="79B22152"/>
    <w:rsid w:val="7A43701D"/>
    <w:rsid w:val="7AA14358"/>
    <w:rsid w:val="7AE77436"/>
    <w:rsid w:val="7B8B6C1F"/>
    <w:rsid w:val="7BEFCAFC"/>
    <w:rsid w:val="7CB9979B"/>
    <w:rsid w:val="7D313269"/>
    <w:rsid w:val="7F2E7699"/>
    <w:rsid w:val="7FA73D44"/>
    <w:rsid w:val="9BFD4254"/>
    <w:rsid w:val="BDAF1666"/>
    <w:rsid w:val="BE77DDC1"/>
    <w:rsid w:val="CAFE68F1"/>
    <w:rsid w:val="D1BBB13B"/>
    <w:rsid w:val="DDEB7BD5"/>
    <w:rsid w:val="EB8FF37E"/>
    <w:rsid w:val="EBF3C697"/>
    <w:rsid w:val="F73F069C"/>
    <w:rsid w:val="FB6F22D9"/>
    <w:rsid w:val="FF7F4172"/>
    <w:rsid w:val="FF7F9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2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2016-04-06T20:14:00Z</dcterms:created>
  <dc:creator>hp</dc:creator>
  <cp:lastModifiedBy>仰望1402366051</cp:lastModifiedBy>
  <cp:lastPrinted>2013-01-02T22:24:00Z</cp:lastPrinted>
  <dcterms:modified xsi:type="dcterms:W3CDTF">2024-12-03T14:58:02Z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90FF58A65B97DDCAFAAB4E67F3E6B673_43</vt:lpwstr>
  </property>
</Properties>
</file>