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2FAD74">
      <w:pPr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小一班今日动态12.3</w:t>
      </w:r>
    </w:p>
    <w:p w14:paraId="501E1727">
      <w:pPr>
        <w:spacing w:line="360" w:lineRule="exac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来园：</w:t>
      </w:r>
    </w:p>
    <w:p w14:paraId="2D6B0F1B">
      <w:pPr>
        <w:spacing w:line="360" w:lineRule="exact"/>
        <w:ind w:firstLine="48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今日来园22人，3人事假。</w:t>
      </w:r>
    </w:p>
    <w:p w14:paraId="7F2F53C6">
      <w:pPr>
        <w:spacing w:line="360" w:lineRule="exact"/>
        <w:ind w:firstLine="48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小朋友们都能愉快入园，来到教室后，大部分幼儿能主动跟老师问好，打招呼，有序签到、放物品，洗手喝牛奶。用完早点后，幼儿能根据前一天的计划，开始区域游戏。</w:t>
      </w:r>
    </w:p>
    <w:p w14:paraId="55ADD262">
      <w:pPr>
        <w:spacing w:line="360" w:lineRule="exac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区域游戏：</w:t>
      </w:r>
    </w:p>
    <w:tbl>
      <w:tblPr>
        <w:tblStyle w:val="5"/>
        <w:tblpPr w:leftFromText="180" w:rightFromText="180" w:vertAnchor="text" w:horzAnchor="page" w:tblpX="1352" w:tblpY="144"/>
        <w:tblOverlap w:val="never"/>
        <w:tblW w:w="102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312"/>
        <w:gridCol w:w="3624"/>
      </w:tblGrid>
      <w:tr w14:paraId="061DF3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296" w:type="dxa"/>
          </w:tcPr>
          <w:p w14:paraId="086CD265">
            <w:pPr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63500</wp:posOffset>
                  </wp:positionV>
                  <wp:extent cx="1952625" cy="1464945"/>
                  <wp:effectExtent l="0" t="0" r="13335" b="13335"/>
                  <wp:wrapNone/>
                  <wp:docPr id="1" name="图片 1" descr="C:/Users/86134/Desktop/IMG_20241203_083729.jpgIMG_20241203_083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34/Desktop/IMG_20241203_083729.jpgIMG_20241203_08372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1D02988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39D63321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697441F7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2C139DCA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079907EE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14D1FC1F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56C1EFC0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69178552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走廊-百变工程车</w:t>
            </w:r>
          </w:p>
        </w:tc>
        <w:tc>
          <w:tcPr>
            <w:tcW w:w="3296" w:type="dxa"/>
          </w:tcPr>
          <w:p w14:paraId="46627C32">
            <w:pPr>
              <w:tabs>
                <w:tab w:val="center" w:pos="1477"/>
                <w:tab w:val="right" w:pos="2955"/>
              </w:tabs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30480</wp:posOffset>
                  </wp:positionV>
                  <wp:extent cx="1952625" cy="1464945"/>
                  <wp:effectExtent l="0" t="0" r="13335" b="13335"/>
                  <wp:wrapNone/>
                  <wp:docPr id="4" name="图片 4" descr="C:/Users/86134/Desktop/IMG_20241203_083745.jpgIMG_20241203_083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34/Desktop/IMG_20241203_083745.jpgIMG_20241203_08374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B436919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7423C33D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1B05EF3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4DB7457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0AF16F7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6B4E757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3BFCF70D">
            <w:pPr>
              <w:tabs>
                <w:tab w:val="center" w:pos="1477"/>
                <w:tab w:val="right" w:pos="2955"/>
              </w:tabs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729E76C6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创意坊-泥工制作</w:t>
            </w:r>
          </w:p>
        </w:tc>
        <w:tc>
          <w:tcPr>
            <w:tcW w:w="3616" w:type="dxa"/>
          </w:tcPr>
          <w:p w14:paraId="443F8DF4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2149475" cy="1492885"/>
                  <wp:effectExtent l="0" t="0" r="14605" b="635"/>
                  <wp:docPr id="5" name="图片 5" descr="C:/Users/86134/Desktop/IMG_20241203_083814.jpgIMG_20241203_083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34/Desktop/IMG_20241203_083814.jpgIMG_20241203_08381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3708" b="3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35A594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</w:rPr>
              <w:t>娃娃家--</w:t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厨房</w:t>
            </w:r>
          </w:p>
        </w:tc>
      </w:tr>
      <w:tr w14:paraId="2BA27F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296" w:type="dxa"/>
          </w:tcPr>
          <w:p w14:paraId="461C4C63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6" name="图片 6" descr="C:/Users/86134/Desktop/IMG_20241203_083820.jpgIMG_20241203_083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34/Desktop/IMG_20241203_083820.jpgIMG_20241203_08382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AB4AAE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</w:rPr>
              <w:t>娃娃家--</w:t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照顾宝宝</w:t>
            </w:r>
          </w:p>
        </w:tc>
        <w:tc>
          <w:tcPr>
            <w:tcW w:w="3296" w:type="dxa"/>
          </w:tcPr>
          <w:p w14:paraId="345CD17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7" name="图片 7" descr="C:/Users/86134/Desktop/IMG_20241203_083901.jpgIMG_20241203_083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34/Desktop/IMG_20241203_083901.jpgIMG_20241203_08390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DBF341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生活区--喂动物</w:t>
            </w:r>
          </w:p>
        </w:tc>
        <w:tc>
          <w:tcPr>
            <w:tcW w:w="3616" w:type="dxa"/>
          </w:tcPr>
          <w:p w14:paraId="7C0FF394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2149475" cy="1492885"/>
                  <wp:effectExtent l="0" t="0" r="14605" b="635"/>
                  <wp:docPr id="8" name="图片 8" descr="C:/Users/86134/Desktop/IMG_20241203_083909.jpgIMG_20241203_083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34/Desktop/IMG_20241203_083909.jpgIMG_20241203_08390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708" b="3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007559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图书角</w:t>
            </w:r>
          </w:p>
        </w:tc>
      </w:tr>
      <w:tr w14:paraId="50235A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296" w:type="dxa"/>
          </w:tcPr>
          <w:p w14:paraId="13F38D0D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9" name="图片 9" descr="C:/Users/86134/Desktop/IMG_20241203_083922.jpgIMG_20241203_083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86134/Desktop/IMG_20241203_083922.jpgIMG_20241203_08392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76D576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科探区--磁力大师</w:t>
            </w:r>
          </w:p>
        </w:tc>
        <w:tc>
          <w:tcPr>
            <w:tcW w:w="3296" w:type="dxa"/>
          </w:tcPr>
          <w:p w14:paraId="46E7CA0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14" name="图片 14" descr="C:/Users/86134/Desktop/IMG_20241203_083925.jpgIMG_20241203_083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86134/Desktop/IMG_20241203_083925.jpgIMG_20241203_08392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3DAD22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科探区--倒与不倒</w:t>
            </w:r>
          </w:p>
        </w:tc>
        <w:tc>
          <w:tcPr>
            <w:tcW w:w="3616" w:type="dxa"/>
          </w:tcPr>
          <w:p w14:paraId="6A27C0B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2149475" cy="1492885"/>
                  <wp:effectExtent l="0" t="0" r="14605" b="635"/>
                  <wp:docPr id="15" name="图片 15" descr="C:/Users/86134/Desktop/IMG_20241203_083931.jpgIMG_20241203_083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86134/Desktop/IMG_20241203_083931.jpgIMG_20241203_08393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3708" b="3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187A95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益智区--叠叠乐</w:t>
            </w:r>
          </w:p>
        </w:tc>
      </w:tr>
    </w:tbl>
    <w:p w14:paraId="443C210B">
      <w:pPr>
        <w:rPr>
          <w:rFonts w:hint="eastAsia" w:asciiTheme="majorEastAsia" w:hAnsiTheme="majorEastAsia" w:eastAsiaTheme="majorEastAsia"/>
          <w:b/>
          <w:sz w:val="24"/>
        </w:rPr>
      </w:pPr>
      <w:r>
        <w:rPr>
          <w:rFonts w:hint="eastAsia" w:asciiTheme="majorEastAsia" w:hAnsiTheme="majorEastAsia" w:eastAsiaTheme="majorEastAsia"/>
          <w:b/>
          <w:sz w:val="24"/>
        </w:rPr>
        <w:t>户外活动：</w:t>
      </w:r>
    </w:p>
    <w:tbl>
      <w:tblPr>
        <w:tblStyle w:val="5"/>
        <w:tblpPr w:leftFromText="180" w:rightFromText="180" w:vertAnchor="text" w:horzAnchor="page" w:tblpX="1352" w:tblpY="144"/>
        <w:tblOverlap w:val="never"/>
        <w:tblW w:w="102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312"/>
        <w:gridCol w:w="3584"/>
      </w:tblGrid>
      <w:tr w14:paraId="080A8A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296" w:type="dxa"/>
          </w:tcPr>
          <w:p w14:paraId="51CC768A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11" name="图片 11" descr="C:/Users/86134/Desktop/IMG_20241203_093756.jpgIMG_20241203_093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86134/Desktop/IMG_20241203_093756.jpgIMG_20241203_0937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14:paraId="2BEC7A47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12" name="图片 12" descr="C:/Users/86134/Desktop/IMG_20241203_093758.jpgIMG_20241203_093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34/Desktop/IMG_20241203_093758.jpgIMG_20241203_09375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14:paraId="2A1BD01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16" name="图片 16" descr="C:/Users/86134/Desktop/IMG_20241203_093821.jpgIMG_20241203_093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86134/Desktop/IMG_20241203_093821.jpgIMG_20241203_09382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17B76C">
      <w:pPr>
        <w:rPr>
          <w:rFonts w:hint="eastAsia" w:asciiTheme="majorEastAsia" w:hAnsiTheme="majorEastAsia" w:eastAsiaTheme="majorEastAsia"/>
          <w:b/>
          <w:sz w:val="24"/>
        </w:rPr>
      </w:pPr>
      <w:r>
        <w:rPr>
          <w:rFonts w:hint="eastAsia" w:asciiTheme="majorEastAsia" w:hAnsiTheme="majorEastAsia" w:eastAsiaTheme="majorEastAsia"/>
          <w:b/>
          <w:sz w:val="24"/>
        </w:rPr>
        <w:t>集体活动：</w:t>
      </w:r>
    </w:p>
    <w:p w14:paraId="3AE46FFE">
      <w:pPr>
        <w:jc w:val="center"/>
        <w:rPr>
          <w:rFonts w:hint="eastAsia" w:asciiTheme="majorEastAsia" w:hAnsiTheme="majorEastAsia" w:eastAsiaTheme="majorEastAsia"/>
          <w:b/>
          <w:sz w:val="24"/>
        </w:rPr>
      </w:pPr>
      <w:r>
        <w:rPr>
          <w:rFonts w:hint="eastAsia" w:asciiTheme="majorEastAsia" w:hAnsiTheme="majorEastAsia" w:eastAsiaTheme="majorEastAsia"/>
          <w:b/>
          <w:sz w:val="24"/>
        </w:rPr>
        <w:t>科学：亮眼睛</w:t>
      </w:r>
    </w:p>
    <w:tbl>
      <w:tblPr>
        <w:tblStyle w:val="5"/>
        <w:tblpPr w:leftFromText="180" w:rightFromText="180" w:vertAnchor="text" w:horzAnchor="page" w:tblpX="1352" w:tblpY="144"/>
        <w:tblOverlap w:val="never"/>
        <w:tblW w:w="102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312"/>
        <w:gridCol w:w="3624"/>
      </w:tblGrid>
      <w:tr w14:paraId="098650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296" w:type="dxa"/>
          </w:tcPr>
          <w:p w14:paraId="68A9413B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10" name="图片 10" descr="C:/Users/86134/Desktop/IMG_20241203_102608.jpgIMG_20241203_102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34/Desktop/IMG_20241203_102608.jpgIMG_20241203_10260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14:paraId="40386C18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17" name="图片 17" descr="C:/Users/86134/Desktop/IMG_20241203_102502.jpgIMG_20241203_102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86134/Desktop/IMG_20241203_102502.jpgIMG_20241203_10250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14:paraId="4F97B1A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2149475" cy="1492885"/>
                  <wp:effectExtent l="0" t="0" r="14605" b="635"/>
                  <wp:docPr id="3" name="图片 3" descr="C:/Users/86134/Desktop/IMG_20241203_103326.jpgIMG_20241203_103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34/Desktop/IMG_20241203_103326.jpgIMG_20241203_10332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3708" b="3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C423AC">
      <w:pPr>
        <w:ind w:firstLine="480" w:firstLineChars="200"/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bCs/>
          <w:sz w:val="24"/>
        </w:rPr>
        <w:t>眼睛是人和动物的视觉器官，由眼球和眼的附属器官（如：睫毛、眼睑、结膜、泪器、眼球外肌等）组成，主要部分是眼球。本节活动主要是帮助幼儿系统的认识眼睛的基本构造，从而懂得要保护眼睛的重要性。 活动中</w:t>
      </w:r>
      <w:r>
        <w:rPr>
          <w:rFonts w:hint="eastAsia" w:asciiTheme="majorEastAsia" w:hAnsiTheme="majorEastAsia" w:eastAsiaTheme="majorEastAsia"/>
          <w:sz w:val="28"/>
          <w:szCs w:val="28"/>
          <w:u w:val="single"/>
        </w:rPr>
        <w:t>徐凌琨、韩景宸、蒋清远、隋浩宇、张烁、刘珺玮、颜泽楷、丁文潇、叶兴泽、李潇然、奚禾、李青、丁汝成、杨若萱、白小沐、蒋艺姝、吕思甜、恽佳阳、郭预、何颖艺、孙嘉芮、范奕菱</w:t>
      </w:r>
      <w:r>
        <w:rPr>
          <w:rFonts w:hint="eastAsia" w:asciiTheme="majorEastAsia" w:hAnsiTheme="majorEastAsia" w:eastAsiaTheme="majorEastAsia"/>
          <w:sz w:val="24"/>
        </w:rPr>
        <w:t>愿意参与活动，能仔细观察眼睛图片，了解眼睛的基本构造,</w:t>
      </w:r>
      <w:r>
        <w:rPr>
          <w:rFonts w:hint="eastAsia" w:asciiTheme="majorEastAsia" w:hAnsiTheme="majorEastAsia" w:eastAsiaTheme="majorEastAsia"/>
          <w:sz w:val="28"/>
          <w:szCs w:val="28"/>
          <w:u w:val="single"/>
        </w:rPr>
        <w:t>李潇然、奚禾、杨若萱、吕思甜、孙嘉芮、范</w:t>
      </w:r>
      <w:bookmarkStart w:id="0" w:name="_GoBack"/>
      <w:bookmarkEnd w:id="0"/>
      <w:r>
        <w:rPr>
          <w:rFonts w:hint="eastAsia" w:asciiTheme="majorEastAsia" w:hAnsiTheme="majorEastAsia" w:eastAsiaTheme="majorEastAsia"/>
          <w:sz w:val="28"/>
          <w:szCs w:val="28"/>
          <w:u w:val="single"/>
        </w:rPr>
        <w:t>奕菱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能</w:t>
      </w:r>
      <w:r>
        <w:rPr>
          <w:rFonts w:hint="eastAsia" w:asciiTheme="majorEastAsia" w:hAnsiTheme="majorEastAsia" w:eastAsiaTheme="majorEastAsia"/>
          <w:sz w:val="24"/>
        </w:rPr>
        <w:t>用语言表述自己的发现，在了解眼睛的作用后，知道保护眼睛的重要性。</w:t>
      </w:r>
    </w:p>
    <w:p w14:paraId="7F9934B4"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3387D893">
      <w:pPr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1.午餐情况：</w:t>
      </w:r>
    </w:p>
    <w:p w14:paraId="7D8C5617">
      <w:pPr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今天的午饭吃的是黑米饭、清蒸鸦片鱼、大白菜炒油面筋番茄鸡蛋贡丸汤。大部分小朋友们能吃完自己的一份饭菜，并在老师的提醒下，端正坐姿，尽量保持桌面的整洁。</w:t>
      </w:r>
      <w:r>
        <w:rPr>
          <w:rFonts w:hint="eastAsia" w:ascii="宋体" w:hAnsi="宋体" w:eastAsia="宋体" w:cs="宋体"/>
          <w:sz w:val="28"/>
          <w:szCs w:val="28"/>
          <w:u w:val="single"/>
        </w:rPr>
        <w:t>郭预，刘珺玮，丁文潇剩菜</w:t>
      </w:r>
      <w:r>
        <w:rPr>
          <w:rFonts w:hint="eastAsia" w:ascii="宋体" w:hAnsi="宋体" w:eastAsia="宋体" w:cs="宋体"/>
          <w:sz w:val="28"/>
          <w:szCs w:val="28"/>
          <w:u w:val="single"/>
          <w:lang w:eastAsia="zh-CN"/>
        </w:rPr>
        <w:t>；孙嘉芮剩饭剩菜。</w:t>
      </w:r>
    </w:p>
    <w:p w14:paraId="0BCFB6A1">
      <w:pPr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 xml:space="preserve"> 2.午睡情况：</w:t>
      </w:r>
    </w:p>
    <w:p w14:paraId="3A9E0525">
      <w:pPr>
        <w:ind w:firstLine="492"/>
        <w:rPr>
          <w:rFonts w:asciiTheme="majorEastAsia" w:hAnsiTheme="majorEastAsia" w:eastAsiaTheme="majorEastAsia"/>
          <w:sz w:val="28"/>
          <w:szCs w:val="28"/>
          <w:u w:val="single"/>
        </w:rPr>
      </w:pPr>
      <w:r>
        <w:rPr>
          <w:rFonts w:hint="eastAsia" w:asciiTheme="majorEastAsia" w:hAnsiTheme="majorEastAsia" w:eastAsiaTheme="majorEastAsia"/>
          <w:sz w:val="24"/>
        </w:rPr>
        <w:t>小朋友们能在老师的提醒下，有序小便进入午睡室，并将脱下来的衣裤整理好，放在脚边，大部分幼儿能自己独立午睡，</w:t>
      </w:r>
      <w:r>
        <w:rPr>
          <w:rFonts w:hint="eastAsia" w:asciiTheme="majorEastAsia" w:hAnsiTheme="majorEastAsia" w:eastAsiaTheme="majorEastAsia"/>
          <w:sz w:val="28"/>
          <w:szCs w:val="28"/>
          <w:u w:val="single"/>
          <w:lang w:val="en-US" w:eastAsia="zh-CN"/>
        </w:rPr>
        <w:t>白小沐、张烁需要老师哄睡；</w:t>
      </w:r>
      <w:r>
        <w:rPr>
          <w:rFonts w:hint="eastAsia" w:asciiTheme="majorEastAsia" w:hAnsiTheme="majorEastAsia" w:eastAsiaTheme="majorEastAsia"/>
          <w:sz w:val="28"/>
          <w:szCs w:val="28"/>
          <w:u w:val="single"/>
        </w:rPr>
        <w:t>杨若萱入睡晚。</w:t>
      </w:r>
    </w:p>
    <w:p w14:paraId="0F19E161">
      <w:pPr>
        <w:rPr>
          <w:rFonts w:hint="eastAsia" w:asciiTheme="majorEastAsia" w:hAnsiTheme="majorEastAsia" w:eastAsiaTheme="maj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3.如厕情况：</w:t>
      </w:r>
    </w:p>
    <w:p w14:paraId="6EE805DA">
      <w:pPr>
        <w:ind w:firstLine="480" w:firstLineChars="200"/>
        <w:rPr>
          <w:rFonts w:hint="eastAsia" w:asciiTheme="majorEastAsia" w:hAnsiTheme="majorEastAsia" w:eastAsiaTheme="maj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最近天气渐冷，孩子们穿的越来越厚，在上厕所时出现了裤子脱不下来、裤子要脱很久的情况，这就导致了孩子容易尿湿裤子，因此我们在集体活动前和孩子们强调了一些上厕所的一些注意事项，提醒孩子想上厕所就要赶紧去、或者快速告诉老师。</w:t>
      </w:r>
    </w:p>
    <w:p w14:paraId="2B8D8E73">
      <w:pPr>
        <w:ind w:firstLine="480" w:firstLineChars="200"/>
        <w:rPr>
          <w:rFonts w:hint="eastAsia" w:asciiTheme="majorEastAsia" w:hAnsiTheme="majorEastAsia" w:eastAsiaTheme="majorEastAsia"/>
          <w:color w:val="FF0000"/>
          <w:sz w:val="24"/>
        </w:rPr>
      </w:pPr>
      <w:r>
        <w:rPr>
          <w:rFonts w:hint="eastAsia" w:asciiTheme="majorEastAsia" w:hAnsiTheme="majorEastAsia" w:eastAsiaTheme="maj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个别孩子在家还使用尿不湿，导致孩子无意识小便。请家长尽快帮孩子戒掉，避免过度依赖。</w:t>
      </w:r>
    </w:p>
    <w:p w14:paraId="5B38414B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182DC6D2">
      <w:pPr>
        <w:tabs>
          <w:tab w:val="left" w:pos="312"/>
        </w:tabs>
        <w:spacing w:line="360" w:lineRule="exact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1.动态上的照片，仅作为老师观察时的随拍，并不是所有孩子的照片都会呈现。</w:t>
      </w:r>
    </w:p>
    <w:p w14:paraId="21AD20BE">
      <w:pPr>
        <w:spacing w:line="360" w:lineRule="exact"/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2.气温下降，冷空气席卷而来，一定要为孩子做好保暖工作，合理的给孩子增添衣服。</w:t>
      </w:r>
    </w:p>
    <w:p w14:paraId="09CDD0A0">
      <w:pPr>
        <w:spacing w:line="360" w:lineRule="exact"/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降温穿衣注意“三暖”</w:t>
      </w:r>
      <w:r>
        <w:rPr>
          <w:rFonts w:asciiTheme="majorEastAsia" w:hAnsiTheme="majorEastAsia" w:eastAsiaTheme="majorEastAsia"/>
          <w:sz w:val="24"/>
        </w:rPr>
        <w:t>:</w:t>
      </w:r>
      <w:r>
        <w:rPr>
          <w:rFonts w:hint="eastAsia" w:asciiTheme="majorEastAsia" w:hAnsiTheme="majorEastAsia" w:eastAsiaTheme="majorEastAsia"/>
          <w:sz w:val="24"/>
        </w:rPr>
        <w:t>一是手暖、二是肚暖，三要足暖。</w:t>
      </w:r>
    </w:p>
    <w:p w14:paraId="1D9CC137">
      <w:pPr>
        <w:spacing w:line="360" w:lineRule="exact"/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同时提醒家长朋友们</w:t>
      </w:r>
      <w:r>
        <w:rPr>
          <w:rFonts w:asciiTheme="majorEastAsia" w:hAnsiTheme="majorEastAsia" w:eastAsiaTheme="majorEastAsia"/>
          <w:sz w:val="24"/>
        </w:rPr>
        <w:t>,</w:t>
      </w:r>
      <w:r>
        <w:rPr>
          <w:rFonts w:hint="eastAsia" w:asciiTheme="majorEastAsia" w:hAnsiTheme="majorEastAsia" w:eastAsiaTheme="majorEastAsia"/>
          <w:sz w:val="24"/>
        </w:rPr>
        <w:t>在接送幼儿上学也要注意保暖，带好口罩哦。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doNotDisplayPageBoundaries w:val="1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jN2VlOWMzOTIwZjYzYmY0MzgxYzNjZGNjYzM2YWQifQ=="/>
  </w:docVars>
  <w:rsids>
    <w:rsidRoot w:val="62FF13F0"/>
    <w:rsid w:val="00007403"/>
    <w:rsid w:val="0002683E"/>
    <w:rsid w:val="00051730"/>
    <w:rsid w:val="00096D91"/>
    <w:rsid w:val="001376EA"/>
    <w:rsid w:val="001B294B"/>
    <w:rsid w:val="00251CE6"/>
    <w:rsid w:val="00257934"/>
    <w:rsid w:val="00296489"/>
    <w:rsid w:val="002F5F61"/>
    <w:rsid w:val="003137C2"/>
    <w:rsid w:val="003F213E"/>
    <w:rsid w:val="00410160"/>
    <w:rsid w:val="00431F35"/>
    <w:rsid w:val="004D6C00"/>
    <w:rsid w:val="005701DE"/>
    <w:rsid w:val="005A6AFF"/>
    <w:rsid w:val="005C3E18"/>
    <w:rsid w:val="006A4C49"/>
    <w:rsid w:val="00713E52"/>
    <w:rsid w:val="00727A9B"/>
    <w:rsid w:val="007645DC"/>
    <w:rsid w:val="00774591"/>
    <w:rsid w:val="00787B50"/>
    <w:rsid w:val="007C578A"/>
    <w:rsid w:val="00805527"/>
    <w:rsid w:val="00826C29"/>
    <w:rsid w:val="0085361C"/>
    <w:rsid w:val="008604A9"/>
    <w:rsid w:val="00863AFB"/>
    <w:rsid w:val="00866D21"/>
    <w:rsid w:val="008A35B7"/>
    <w:rsid w:val="008F123E"/>
    <w:rsid w:val="00913798"/>
    <w:rsid w:val="009C25F4"/>
    <w:rsid w:val="00A65E29"/>
    <w:rsid w:val="00AB3B6B"/>
    <w:rsid w:val="00AC2FED"/>
    <w:rsid w:val="00C1568E"/>
    <w:rsid w:val="00CF7D6D"/>
    <w:rsid w:val="00D5360C"/>
    <w:rsid w:val="00DA57BA"/>
    <w:rsid w:val="00DD4F00"/>
    <w:rsid w:val="00F71D20"/>
    <w:rsid w:val="00FA6806"/>
    <w:rsid w:val="02894026"/>
    <w:rsid w:val="06E34C7B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72661B"/>
    <w:rsid w:val="12AA7B7B"/>
    <w:rsid w:val="13923A6C"/>
    <w:rsid w:val="146E6986"/>
    <w:rsid w:val="1820443C"/>
    <w:rsid w:val="183369F2"/>
    <w:rsid w:val="1D3E3BA0"/>
    <w:rsid w:val="1EDE193C"/>
    <w:rsid w:val="201A5DF5"/>
    <w:rsid w:val="201B7B03"/>
    <w:rsid w:val="2096010F"/>
    <w:rsid w:val="20DE6C42"/>
    <w:rsid w:val="210146C8"/>
    <w:rsid w:val="2221772E"/>
    <w:rsid w:val="25010951"/>
    <w:rsid w:val="253C5B2A"/>
    <w:rsid w:val="26C64781"/>
    <w:rsid w:val="27E142A9"/>
    <w:rsid w:val="299407E6"/>
    <w:rsid w:val="29D41496"/>
    <w:rsid w:val="2AE337D3"/>
    <w:rsid w:val="2D6E3F55"/>
    <w:rsid w:val="2D7070E6"/>
    <w:rsid w:val="2EAE7208"/>
    <w:rsid w:val="2F130A19"/>
    <w:rsid w:val="31C37EBA"/>
    <w:rsid w:val="34767465"/>
    <w:rsid w:val="34915E4D"/>
    <w:rsid w:val="36E07B2C"/>
    <w:rsid w:val="38624A88"/>
    <w:rsid w:val="38641490"/>
    <w:rsid w:val="3C167843"/>
    <w:rsid w:val="3D384965"/>
    <w:rsid w:val="3F7E3672"/>
    <w:rsid w:val="41187057"/>
    <w:rsid w:val="421B6E18"/>
    <w:rsid w:val="42A01FBC"/>
    <w:rsid w:val="43160B77"/>
    <w:rsid w:val="46192347"/>
    <w:rsid w:val="46C31579"/>
    <w:rsid w:val="4A0E46D7"/>
    <w:rsid w:val="4A6022F2"/>
    <w:rsid w:val="4AD53583"/>
    <w:rsid w:val="507C1E50"/>
    <w:rsid w:val="50FD2F66"/>
    <w:rsid w:val="517A75BA"/>
    <w:rsid w:val="520E2CF8"/>
    <w:rsid w:val="530E6719"/>
    <w:rsid w:val="55FC6890"/>
    <w:rsid w:val="560F1802"/>
    <w:rsid w:val="57C33EC0"/>
    <w:rsid w:val="5A213E42"/>
    <w:rsid w:val="5B2A15C1"/>
    <w:rsid w:val="5B72031F"/>
    <w:rsid w:val="5D4F619F"/>
    <w:rsid w:val="5DA30A1C"/>
    <w:rsid w:val="5E5A377B"/>
    <w:rsid w:val="5E7A2598"/>
    <w:rsid w:val="60F46C9F"/>
    <w:rsid w:val="611D6D37"/>
    <w:rsid w:val="61211828"/>
    <w:rsid w:val="61FF44EE"/>
    <w:rsid w:val="62FF13F0"/>
    <w:rsid w:val="637E7BBE"/>
    <w:rsid w:val="6672542F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39D5535"/>
    <w:rsid w:val="769413F2"/>
    <w:rsid w:val="76FD6C4F"/>
    <w:rsid w:val="776B3F01"/>
    <w:rsid w:val="79936B05"/>
    <w:rsid w:val="7BDE4324"/>
    <w:rsid w:val="7C0D0BB8"/>
    <w:rsid w:val="7CD14323"/>
    <w:rsid w:val="7D772E25"/>
    <w:rsid w:val="7DA52CF7"/>
    <w:rsid w:val="7DE92628"/>
    <w:rsid w:val="7EB20D0C"/>
    <w:rsid w:val="7EED7801"/>
    <w:rsid w:val="7F2826D7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913</Words>
  <Characters>928</Characters>
  <Lines>7</Lines>
  <Paragraphs>2</Paragraphs>
  <TotalTime>7</TotalTime>
  <ScaleCrop>false</ScaleCrop>
  <LinksUpToDate>false</LinksUpToDate>
  <CharactersWithSpaces>930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玲灵</cp:lastModifiedBy>
  <cp:lastPrinted>2024-09-10T04:32:00Z</cp:lastPrinted>
  <dcterms:modified xsi:type="dcterms:W3CDTF">2024-12-03T04:41:26Z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97C93CA26B694D7883B2BC753A492681</vt:lpwstr>
  </property>
</Properties>
</file>