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45E6877D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一、我做小老师</w:t>
      </w:r>
    </w:p>
    <w:tbl>
      <w:tblPr>
        <w:tblStyle w:val="4"/>
        <w:tblW w:w="94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3"/>
        <w:gridCol w:w="3258"/>
        <w:gridCol w:w="3143"/>
      </w:tblGrid>
      <w:tr w14:paraId="7F5A1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5" w:hRule="atLeast"/>
        </w:trPr>
        <w:tc>
          <w:tcPr>
            <w:tcW w:w="3168" w:type="dxa"/>
          </w:tcPr>
          <w:p w14:paraId="046B9C0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05000" cy="1430020"/>
                  <wp:effectExtent l="0" t="0" r="0" b="17780"/>
                  <wp:docPr id="17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3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14:paraId="2AC75AC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95805" cy="1498600"/>
                  <wp:effectExtent l="0" t="0" r="4445" b="6350"/>
                  <wp:docPr id="18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805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574264B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19" name="图片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5563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98" w:type="dxa"/>
            <w:gridSpan w:val="3"/>
          </w:tcPr>
          <w:p w14:paraId="76F408A0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 w:firstLine="560" w:firstLineChars="200"/>
              <w:jc w:val="both"/>
              <w:textAlignment w:val="auto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每天在园都会有音乐游戏、手指游戏活动，今天玩《榨果汁》游戏的时候，采取小朋友做小老师的方式，鼓励幼儿进行角色扮演，在集体面前大方地自我展示。不仅培养幼儿语言表达能力，还能培养幼儿自信心。希望更多的小朋友参与进来哦。</w:t>
            </w:r>
          </w:p>
        </w:tc>
      </w:tr>
    </w:tbl>
    <w:p w14:paraId="1F0DC333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6B04AE82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二、集体活动：</w:t>
      </w:r>
      <w:r>
        <w:rPr>
          <w:rFonts w:hint="eastAsia"/>
          <w:b/>
          <w:bCs/>
          <w:sz w:val="28"/>
          <w:szCs w:val="28"/>
          <w:lang w:val="en-US" w:eastAsia="zh-CN"/>
        </w:rPr>
        <w:t>绘本《小花猪爱运动》</w:t>
      </w:r>
    </w:p>
    <w:tbl>
      <w:tblPr>
        <w:tblStyle w:val="4"/>
        <w:tblW w:w="9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3BCA9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5" w:hRule="atLeast"/>
        </w:trPr>
        <w:tc>
          <w:tcPr>
            <w:tcW w:w="4757" w:type="dxa"/>
          </w:tcPr>
          <w:p w14:paraId="04A5A57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8455" cy="2160270"/>
                  <wp:effectExtent l="0" t="0" r="17145" b="11430"/>
                  <wp:docPr id="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CF2840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7820" cy="2160270"/>
                  <wp:effectExtent l="0" t="0" r="17780" b="11430"/>
                  <wp:docPr id="10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996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5" w:hRule="atLeast"/>
        </w:trPr>
        <w:tc>
          <w:tcPr>
            <w:tcW w:w="4757" w:type="dxa"/>
          </w:tcPr>
          <w:p w14:paraId="12B1E98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9090" cy="2160270"/>
                  <wp:effectExtent l="0" t="0" r="16510" b="11430"/>
                  <wp:docPr id="11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963EEE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8455" cy="2160270"/>
                  <wp:effectExtent l="0" t="0" r="17145" b="11430"/>
                  <wp:docPr id="12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DE02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5" w:hRule="atLeast"/>
        </w:trPr>
        <w:tc>
          <w:tcPr>
            <w:tcW w:w="9514" w:type="dxa"/>
            <w:gridSpan w:val="2"/>
          </w:tcPr>
          <w:p w14:paraId="2A44EF3A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 w:firstLine="480" w:firstLineChars="200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绘本《小花猪爱运动》主要讲述的是小花猪、小白猪身材外形的对比，发现小白猪爱运动，所以免疫力提高，不容易生病的故事。</w:t>
            </w:r>
          </w:p>
          <w:p w14:paraId="04AFCA4B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 w:firstLine="56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是啊，经常锻炼身体，不仅有利于骨骼的生长发育，还能预防疟疾，提高免疫力，保持身体健康，同时多到户外运动，更多地接触人与大自然，有助于形成阳光、开朗、乐观等积极的性格。接下来气温逐渐下降，我们也要不怕冷，坚持运动哦。</w:t>
            </w:r>
          </w:p>
        </w:tc>
      </w:tr>
    </w:tbl>
    <w:p w14:paraId="27D6F1E7"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三、户外活动《跑酷游戏》《滑滑梯》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3D673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</w:trPr>
        <w:tc>
          <w:tcPr>
            <w:tcW w:w="3070" w:type="dxa"/>
          </w:tcPr>
          <w:p w14:paraId="7F09371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65630" cy="1440180"/>
                  <wp:effectExtent l="0" t="0" r="1270" b="762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0451D68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970" cy="1440180"/>
                  <wp:effectExtent l="0" t="0" r="5080" b="762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29C3B47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970" cy="1440180"/>
                  <wp:effectExtent l="0" t="0" r="5080" b="762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A39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3070" w:type="dxa"/>
          </w:tcPr>
          <w:p w14:paraId="74B34BF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970" cy="1440180"/>
                  <wp:effectExtent l="0" t="0" r="5080" b="7620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7051EB2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970" cy="1440180"/>
                  <wp:effectExtent l="0" t="0" r="5080" b="7620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66C8BE5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970" cy="1440180"/>
                  <wp:effectExtent l="0" t="0" r="5080" b="7620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B0B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9478" w:type="dxa"/>
            <w:gridSpan w:val="3"/>
          </w:tcPr>
          <w:p w14:paraId="288A01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不管是跑酷游戏还是滑滑梯，能很好地锻炼幼儿的走跑跳等大动作运动，还能很好地培养幼儿的胆量和勇气。</w:t>
            </w:r>
          </w:p>
        </w:tc>
      </w:tr>
    </w:tbl>
    <w:p w14:paraId="7D83342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四、餐点</w:t>
      </w:r>
    </w:p>
    <w:p w14:paraId="1ADD59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今日早点：鲜牛奶、多样饼干</w:t>
      </w:r>
    </w:p>
    <w:p w14:paraId="562964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今日午餐：荞麦饭、红烧玉米排骨、香干炒花菜、鸡毛菜肉末汤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今日午点：青菜肉丝米线、苹果、蓝莓</w:t>
      </w:r>
    </w:p>
    <w:p w14:paraId="7A5110D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五、温馨提示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外出户外时幼儿容易出汗，没带汗背巾的家长记得准备一条带来哦，同时别忘了背上提前垫一条汗背巾。</w:t>
      </w:r>
    </w:p>
    <w:p w14:paraId="5A832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8"/>
          <w:szCs w:val="28"/>
          <w:u w:val="none"/>
          <w:shd w:val="clear" w:fill="FFFFFF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Mjc0MmZiYzkxMzI3ZDI4MTY1M2FiY2Y0Y2YyZGYifQ=="/>
  </w:docVars>
  <w:rsids>
    <w:rsidRoot w:val="00000000"/>
    <w:rsid w:val="01A42725"/>
    <w:rsid w:val="03FE6319"/>
    <w:rsid w:val="070A4357"/>
    <w:rsid w:val="072615DE"/>
    <w:rsid w:val="0AB121E5"/>
    <w:rsid w:val="0E0C3954"/>
    <w:rsid w:val="0ED4557C"/>
    <w:rsid w:val="16A42A31"/>
    <w:rsid w:val="172F27D6"/>
    <w:rsid w:val="23274608"/>
    <w:rsid w:val="235224A2"/>
    <w:rsid w:val="2C595026"/>
    <w:rsid w:val="2C6D3C9C"/>
    <w:rsid w:val="2EFB4367"/>
    <w:rsid w:val="387A1FAF"/>
    <w:rsid w:val="3ECF17D4"/>
    <w:rsid w:val="40453BEC"/>
    <w:rsid w:val="406F3ACD"/>
    <w:rsid w:val="40F2659A"/>
    <w:rsid w:val="453B5387"/>
    <w:rsid w:val="4E9E6485"/>
    <w:rsid w:val="4F616D8B"/>
    <w:rsid w:val="4FAF20B3"/>
    <w:rsid w:val="55995C2A"/>
    <w:rsid w:val="5A0834C6"/>
    <w:rsid w:val="5A8C4AF0"/>
    <w:rsid w:val="6178503A"/>
    <w:rsid w:val="69E474C0"/>
    <w:rsid w:val="6FFB1846"/>
    <w:rsid w:val="77BA4A57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322</Words>
  <Characters>325</Characters>
  <Lines>0</Lines>
  <Paragraphs>0</Paragraphs>
  <TotalTime>15</TotalTime>
  <ScaleCrop>false</ScaleCrop>
  <LinksUpToDate>false</LinksUpToDate>
  <CharactersWithSpaces>325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阁楼上的风阿姨</cp:lastModifiedBy>
  <dcterms:modified xsi:type="dcterms:W3CDTF">2024-12-02T08:22:30Z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1967F27F4C3C43218C176691C66D9CE2_13</vt:lpwstr>
  </property>
</Properties>
</file>