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F92C15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陈逸州、尹子昕、叶彭丞禹进到教室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25152B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szCs w:val="21"/>
        </w:rPr>
        <w:t>综合：六个朋友回家</w:t>
      </w:r>
    </w:p>
    <w:p w:rsidR="003D374D" w:rsidRPr="001F1E00" w:rsidRDefault="001238EF" w:rsidP="00465CCE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0E5EB9">
        <w:rPr>
          <w:rFonts w:ascii="宋体" w:hAnsi="宋体" w:cs="宋体" w:hint="eastAsia"/>
          <w:b/>
          <w:szCs w:val="21"/>
        </w:rPr>
        <w:t xml:space="preserve">  </w:t>
      </w:r>
      <w:r w:rsidR="0025152B">
        <w:rPr>
          <w:rFonts w:ascii="宋体" w:hAnsi="宋体" w:hint="eastAsia"/>
          <w:bCs/>
          <w:szCs w:val="21"/>
        </w:rPr>
        <w:t>这是一节偏向语言的综合活动，运用拟人化的手法地讲述了眼睛、鼻子、耳朵、嘴巴、小手和小脚这六个好朋友，在回家的路上迷了路，最后通过大家的合作努力，顺利地回到家的故事。从而让小朋友们知道眼睛、鼻子、耳朵、嘴巴、小手和小脚这六个好朋友，是缺一不可的。</w:t>
      </w:r>
      <w:r w:rsidR="00465CCE">
        <w:rPr>
          <w:rFonts w:ascii="宋体" w:hAnsi="宋体" w:cs="宋体" w:hint="eastAsia"/>
          <w:b/>
          <w:bCs/>
          <w:szCs w:val="21"/>
        </w:rPr>
        <w:t>任星辰、李艺涵、陈逸州、叶彭丞禹、陆泽安、尹子昕</w:t>
      </w:r>
      <w:r w:rsidR="0025152B">
        <w:rPr>
          <w:rFonts w:ascii="宋体" w:eastAsia="宋体" w:hAnsi="宋体" w:cs="宋体"/>
          <w:szCs w:val="21"/>
        </w:rPr>
        <w:t>愿意在集体面前用较完整的语言表达自己的观点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465CCE">
        <w:rPr>
          <w:rFonts w:ascii="宋体" w:hAnsi="宋体" w:cs="宋体" w:hint="eastAsia"/>
          <w:b/>
          <w:bCs/>
          <w:szCs w:val="21"/>
        </w:rPr>
        <w:t>任星辰、李艺涵、陈卓、陈逸州、叶彭丞禹、陈沛延、高乐、陆泽安、谭思远、尹子昕、毕芮、陈书瑶、韩杨、周玥萱、徐晟昊、常杰奕、彭逸宸</w:t>
      </w:r>
      <w:r w:rsidR="0025152B">
        <w:rPr>
          <w:rFonts w:ascii="宋体" w:eastAsia="宋体" w:hAnsi="宋体" w:cs="宋体"/>
          <w:szCs w:val="21"/>
        </w:rPr>
        <w:t>理解故事内容，知道六个宝的本领很大，离开谁都不方便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7F2191">
        <w:rPr>
          <w:rFonts w:asciiTheme="majorEastAsia" w:eastAsiaTheme="majorEastAsia" w:hAnsiTheme="majorEastAsia" w:hint="eastAsia"/>
          <w:sz w:val="24"/>
        </w:rPr>
        <w:t>饼干</w:t>
      </w:r>
      <w:r w:rsidR="00C975B3">
        <w:rPr>
          <w:rFonts w:asciiTheme="majorEastAsia" w:eastAsiaTheme="majorEastAsia" w:hAnsiTheme="majorEastAsia" w:hint="eastAsia"/>
          <w:sz w:val="24"/>
        </w:rPr>
        <w:t>、碧根果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C975B3">
        <w:rPr>
          <w:rFonts w:hint="eastAsia"/>
        </w:rPr>
        <w:t>荞麦</w:t>
      </w:r>
      <w:r w:rsidR="005130B8">
        <w:rPr>
          <w:rFonts w:hint="eastAsia"/>
        </w:rPr>
        <w:t>饭、</w:t>
      </w:r>
      <w:r w:rsidR="00C975B3">
        <w:rPr>
          <w:rFonts w:hint="eastAsia"/>
        </w:rPr>
        <w:t>红烧玉米排骨、香干炒花菜、鸡毛菜肉丝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C975B3">
        <w:rPr>
          <w:rFonts w:hint="eastAsia"/>
        </w:rPr>
        <w:t>青菜肉丝米线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C975B3">
        <w:rPr>
          <w:rFonts w:hint="eastAsia"/>
        </w:rPr>
        <w:t>苹果、蓝莓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D63A6C" w:rsidRPr="0025152B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sectPr w:rsidR="00D63A6C" w:rsidRPr="0025152B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38" w:rsidRDefault="00615A38" w:rsidP="00E40393">
      <w:r>
        <w:separator/>
      </w:r>
    </w:p>
  </w:endnote>
  <w:endnote w:type="continuationSeparator" w:id="1">
    <w:p w:rsidR="00615A38" w:rsidRDefault="00615A38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38" w:rsidRDefault="00615A38" w:rsidP="00E40393">
      <w:r>
        <w:separator/>
      </w:r>
    </w:p>
  </w:footnote>
  <w:footnote w:type="continuationSeparator" w:id="1">
    <w:p w:rsidR="00615A38" w:rsidRDefault="00615A38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5290"/>
    <w:rsid w:val="00084F55"/>
    <w:rsid w:val="000904F8"/>
    <w:rsid w:val="00093CAB"/>
    <w:rsid w:val="000A1250"/>
    <w:rsid w:val="000B3D5F"/>
    <w:rsid w:val="000C079C"/>
    <w:rsid w:val="000D68FE"/>
    <w:rsid w:val="000D6C86"/>
    <w:rsid w:val="000E5EB9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C0BCF"/>
    <w:rsid w:val="00300606"/>
    <w:rsid w:val="0030188F"/>
    <w:rsid w:val="003044DE"/>
    <w:rsid w:val="0032059C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36A0"/>
    <w:rsid w:val="00415593"/>
    <w:rsid w:val="00432796"/>
    <w:rsid w:val="00436262"/>
    <w:rsid w:val="004503AB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C6034"/>
    <w:rsid w:val="004C7BC7"/>
    <w:rsid w:val="004D1F4B"/>
    <w:rsid w:val="004D4771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6F71"/>
    <w:rsid w:val="006F1646"/>
    <w:rsid w:val="006F2371"/>
    <w:rsid w:val="006F2EBB"/>
    <w:rsid w:val="006F651F"/>
    <w:rsid w:val="006F6F73"/>
    <w:rsid w:val="007113C4"/>
    <w:rsid w:val="00725FA6"/>
    <w:rsid w:val="00732B71"/>
    <w:rsid w:val="007339F7"/>
    <w:rsid w:val="00756886"/>
    <w:rsid w:val="007637AC"/>
    <w:rsid w:val="007B3727"/>
    <w:rsid w:val="007D75D0"/>
    <w:rsid w:val="007E1D98"/>
    <w:rsid w:val="007E595C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64839"/>
    <w:rsid w:val="00865EE6"/>
    <w:rsid w:val="00877C2E"/>
    <w:rsid w:val="00881A95"/>
    <w:rsid w:val="00892B87"/>
    <w:rsid w:val="008A6190"/>
    <w:rsid w:val="008F3491"/>
    <w:rsid w:val="008F7ACC"/>
    <w:rsid w:val="009234B4"/>
    <w:rsid w:val="009259CE"/>
    <w:rsid w:val="00941EA6"/>
    <w:rsid w:val="0095354F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27E80"/>
    <w:rsid w:val="00A30602"/>
    <w:rsid w:val="00A319ED"/>
    <w:rsid w:val="00A32AB5"/>
    <w:rsid w:val="00A44F95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975B3"/>
    <w:rsid w:val="00CA31CE"/>
    <w:rsid w:val="00CA3AF9"/>
    <w:rsid w:val="00CB6F5A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37F97"/>
    <w:rsid w:val="00E40393"/>
    <w:rsid w:val="00E71E3B"/>
    <w:rsid w:val="00E766F6"/>
    <w:rsid w:val="00E86DCA"/>
    <w:rsid w:val="00E97E67"/>
    <w:rsid w:val="00EC7F4D"/>
    <w:rsid w:val="00EE3E4E"/>
    <w:rsid w:val="00EF2994"/>
    <w:rsid w:val="00EF4571"/>
    <w:rsid w:val="00F1255E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137</cp:revision>
  <cp:lastPrinted>2024-11-20T04:45:00Z</cp:lastPrinted>
  <dcterms:created xsi:type="dcterms:W3CDTF">2021-08-31T12:38:00Z</dcterms:created>
  <dcterms:modified xsi:type="dcterms:W3CDTF">2024-12-02T04:59:00Z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