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7F2D9" w14:textId="18C73F7D" w:rsidR="002C6C82" w:rsidRDefault="002C6C82" w:rsidP="002C6C82">
      <w:pPr>
        <w:jc w:val="center"/>
        <w:rPr>
          <w:rFonts w:hint="eastAsia"/>
          <w:b/>
          <w:bCs/>
        </w:rPr>
      </w:pPr>
      <w:r>
        <w:rPr>
          <w:rFonts w:hint="eastAsia"/>
          <w:b/>
          <w:bCs/>
        </w:rPr>
        <w:t>高三化学研讨会</w:t>
      </w:r>
      <w:r w:rsidRPr="002C6C82">
        <w:rPr>
          <w:b/>
          <w:bCs/>
        </w:rPr>
        <w:t>培训感想</w:t>
      </w:r>
    </w:p>
    <w:p w14:paraId="31064A70" w14:textId="0F548EA6" w:rsidR="002C6C82" w:rsidRPr="002C6C82" w:rsidRDefault="002C6C82" w:rsidP="002C6C82">
      <w:pPr>
        <w:jc w:val="right"/>
        <w:rPr>
          <w:rFonts w:hint="eastAsia"/>
        </w:rPr>
      </w:pPr>
      <w:r>
        <w:rPr>
          <w:rFonts w:hint="eastAsia"/>
          <w:b/>
          <w:bCs/>
        </w:rPr>
        <w:t xml:space="preserve">  白玉</w:t>
      </w:r>
      <w:proofErr w:type="gramStart"/>
      <w:r>
        <w:rPr>
          <w:rFonts w:hint="eastAsia"/>
          <w:b/>
          <w:bCs/>
        </w:rPr>
        <w:t>霞</w:t>
      </w:r>
      <w:proofErr w:type="gramEnd"/>
    </w:p>
    <w:p w14:paraId="060C5F4E" w14:textId="6B4B4094" w:rsidR="002C6C82" w:rsidRPr="00350677" w:rsidRDefault="002C6C82" w:rsidP="00350677">
      <w:pPr>
        <w:pStyle w:val="a7"/>
        <w:spacing w:line="360" w:lineRule="auto"/>
        <w:ind w:firstLineChars="200" w:firstLine="480"/>
        <w:rPr>
          <w:rFonts w:ascii="宋体" w:eastAsia="宋体" w:hAnsi="宋体" w:hint="eastAsia"/>
          <w:sz w:val="24"/>
        </w:rPr>
      </w:pPr>
      <w:r w:rsidRPr="00350677">
        <w:rPr>
          <w:rFonts w:ascii="宋体" w:eastAsia="宋体" w:hAnsi="宋体"/>
          <w:sz w:val="24"/>
        </w:rPr>
        <w:t>经过这</w:t>
      </w:r>
      <w:proofErr w:type="gramStart"/>
      <w:r w:rsidRPr="00350677">
        <w:rPr>
          <w:rFonts w:ascii="宋体" w:eastAsia="宋体" w:hAnsi="宋体"/>
          <w:sz w:val="24"/>
        </w:rPr>
        <w:t>次内容</w:t>
      </w:r>
      <w:proofErr w:type="gramEnd"/>
      <w:r w:rsidRPr="00350677">
        <w:rPr>
          <w:rFonts w:ascii="宋体" w:eastAsia="宋体" w:hAnsi="宋体"/>
          <w:sz w:val="24"/>
        </w:rPr>
        <w:t>丰富、形式多样的培训活动，我收获颇丰，不仅拓宽了教学视野，还加深了对高中化学学科育人的理解与实践能力。以下是对本次培训的几点感想：</w:t>
      </w:r>
    </w:p>
    <w:p w14:paraId="23B0D91A" w14:textId="56B62A7B" w:rsidR="002C6C82" w:rsidRPr="00350677" w:rsidRDefault="002C6C82" w:rsidP="00350677">
      <w:pPr>
        <w:pStyle w:val="a7"/>
        <w:spacing w:line="360" w:lineRule="auto"/>
        <w:ind w:firstLineChars="200" w:firstLine="480"/>
        <w:rPr>
          <w:rFonts w:ascii="宋体" w:eastAsia="宋体" w:hAnsi="宋体" w:hint="eastAsia"/>
          <w:sz w:val="24"/>
        </w:rPr>
      </w:pPr>
      <w:r w:rsidRPr="00350677">
        <w:rPr>
          <w:rFonts w:ascii="宋体" w:eastAsia="宋体" w:hAnsi="宋体"/>
          <w:sz w:val="24"/>
        </w:rPr>
        <w:t>首先，基于学科理解构建学科育人新样态的学科内融合教学研究给我留下了深刻印象。肖杨老师在《工业废水中含氮化合物的处理》一课中，巧妙地将化学知识与环境保护相结合，通过生动的实验和案例，让我们深刻认识到化学知识在解决实际问题中的重要性。张学瑞老师的《高频陌生有机反应机理的剖析和应用》则通过深入浅出的讲解，帮助</w:t>
      </w:r>
      <w:r w:rsidR="00350677">
        <w:rPr>
          <w:rFonts w:ascii="宋体" w:eastAsia="宋体" w:hAnsi="宋体" w:hint="eastAsia"/>
          <w:sz w:val="24"/>
        </w:rPr>
        <w:t>学生</w:t>
      </w:r>
      <w:r w:rsidRPr="00350677">
        <w:rPr>
          <w:rFonts w:ascii="宋体" w:eastAsia="宋体" w:hAnsi="宋体"/>
          <w:sz w:val="24"/>
        </w:rPr>
        <w:t>掌握了有机化学反应的核心规律，提升了</w:t>
      </w:r>
      <w:r w:rsidR="00350677">
        <w:rPr>
          <w:rFonts w:ascii="宋体" w:eastAsia="宋体" w:hAnsi="宋体" w:hint="eastAsia"/>
          <w:sz w:val="24"/>
        </w:rPr>
        <w:t>学生</w:t>
      </w:r>
      <w:r w:rsidRPr="00350677">
        <w:rPr>
          <w:rFonts w:ascii="宋体" w:eastAsia="宋体" w:hAnsi="宋体"/>
          <w:sz w:val="24"/>
        </w:rPr>
        <w:t>的学科素养。这两节研究课不仅展示了教师们的教学风采，也为</w:t>
      </w:r>
      <w:r w:rsidR="00350677">
        <w:rPr>
          <w:rFonts w:ascii="宋体" w:eastAsia="宋体" w:hAnsi="宋体" w:hint="eastAsia"/>
          <w:sz w:val="24"/>
        </w:rPr>
        <w:t>听课老师</w:t>
      </w:r>
      <w:r w:rsidRPr="00350677">
        <w:rPr>
          <w:rFonts w:ascii="宋体" w:eastAsia="宋体" w:hAnsi="宋体"/>
          <w:sz w:val="24"/>
        </w:rPr>
        <w:t>提供了宝贵的学科内融合教学范例。</w:t>
      </w:r>
    </w:p>
    <w:p w14:paraId="528582E6" w14:textId="0A60E323" w:rsidR="002C6C82" w:rsidRPr="00350677" w:rsidRDefault="002C6C82" w:rsidP="00350677">
      <w:pPr>
        <w:pStyle w:val="a7"/>
        <w:spacing w:line="360" w:lineRule="auto"/>
        <w:ind w:firstLineChars="200" w:firstLine="480"/>
        <w:rPr>
          <w:rFonts w:ascii="宋体" w:eastAsia="宋体" w:hAnsi="宋体" w:hint="eastAsia"/>
          <w:sz w:val="24"/>
        </w:rPr>
      </w:pPr>
      <w:r w:rsidRPr="00350677">
        <w:rPr>
          <w:rFonts w:ascii="宋体" w:eastAsia="宋体" w:hAnsi="宋体"/>
          <w:sz w:val="24"/>
        </w:rPr>
        <w:t>其次，专家讲座与研讨交流环节让我受益匪浅。</w:t>
      </w:r>
      <w:r w:rsidR="00350677">
        <w:rPr>
          <w:rFonts w:ascii="宋体" w:eastAsia="宋体" w:hAnsi="宋体" w:hint="eastAsia"/>
          <w:sz w:val="24"/>
        </w:rPr>
        <w:t>省教研员赵华</w:t>
      </w:r>
      <w:r w:rsidRPr="00350677">
        <w:rPr>
          <w:rFonts w:ascii="宋体" w:eastAsia="宋体" w:hAnsi="宋体"/>
          <w:sz w:val="24"/>
        </w:rPr>
        <w:t>从理论高度和实践层面，剖析了当前高中化学教学的热点、难点和痛点，并提出了切实可行的解决方案。通过与同行们的研讨交流，我更加清晰地认识到了自己在教学中存在的不足，也学到了许多先进的教学方法和理念。</w:t>
      </w:r>
    </w:p>
    <w:p w14:paraId="66FBA431" w14:textId="0F50A67D" w:rsidR="002C6C82" w:rsidRPr="00350677" w:rsidRDefault="002C6C82" w:rsidP="00350677">
      <w:pPr>
        <w:pStyle w:val="a7"/>
        <w:spacing w:line="360" w:lineRule="auto"/>
        <w:ind w:firstLineChars="200" w:firstLine="480"/>
        <w:rPr>
          <w:rFonts w:ascii="宋体" w:eastAsia="宋体" w:hAnsi="宋体" w:hint="eastAsia"/>
          <w:sz w:val="24"/>
        </w:rPr>
      </w:pPr>
      <w:r w:rsidRPr="00350677">
        <w:rPr>
          <w:rFonts w:ascii="宋体" w:eastAsia="宋体" w:hAnsi="宋体"/>
          <w:sz w:val="24"/>
        </w:rPr>
        <w:t>此外，全市期中统考试题分析环节让我对考试命题有了更深入的了解。准备学校常州市北郊高级中学对试题的详细解析，不仅帮助我</w:t>
      </w:r>
      <w:r w:rsidR="00FD4024">
        <w:rPr>
          <w:rFonts w:ascii="宋体" w:eastAsia="宋体" w:hAnsi="宋体" w:hint="eastAsia"/>
          <w:sz w:val="24"/>
        </w:rPr>
        <w:t>更近一本认识和</w:t>
      </w:r>
      <w:r w:rsidRPr="00350677">
        <w:rPr>
          <w:rFonts w:ascii="宋体" w:eastAsia="宋体" w:hAnsi="宋体"/>
          <w:sz w:val="24"/>
        </w:rPr>
        <w:t>掌握考试的重点和难点，还为今后的教学提供了有力的数据支持。同时，我也深刻体会到了命题工作的严谨性和复杂性，更加珍惜每一次命题和阅卷的机会。</w:t>
      </w:r>
    </w:p>
    <w:p w14:paraId="5ED6E88E" w14:textId="6858E940" w:rsidR="002C6C82" w:rsidRPr="00350677" w:rsidRDefault="002C6C82" w:rsidP="00350677">
      <w:pPr>
        <w:pStyle w:val="a7"/>
        <w:spacing w:line="360" w:lineRule="auto"/>
        <w:ind w:firstLineChars="200" w:firstLine="480"/>
        <w:rPr>
          <w:rFonts w:ascii="宋体" w:eastAsia="宋体" w:hAnsi="宋体" w:hint="eastAsia"/>
          <w:sz w:val="24"/>
        </w:rPr>
      </w:pPr>
      <w:r w:rsidRPr="00350677">
        <w:rPr>
          <w:rFonts w:ascii="宋体" w:eastAsia="宋体" w:hAnsi="宋体"/>
          <w:sz w:val="24"/>
        </w:rPr>
        <w:t>在新高考研究方面，更是收获满满。通过对高考真题的研究，</w:t>
      </w:r>
      <w:r w:rsidR="00350677">
        <w:rPr>
          <w:rFonts w:ascii="宋体" w:eastAsia="宋体" w:hAnsi="宋体" w:hint="eastAsia"/>
          <w:sz w:val="24"/>
        </w:rPr>
        <w:t>对</w:t>
      </w:r>
      <w:r w:rsidRPr="00350677">
        <w:rPr>
          <w:rFonts w:ascii="宋体" w:eastAsia="宋体" w:hAnsi="宋体"/>
          <w:sz w:val="24"/>
        </w:rPr>
        <w:t>高考的命题趋势和考查重点</w:t>
      </w:r>
      <w:r w:rsidR="00350677">
        <w:rPr>
          <w:rFonts w:ascii="宋体" w:eastAsia="宋体" w:hAnsi="宋体" w:hint="eastAsia"/>
          <w:sz w:val="24"/>
        </w:rPr>
        <w:t>有了</w:t>
      </w:r>
      <w:r w:rsidR="00350677" w:rsidRPr="00350677">
        <w:rPr>
          <w:rFonts w:ascii="宋体" w:eastAsia="宋体" w:hAnsi="宋体"/>
          <w:sz w:val="24"/>
        </w:rPr>
        <w:t>更加清晰地把握</w:t>
      </w:r>
      <w:r w:rsidRPr="00350677">
        <w:rPr>
          <w:rFonts w:ascii="宋体" w:eastAsia="宋体" w:hAnsi="宋体"/>
          <w:sz w:val="24"/>
        </w:rPr>
        <w:t>。大会交流学校分享的四年新高考化学试题分析，让我对新高考有了更全面的认识。同时，各所学校提供的2024—2025学年高三化学</w:t>
      </w:r>
      <w:proofErr w:type="gramStart"/>
      <w:r w:rsidRPr="00350677">
        <w:rPr>
          <w:rFonts w:ascii="宋体" w:eastAsia="宋体" w:hAnsi="宋体"/>
          <w:sz w:val="24"/>
        </w:rPr>
        <w:t>备课组</w:t>
      </w:r>
      <w:proofErr w:type="gramEnd"/>
      <w:r w:rsidRPr="00350677">
        <w:rPr>
          <w:rFonts w:ascii="宋体" w:eastAsia="宋体" w:hAnsi="宋体"/>
          <w:sz w:val="24"/>
        </w:rPr>
        <w:t>工作计划，也让我看到了不同学校在备考策略上的异同和亮点。在校本作业设计研究方面，各交流学校展示的作业设计方案各具特色，提供了丰富的灵感和借鉴。</w:t>
      </w:r>
    </w:p>
    <w:p w14:paraId="75A479FB" w14:textId="0DF73CC7" w:rsidR="002C6C82" w:rsidRPr="00350677" w:rsidRDefault="002C6C82" w:rsidP="00350677">
      <w:pPr>
        <w:pStyle w:val="a7"/>
        <w:spacing w:line="360" w:lineRule="auto"/>
        <w:ind w:firstLineChars="200" w:firstLine="480"/>
        <w:rPr>
          <w:rFonts w:ascii="宋体" w:eastAsia="宋体" w:hAnsi="宋体" w:hint="eastAsia"/>
          <w:sz w:val="24"/>
        </w:rPr>
      </w:pPr>
      <w:r w:rsidRPr="00350677">
        <w:rPr>
          <w:rFonts w:ascii="宋体" w:eastAsia="宋体" w:hAnsi="宋体"/>
          <w:sz w:val="24"/>
        </w:rPr>
        <w:t>总之，这次培训活动提升了我的专业素养和教学能力，我</w:t>
      </w:r>
      <w:r w:rsidR="00350677">
        <w:rPr>
          <w:rFonts w:ascii="宋体" w:eastAsia="宋体" w:hAnsi="宋体" w:hint="eastAsia"/>
          <w:sz w:val="24"/>
        </w:rPr>
        <w:t>要</w:t>
      </w:r>
      <w:r w:rsidRPr="00350677">
        <w:rPr>
          <w:rFonts w:ascii="宋体" w:eastAsia="宋体" w:hAnsi="宋体"/>
          <w:sz w:val="24"/>
        </w:rPr>
        <w:t>把这次培训的收获转化为实际教学中的动力，不断探索和实践新的教学方法和理念，为学生的全面发展和学科育人贡献自己的力量。</w:t>
      </w:r>
    </w:p>
    <w:sectPr w:rsidR="002C6C82" w:rsidRPr="003506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A8B53" w14:textId="77777777" w:rsidR="005A4706" w:rsidRDefault="005A4706" w:rsidP="002C6C82">
      <w:pPr>
        <w:spacing w:after="0" w:line="240" w:lineRule="auto"/>
        <w:rPr>
          <w:rFonts w:hint="eastAsia"/>
        </w:rPr>
      </w:pPr>
      <w:r>
        <w:separator/>
      </w:r>
    </w:p>
  </w:endnote>
  <w:endnote w:type="continuationSeparator" w:id="0">
    <w:p w14:paraId="3EF5FAE3" w14:textId="77777777" w:rsidR="005A4706" w:rsidRDefault="005A4706" w:rsidP="002C6C8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942F" w14:textId="77777777" w:rsidR="005A4706" w:rsidRDefault="005A4706" w:rsidP="002C6C82">
      <w:pPr>
        <w:spacing w:after="0" w:line="240" w:lineRule="auto"/>
        <w:rPr>
          <w:rFonts w:hint="eastAsia"/>
        </w:rPr>
      </w:pPr>
      <w:r>
        <w:separator/>
      </w:r>
    </w:p>
  </w:footnote>
  <w:footnote w:type="continuationSeparator" w:id="0">
    <w:p w14:paraId="456A8B70" w14:textId="77777777" w:rsidR="005A4706" w:rsidRDefault="005A4706" w:rsidP="002C6C82">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24"/>
    <w:rsid w:val="0018326D"/>
    <w:rsid w:val="001A3E24"/>
    <w:rsid w:val="002C6C82"/>
    <w:rsid w:val="00350677"/>
    <w:rsid w:val="00426418"/>
    <w:rsid w:val="005A4706"/>
    <w:rsid w:val="006C3A51"/>
    <w:rsid w:val="00B65E28"/>
    <w:rsid w:val="00BD4A98"/>
    <w:rsid w:val="00D14695"/>
    <w:rsid w:val="00D805EB"/>
    <w:rsid w:val="00FD4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7AC1"/>
  <w15:chartTrackingRefBased/>
  <w15:docId w15:val="{14705CA9-E492-49D2-AD8E-B453B17F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C82"/>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2C6C82"/>
    <w:rPr>
      <w:sz w:val="18"/>
      <w:szCs w:val="18"/>
    </w:rPr>
  </w:style>
  <w:style w:type="paragraph" w:styleId="a5">
    <w:name w:val="footer"/>
    <w:basedOn w:val="a"/>
    <w:link w:val="a6"/>
    <w:uiPriority w:val="99"/>
    <w:unhideWhenUsed/>
    <w:rsid w:val="002C6C82"/>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2C6C82"/>
    <w:rPr>
      <w:sz w:val="18"/>
      <w:szCs w:val="18"/>
    </w:rPr>
  </w:style>
  <w:style w:type="paragraph" w:styleId="a7">
    <w:name w:val="No Spacing"/>
    <w:uiPriority w:val="1"/>
    <w:qFormat/>
    <w:rsid w:val="00350677"/>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67699">
      <w:bodyDiv w:val="1"/>
      <w:marLeft w:val="0"/>
      <w:marRight w:val="0"/>
      <w:marTop w:val="0"/>
      <w:marBottom w:val="0"/>
      <w:divBdr>
        <w:top w:val="none" w:sz="0" w:space="0" w:color="auto"/>
        <w:left w:val="none" w:sz="0" w:space="0" w:color="auto"/>
        <w:bottom w:val="none" w:sz="0" w:space="0" w:color="auto"/>
        <w:right w:val="none" w:sz="0" w:space="0" w:color="auto"/>
      </w:divBdr>
    </w:div>
    <w:div w:id="6703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 白</dc:creator>
  <cp:keywords/>
  <dc:description/>
  <cp:lastModifiedBy>敏 谢</cp:lastModifiedBy>
  <cp:revision>5</cp:revision>
  <dcterms:created xsi:type="dcterms:W3CDTF">2024-11-27T13:15:00Z</dcterms:created>
  <dcterms:modified xsi:type="dcterms:W3CDTF">2024-11-28T06:29:00Z</dcterms:modified>
</cp:coreProperties>
</file>