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2024.11.2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2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</w:rPr>
        <w:t>我今天来了2</w:t>
      </w:r>
      <w:r>
        <w:rPr>
          <w:rFonts w:hint="eastAsia" w:asciiTheme="minorEastAsia" w:hAnsiTheme="minorEastAsia" w:eastAsiaTheme="minorEastAsia" w:cstheme="minorEastAsia"/>
          <w:sz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8"/>
        </w:rPr>
        <w:t>任贞臻、熊诺一、万语新、、左悠、朱念怡、张皓玥、赵悦浠、陆雨彤、万卓桉、张辰逸、王彦钦、仲浩轩、刘书宇、陈仲锦、任蒋星、周梓钧、、陈昭晖、吴黄泽熙、居安、苗浩铭、曹梓晨、王志豪在8点10分之前来园，其中袁铭菲、张宥妍、袁铭翔在8点10后来园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961"/>
        <w:gridCol w:w="5449"/>
      </w:tblGrid>
      <w:tr w14:paraId="7A7FA040">
        <w:trPr>
          <w:trHeight w:val="90" w:hRule="atLeast"/>
        </w:trPr>
        <w:tc>
          <w:tcPr>
            <w:tcW w:w="4961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449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2040" w:hRule="atLeast"/>
        </w:trPr>
        <w:tc>
          <w:tcPr>
            <w:tcW w:w="4961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4FD8B8D6"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任贞臻、万卓桉、王彦钦、仲浩轩、刘书宇、陈仲锦、任蒋星、杨云聪、熊诺一、万语新、、左悠、朱念怡、张皓玥、赵悦浠、陆雨彤、袁铭菲、袁铭翔、周梓钧、、陈昭晖、吴黄泽熙、居安、苗浩铭、曹梓晨能自主个性化签到，王志豪、张宥妍需要在老师的提醒下签到再放好个人物品，希望下次能做得更好哦！</w:t>
            </w:r>
          </w:p>
          <w:p w14:paraId="58EA4818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449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135630" cy="3135630"/>
                  <wp:effectExtent l="0" t="0" r="13970" b="13970"/>
                  <wp:docPr id="5" name="图片 5" descr="/Users/dinghui/Library/Containers/com.kingsoft.wpsoffice.mac/Data/tmp/picturecompress_2024112920513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hui/Library/Containers/com.kingsoft.wpsoffice.mac/Data/tmp/picturecompress_2024112920513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630" cy="313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92609D">
      <w:pPr>
        <w:snapToGrid w:val="0"/>
        <w:ind w:firstLine="480" w:firstLineChars="20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自主签到活动中，不仅促进幼儿养成早睡早起、按时入园的好习惯，幼儿的数学认知、时间认知、前书写、前识字能力也得到了发展。</w:t>
      </w:r>
    </w:p>
    <w:p w14:paraId="2ED6094A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1F1B8887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5152"/>
        <w:gridCol w:w="5258"/>
      </w:tblGrid>
      <w:tr w14:paraId="5CCCA1C5">
        <w:trPr>
          <w:trHeight w:val="90" w:hRule="atLeast"/>
        </w:trPr>
        <w:tc>
          <w:tcPr>
            <w:tcW w:w="515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25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90" w:hRule="atLeast"/>
        </w:trPr>
        <w:tc>
          <w:tcPr>
            <w:tcW w:w="515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206712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任贞臻、万卓桉、张辰逸、王彦钦、刘书宇、任蒋星、杨云聪、周梓钧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 w14:paraId="721FDAA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苗浩铭、曹梓晨、王志豪、张宥妍、熊诺一、万语新、、左悠、仲浩轩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  <w:p w14:paraId="7345E592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</w:p>
          <w:p w14:paraId="63728653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25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2639060" cy="2639060"/>
                  <wp:effectExtent l="0" t="0" r="2540" b="2540"/>
                  <wp:docPr id="6" name="图片 6" descr="/Users/dinghui/Library/Containers/com.kingsoft.wpsoffice.mac/Data/tmp/picturecompress_2024112920515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dinghui/Library/Containers/com.kingsoft.wpsoffice.mac/Data/tmp/picturecompress_2024112920515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060" cy="263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 w14:paraId="126DF893"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F91D8F5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今天我们吃午饭是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龙里番茄鱼、大白菜炒豆干、芝麻饭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。其中任贞臻、张宥妍、熊诺一、万语新、、左悠、朱念怡、张皓玥、赵悦浠、陆雨彤、袁铭菲、袁铭翔、万卓桉、张辰逸、王彦钦、仲浩轩、刘书宇、陈仲锦、任蒋星、杨云聪、周梓钧、、陈昭晖、吴黄泽熙、居安、苗浩铭、曹梓晨、王志豪能自主盛饭菜。</w:t>
            </w:r>
          </w:p>
          <w:p w14:paraId="4AAC3187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反馈与建议:除了个别小朋友速度上有所提升之外，一些幼儿的撒饭现象比较严重如:刘书宇、熊诺一、张辰逸。陈仲锦、万卓安吃饭过程中比较吵闹；苗浩铭进餐坐姿不端正。</w:t>
            </w:r>
          </w:p>
          <w:p w14:paraId="7701FC08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198495" cy="3198495"/>
                  <wp:effectExtent l="0" t="0" r="1905" b="1905"/>
                  <wp:docPr id="7" name="图片 7" descr="/Users/dinghui/Library/Containers/com.kingsoft.wpsoffice.mac/Data/tmp/picturecompress_2024112920521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dinghui/Library/Containers/com.kingsoft.wpsoffice.mac/Data/tmp/picturecompress_2024112920521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319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A6E102">
      <w:pPr>
        <w:pStyle w:val="7"/>
        <w:rPr>
          <w:rFonts w:hint="eastAsia" w:asciiTheme="minorEastAsia" w:hAnsiTheme="minorEastAsia" w:eastAsiaTheme="minorEastAsia" w:cstheme="minorEastAsia"/>
          <w:sz w:val="24"/>
        </w:rPr>
      </w:pPr>
      <w:bookmarkStart w:id="0" w:name="_GoBack"/>
      <w:bookmarkEnd w:id="0"/>
    </w:p>
    <w:p w14:paraId="241BBCF4">
      <w:pPr>
        <w:pStyle w:val="8"/>
        <w:rPr>
          <w:rFonts w:hint="eastAsia" w:asciiTheme="minorEastAsia" w:hAnsiTheme="minorEastAsia" w:eastAsiaTheme="minorEastAsia" w:cstheme="minorEastAsia"/>
          <w:sz w:val="24"/>
        </w:rPr>
      </w:pPr>
    </w:p>
    <w:p w14:paraId="59E023BF">
      <w:pPr>
        <w:snapToGrid w:val="0"/>
        <w:ind w:left="480" w:right="120" w:hanging="48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p w14:paraId="1A709379">
      <w:pPr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sz w:val="20"/>
        </w:rPr>
      </w:pPr>
    </w:p>
    <w:p w14:paraId="0D36DBDE">
      <w:pPr>
        <w:snapToGrid w:val="0"/>
        <w:spacing w:after="80"/>
        <w:jc w:val="center"/>
        <w:rPr>
          <w:rFonts w:hint="eastAsia" w:asciiTheme="minorEastAsia" w:hAnsiTheme="minorEastAsia" w:eastAsiaTheme="minorEastAsia" w:cstheme="minorEastAsia"/>
          <w:b/>
          <w:color w:val="4BACC6"/>
          <w:sz w:val="24"/>
        </w:rPr>
      </w:pPr>
    </w:p>
    <w:p w14:paraId="44A6A7E9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60C4D6C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8A5AF79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AE2BE"/>
    <w:rsid w:val="77FB18B9"/>
    <w:rsid w:val="7F4344E2"/>
    <w:rsid w:val="BFFF1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8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2024-11-22T00:00:00Z</dcterms:created>
  <dc:creator>Data</dc:creator>
  <cp:lastModifiedBy>Akiko.</cp:lastModifiedBy>
  <dcterms:modified xsi:type="dcterms:W3CDTF">2024-11-29T21:20:53Z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EB77C76C2DE48990B5BF4967F8190EFB_43</vt:lpwstr>
  </property>
</Properties>
</file>