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(11.29)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实到28人,2病假。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325DFA5A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崔子瑜、蔡镇远在积木区改造“海盗船”。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陈艺茹在万能工匠区搭建汽车。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曹婳、徐佳一在图书区玩“你说我猜”的游戏。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29/IMG_7573.JPG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29/IMG_7573.JPG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29/IMG_7574.JPGIMG_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29/IMG_7574.JPGIMG_75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29/IMG_7575.JPGIMG_7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29/IMG_7575.JPGIMG_7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3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582439BD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杨言希、胡欣芮在科探区探索磁汇贯通轨道玩具。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BD214B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顾一冉、邵祉琛在益智区玩小兔子找家的游戏。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BBB1B5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刘与一在益智区挑战拼图。</w:t>
            </w:r>
          </w:p>
        </w:tc>
      </w:tr>
      <w:tr w14:paraId="4E0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C6B8BB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1.29/IMG_7576.JPGIMG_7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1.29/IMG_7576.JPGIMG_7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A92A7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29/IMG_7577.JPGIMG_7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29/IMG_7577.JPGIMG_7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F7A2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29/IMG_7578.JPGIMG_7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29/IMG_7578.JPGIMG_75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99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今天孩子们在滑滑梯进行了户外游戏，中途我们还进行了防暴演练。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8E7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110D730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我们在滑滑梯上游戏。</w:t>
            </w:r>
          </w:p>
        </w:tc>
      </w:tr>
      <w:tr w14:paraId="3A25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CC5A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29/IMG_7581.JPGIMG_7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29/IMG_7581.JPGIMG_75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CB5FF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1.29/IMG_7582.JPGIMG_7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1.29/IMG_7582.JPGIMG_75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78253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29/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29/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安全教育：防拐骗</w:t>
      </w:r>
    </w:p>
    <w:p w14:paraId="16FA5054">
      <w:pPr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安全是幼儿园工作的重中之重，安全高于一切，为了加强幼儿的自我保护意识，也为了检验幼儿的防拐骗意识，</w:t>
      </w:r>
      <w:r>
        <w:rPr>
          <w:rFonts w:hint="eastAsia" w:ascii="宋体" w:hAnsi="宋体"/>
          <w:color w:val="000000"/>
          <w:szCs w:val="21"/>
          <w:lang w:val="en-US" w:eastAsia="zh-CN"/>
        </w:rPr>
        <w:t>我们</w:t>
      </w:r>
      <w:r>
        <w:rPr>
          <w:rFonts w:hint="eastAsia" w:ascii="宋体" w:hAnsi="宋体"/>
          <w:color w:val="000000"/>
          <w:szCs w:val="21"/>
        </w:rPr>
        <w:t>开展了此次的“防</w:t>
      </w:r>
      <w:r>
        <w:rPr>
          <w:rFonts w:hint="eastAsia" w:ascii="宋体" w:hAnsi="宋体"/>
          <w:color w:val="000000"/>
          <w:szCs w:val="21"/>
          <w:lang w:val="en-US" w:eastAsia="zh-CN"/>
        </w:rPr>
        <w:t>拐骗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  <w:lang w:val="en-US" w:eastAsia="zh-CN"/>
        </w:rPr>
        <w:t>安全教育</w:t>
      </w:r>
      <w:r>
        <w:rPr>
          <w:rFonts w:hint="eastAsia" w:ascii="宋体" w:hAnsi="宋体"/>
          <w:color w:val="000000"/>
          <w:szCs w:val="21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我们通过案例分析了解防拐注意事项。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1.29/IMG_7587.JPGIMG_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1.29/IMG_7587.JPGIMG_75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1.29/IMG_7589.JPG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1.29/IMG_7589.JPG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1.29/IMG_7591.JPGIMG_7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1.29/IMG_7591.JPGIMG_75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8D6B26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1.大家根据情况给孩子们增添衣物噢！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750</Characters>
  <Lines>0</Lines>
  <Paragraphs>0</Paragraphs>
  <TotalTime>11</TotalTime>
  <ScaleCrop>false</ScaleCrop>
  <LinksUpToDate>false</LinksUpToDate>
  <CharactersWithSpaces>755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2024-11-24T23:53:00Z</cp:lastPrinted>
  <dcterms:modified xsi:type="dcterms:W3CDTF">2024-11-29T05:56:38Z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5117BFAC0E1740E8AEB565A5AC8973C2_13</vt:lpwstr>
  </property>
</Properties>
</file>