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11.28）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18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今天请假的小朋友是</w:t>
      </w:r>
      <w:r>
        <w:rPr>
          <w:rFonts w:hint="default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陈衍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、汪锦妍、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魏徐莱、刘慕汐、沈子骁、赵奕博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343B657C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default" w:ascii="Calibri" w:hAnsi="Calibri" w:cs="Calibri"/>
          <w:szCs w:val="21"/>
          <w:lang w:val="en-US" w:eastAsia="zh-CN"/>
        </w:rPr>
        <w:t>①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能够独立入园的幼儿为：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、梁一鸣、张欣颖、王熠文、梅雨菲、郭晨希、立晔、王瑞泽、田乐、黄宥苒、刘雨希。其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中丁瑾怡小朋友来园时有些情绪，但是进班后能立马好转，投入区域游戏。</w:t>
      </w:r>
    </w:p>
    <w:p w14:paraId="7D410CAB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="Calibri" w:hAnsi="Calibri" w:cs="Calibri"/>
          <w:szCs w:val="21"/>
          <w:lang w:val="en-US" w:eastAsia="zh-CN"/>
        </w:rPr>
        <w:t>②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、梁一鸣、张欣颖、王熠文、梅雨菲、郭晨希、立晔、王瑞泽、田乐、黄宥苒、刘雨希、丁瑾怡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能够自己整理个人物品，且能够自主吃点心，选择区域。</w:t>
      </w: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二、区域游戏情况</w:t>
      </w:r>
    </w:p>
    <w:p w14:paraId="2321C3A7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1.区域介绍：今天开放的区域是：娃娃家、阅读区、美工区、自然材料拼搭区、益智区、建构区和万能工匠。本周开始我们已经开始实行冬令作息时间，宝贝们自主吃完点心后就自己去选择区域游戏啦！</w:t>
      </w:r>
    </w:p>
    <w:p w14:paraId="2811AA96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2.游戏情况：</w:t>
      </w:r>
    </w:p>
    <w:tbl>
      <w:tblPr>
        <w:tblStyle w:val="6"/>
        <w:tblpPr w:leftFromText="180" w:rightFromText="180" w:vertAnchor="text" w:horzAnchor="page" w:tblpX="1260" w:tblpY="238"/>
        <w:tblOverlap w:val="never"/>
        <w:tblW w:w="1071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2"/>
        <w:gridCol w:w="13"/>
        <w:gridCol w:w="3367"/>
        <w:gridCol w:w="3875"/>
      </w:tblGrid>
      <w:tr w14:paraId="3A8BE1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460" w:type="dxa"/>
          </w:tcPr>
          <w:p w14:paraId="22FC3711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" name="图片 2" descr="IMG_2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23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2" w:type="dxa"/>
            <w:gridSpan w:val="3"/>
          </w:tcPr>
          <w:p w14:paraId="54BBFEC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" name="图片 1" descr="IMG_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23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5" w:type="dxa"/>
          </w:tcPr>
          <w:p w14:paraId="2B18D528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3" name="图片 3" descr="IMG_2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22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F9CE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62" w:type="dxa"/>
            <w:gridSpan w:val="2"/>
          </w:tcPr>
          <w:p w14:paraId="37F77AB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我们用万能工匠做了小花。</w:t>
            </w:r>
          </w:p>
        </w:tc>
        <w:tc>
          <w:tcPr>
            <w:tcW w:w="3380" w:type="dxa"/>
            <w:gridSpan w:val="2"/>
          </w:tcPr>
          <w:p w14:paraId="21F533FA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我喜欢玩桌面玩具。</w:t>
            </w:r>
          </w:p>
        </w:tc>
        <w:tc>
          <w:tcPr>
            <w:tcW w:w="3875" w:type="dxa"/>
          </w:tcPr>
          <w:p w14:paraId="042BAB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我们三个一起玩，每个人都拼了作品哦。</w:t>
            </w:r>
          </w:p>
        </w:tc>
      </w:tr>
      <w:tr w14:paraId="049BE1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49" w:hRule="atLeast"/>
        </w:trPr>
        <w:tc>
          <w:tcPr>
            <w:tcW w:w="3460" w:type="dxa"/>
          </w:tcPr>
          <w:p w14:paraId="625B75D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6" name="图片 6" descr="IMG_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2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2" w:type="dxa"/>
            <w:gridSpan w:val="3"/>
          </w:tcPr>
          <w:p w14:paraId="5A9290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5" name="图片 5" descr="IMG_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2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5" w:type="dxa"/>
          </w:tcPr>
          <w:p w14:paraId="30E0B98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4" name="图片 4" descr="IMG_2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2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86B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75" w:type="dxa"/>
            <w:gridSpan w:val="3"/>
          </w:tcPr>
          <w:p w14:paraId="74CCF04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今天我们一起招待小客人。</w:t>
            </w:r>
          </w:p>
        </w:tc>
        <w:tc>
          <w:tcPr>
            <w:tcW w:w="3367" w:type="dxa"/>
          </w:tcPr>
          <w:p w14:paraId="1F1096E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美工区里的游戏很多，可以涂颜色，可以帮宝宝理发。</w:t>
            </w:r>
          </w:p>
        </w:tc>
        <w:tc>
          <w:tcPr>
            <w:tcW w:w="3875" w:type="dxa"/>
          </w:tcPr>
          <w:p w14:paraId="4C761CC8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我在地面拼搭区拼海底世界。</w:t>
            </w:r>
          </w:p>
        </w:tc>
      </w:tr>
    </w:tbl>
    <w:p w14:paraId="0E9B5CDE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21C791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三、集体活动情况：美术《漂亮的话筒》</w:t>
      </w:r>
    </w:p>
    <w:p w14:paraId="6C89A591">
      <w:pPr>
        <w:widowControl/>
        <w:ind w:firstLine="420" w:firstLineChars="200"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这是一节装饰类美术活动。电话是我们生活中常见的物品，即使对于小班的孩子来说也并不陌生。本次活动幼儿需要在教师提供的各色彩纸中挑选自己喜欢的颜色，合理搭配，装饰话筒。既锻炼了幼儿的动手能力，又培养了幼儿的审美情趣。</w:t>
      </w:r>
    </w:p>
    <w:p w14:paraId="726B484F">
      <w:pPr>
        <w:widowControl/>
        <w:ind w:firstLine="420" w:firstLineChars="200"/>
        <w:jc w:val="left"/>
        <w:rPr>
          <w:rFonts w:hint="eastAsia" w:ascii="宋体" w:hAnsi="宋体" w:cs="宋体"/>
          <w:color w:val="000000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活动中，</w:t>
      </w:r>
      <w:r>
        <w:rPr>
          <w:rFonts w:hint="eastAsia" w:ascii="宋体" w:hAnsi="宋体"/>
          <w:szCs w:val="21"/>
        </w:rPr>
        <w:t>愿意参与装饰活动，并</w:t>
      </w:r>
      <w:r>
        <w:rPr>
          <w:rFonts w:hint="eastAsia" w:ascii="宋体" w:hAnsi="宋体" w:cs="宋体"/>
          <w:color w:val="000000"/>
          <w:kern w:val="0"/>
          <w:szCs w:val="21"/>
        </w:rPr>
        <w:t>选择自己喜欢的材料进行合理搭配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的小朋友是：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、梁一鸣、张欣颖、王熠文、梅雨菲、郭晨希、立晔、王瑞泽、田乐、黄宥苒、刘雨希、丁瑾怡。。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0039D7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1821F92B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7" name="图片 7" descr="IMG_2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2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D09EE3E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8" name="图片 8" descr="IMG_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2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2A288C1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9" name="图片 9" descr="IMG_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2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E91D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794EC350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2" name="图片 12" descr="IMG_2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2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1186A89B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1" name="图片 11" descr="IMG_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24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5114492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0" name="图片 10" descr="IMG_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24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385FFD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</w:t>
      </w:r>
    </w:p>
    <w:p w14:paraId="6461E75B">
      <w:pPr>
        <w:ind w:firstLine="420" w:firstLineChars="200"/>
        <w:rPr>
          <w:rFonts w:hint="default" w:asciiTheme="minorEastAsia" w:hAnsiTheme="minorEastAsia" w:cstheme="minorEastAsia"/>
          <w:szCs w:val="21"/>
          <w:u w:val="non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今天的午餐是：小米饭、猪肝炒鹌鹑蛋、包菜炒豆干、紫菜鸡蛋汤。环节有宝贝均能自主端饭菜，</w:t>
      </w:r>
      <w: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  <w:t>就餐过程中发现宝贝们的习惯越来越好，能保持相对安静的就餐氛围，在我们的鼓励下也能定心地吃完自己的一份饭菜。吃完后，宝贝们能做好餐后的整理工作，洗手漱口擦嘴巴，并选择喜欢的玩具进行游戏。</w:t>
      </w:r>
    </w:p>
    <w:tbl>
      <w:tblPr>
        <w:tblStyle w:val="6"/>
        <w:tblpPr w:leftFromText="180" w:rightFromText="180" w:vertAnchor="text" w:horzAnchor="page" w:tblpX="1231" w:tblpY="57"/>
        <w:tblOverlap w:val="never"/>
        <w:tblW w:w="102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45"/>
        <w:gridCol w:w="3551"/>
        <w:gridCol w:w="3232"/>
      </w:tblGrid>
      <w:tr w14:paraId="5CAA43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20" w:hRule="atLeast"/>
        </w:trPr>
        <w:tc>
          <w:tcPr>
            <w:tcW w:w="3445" w:type="dxa"/>
          </w:tcPr>
          <w:p w14:paraId="3CE4B83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13" name="图片 13" descr="IMG_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27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</w:tcPr>
          <w:p w14:paraId="719225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14" name="图片 14" descr="IMG_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27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14:paraId="7A46FBB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15" name="图片 15" descr="IMG_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27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168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20" w:hRule="atLeast"/>
        </w:trPr>
        <w:tc>
          <w:tcPr>
            <w:tcW w:w="3445" w:type="dxa"/>
          </w:tcPr>
          <w:p w14:paraId="57A99B4B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18" name="图片 18" descr="IMG_2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2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</w:tcPr>
          <w:p w14:paraId="6D9909DD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17" name="图片 17" descr="IMG_2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2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</w:tcPr>
          <w:p w14:paraId="03DA4392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16" name="图片 16" descr="IMG_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2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FCF6A3">
      <w:pPr>
        <w:ind w:firstLine="420" w:firstLineChars="200"/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bookmarkStart w:id="0" w:name="_GoBack"/>
      <w:bookmarkEnd w:id="0"/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家园联系：</w:t>
      </w:r>
    </w:p>
    <w:p w14:paraId="003559F1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1.本周温度骤降，请大家做好宝贝的保暖工作，及时增加衣物。</w:t>
      </w:r>
    </w:p>
    <w:p w14:paraId="640C232E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2.请大家及时检查宝贝的指甲，发现指甲过长的要及时修剪，养成良好的卫生习惯哦。</w:t>
      </w:r>
    </w:p>
    <w:p w14:paraId="4193EEF9">
      <w:pPr>
        <w:numPr>
          <w:ilvl w:val="0"/>
          <w:numId w:val="0"/>
        </w:num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3.群相册《亲子阅读时光》请及时上传照片。</w:t>
      </w:r>
    </w:p>
    <w:p w14:paraId="0FCD02B2">
      <w:pPr>
        <w:spacing w:line="360" w:lineRule="exact"/>
        <w:jc w:val="left"/>
        <w:rPr>
          <w:rFonts w:hint="eastAsia" w:ascii="宋体" w:hAnsi="宋体" w:cs="宋体" w:eastAsiaTheme="minorEastAsia"/>
          <w:szCs w:val="21"/>
          <w:lang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6FFFC7F4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BFD03C5"/>
    <w:rsid w:val="7D4274B2"/>
    <w:rsid w:val="7DF10ED8"/>
    <w:rsid w:val="7EB937A4"/>
    <w:rsid w:val="BF59A34B"/>
    <w:rsid w:val="EE5302DB"/>
    <w:rsid w:val="EEBD90B2"/>
    <w:rsid w:val="F3FB21A1"/>
    <w:rsid w:val="FBE7678D"/>
    <w:rsid w:val="FDB99B54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1791</Words>
  <Characters>1808</Characters>
  <Lines>7</Lines>
  <Paragraphs>2</Paragraphs>
  <TotalTime>3</TotalTime>
  <ScaleCrop>false</ScaleCrop>
  <LinksUpToDate>false</LinksUpToDate>
  <CharactersWithSpaces>1809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2021-09-25T13:20:00Z</dcterms:created>
  <dc:creator>john</dc:creator>
  <cp:lastModifiedBy>莫莫兮露矣</cp:lastModifiedBy>
  <dcterms:modified xsi:type="dcterms:W3CDTF">2024-11-28T15:19:33Z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F26A90F18D9AA7B3851948673B1BAB2A_43</vt:lpwstr>
  </property>
</Properties>
</file>