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A3517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0E9756">
      <w:pPr>
        <w:spacing w:line="280" w:lineRule="exact"/>
        <w:ind w:firstLine="2940" w:firstLineChars="1400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  <w:lang w:val="en-US" w:eastAsia="zh-CN"/>
        </w:rPr>
        <w:t>蒲公英</w:t>
      </w:r>
      <w:r>
        <w:rPr>
          <w:rFonts w:hint="eastAsia"/>
          <w:szCs w:val="21"/>
        </w:rPr>
        <w:t xml:space="preserve">班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 xml:space="preserve">日    第 </w:t>
      </w:r>
      <w:r>
        <w:rPr>
          <w:rFonts w:hint="eastAsia"/>
          <w:szCs w:val="21"/>
          <w:lang w:val="en-US" w:eastAsia="zh-CN"/>
        </w:rPr>
        <w:t>十一</w:t>
      </w:r>
      <w:r>
        <w:rPr>
          <w:rFonts w:hint="eastAsia"/>
          <w:szCs w:val="21"/>
        </w:rPr>
        <w:t xml:space="preserve"> 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95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3B727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本周主题：</w:t>
            </w:r>
          </w:p>
          <w:p w14:paraId="31CC8A1C">
            <w:pPr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能干宝宝</w:t>
            </w:r>
          </w:p>
          <w:p w14:paraId="6A689B21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190F6E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幼儿基础分析： </w:t>
            </w:r>
          </w:p>
          <w:p w14:paraId="3736616A">
            <w:pPr>
              <w:spacing w:line="280" w:lineRule="exact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周我们进入新的主题---能干宝宝，主要是学习和锻炼宝宝们的生活自理能力，比如自己吃饭、自己穿裤子、脱裤子、自己擦嘴巴、自己洗手等，托班的宝宝经过两个月的学习现在基本能够做到自己洗手、有意识的自己上厕所，但是穿脱裤子、鞋子的技能还有待提高，小月龄的宝宝还需要老师进一步的帮助。</w:t>
            </w:r>
          </w:p>
          <w:p w14:paraId="0C4EB3CB">
            <w:pPr>
              <w:spacing w:line="280" w:lineRule="exact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前帮里有9个宝宝可以自己脱裤子小便，7-8个宝宝还需要老师帮助，还有几个宝宝因请假没来上学能力还需观察。因为小托班的宝宝们动手能力相对比较弱，大肌肉、小肌肉和手眼协调能力都需要慢慢培养，所以我们本周继续延续上周的生活自理能力的培养，本周我们主要针对能力--饭后擦嘴、玩具玩了收起来进行学习和培养。</w:t>
            </w:r>
          </w:p>
        </w:tc>
      </w:tr>
      <w:tr w14:paraId="26CD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36E2D0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BC40C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周发展目标：</w:t>
            </w:r>
          </w:p>
          <w:p w14:paraId="0400FFF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Cs w:val="21"/>
              </w:rPr>
              <w:t>培养宝宝正确拿勺方法，锻炼宝宝自己吃饭。</w:t>
            </w:r>
          </w:p>
          <w:p w14:paraId="5444B12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2.培养宝宝生活自理能力</w:t>
            </w:r>
            <w:r>
              <w:rPr>
                <w:rFonts w:hint="eastAsia"/>
                <w:szCs w:val="21"/>
                <w:lang w:val="en-US" w:eastAsia="zh-CN"/>
              </w:rPr>
              <w:t>---穿鞋子</w:t>
            </w:r>
            <w:r>
              <w:rPr>
                <w:rFonts w:hint="eastAsia"/>
                <w:szCs w:val="21"/>
              </w:rPr>
              <w:t>，发展幼儿身体协调能力。</w:t>
            </w:r>
          </w:p>
          <w:p w14:paraId="5622DDC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3.让宝宝在</w:t>
            </w:r>
            <w:r>
              <w:rPr>
                <w:rFonts w:hint="eastAsia"/>
                <w:szCs w:val="21"/>
                <w:lang w:val="en-US" w:eastAsia="zh-CN"/>
              </w:rPr>
              <w:t>学习收玩具</w:t>
            </w:r>
            <w:r>
              <w:rPr>
                <w:rFonts w:hint="eastAsia"/>
                <w:szCs w:val="21"/>
              </w:rPr>
              <w:t>的过程中，建立自我服务意识，体验自我价值感。</w:t>
            </w:r>
          </w:p>
        </w:tc>
      </w:tr>
      <w:tr w14:paraId="6DEE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2D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D49545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29766F1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益智区提供蒙氏玩具供幼儿自由选择游戏玩；</w:t>
            </w:r>
          </w:p>
          <w:p w14:paraId="7C1BF88B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宝宝衣服、仿真娃娃、碗、勺子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供宝宝练习给娃娃穿衣服、喂娃娃吃饭等自理能力；</w:t>
            </w:r>
          </w:p>
          <w:p w14:paraId="0CB5DA3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1B64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DC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12304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锻炼宝宝玩玩具要在桌面上玩，玩具玩完要送回家。</w:t>
            </w:r>
          </w:p>
          <w:p w14:paraId="7494C5A7"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2.正确使用勺子，练习一口饭一口菜吃完自己的一份饭菜。</w:t>
            </w:r>
          </w:p>
          <w:p w14:paraId="0629C71D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学习自己穿鞋子。</w:t>
            </w:r>
          </w:p>
        </w:tc>
      </w:tr>
      <w:tr w14:paraId="2FC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F1D06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3788F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295A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D0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EF20DE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6304B4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14D93EA1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我会分享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C865CB7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66ED2F9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</w:t>
            </w:r>
          </w:p>
          <w:p w14:paraId="46B15E96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71D3A149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7278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6BA91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018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D58CAE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E7BE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5D05671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1B636C67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5699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DBF37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C9E9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D1564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9339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认知：《我的小脚本领大》</w:t>
            </w:r>
          </w:p>
          <w:p w14:paraId="19AFAC6C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美术：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《我来做面条》  </w:t>
            </w:r>
          </w:p>
          <w:p w14:paraId="3B8438E2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体育：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小脚去旅行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</w:p>
          <w:p w14:paraId="3BCBDB25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数学《有规律的小鱼贴画》     </w:t>
            </w:r>
          </w:p>
          <w:p w14:paraId="7997FCCB">
            <w:pPr>
              <w:spacing w:line="28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生活自理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小手受伤了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</w:p>
          <w:p w14:paraId="16ECA6D5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生活与卫生习惯：小手变干净了</w:t>
            </w:r>
          </w:p>
        </w:tc>
      </w:tr>
      <w:tr w14:paraId="6426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0732D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6C7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6A669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学会脱裤子、穿裤子、喂娃娃吃饭、玩具玩完收起来</w:t>
            </w:r>
          </w:p>
          <w:p w14:paraId="133BB618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毛冬琴</w:t>
      </w:r>
    </w:p>
    <w:p w14:paraId="5593BCCB">
      <w:pPr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431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5800C84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20111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01401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1035</Words>
  <Characters>1056</Characters>
  <Lines>42</Lines>
  <Paragraphs>11</Paragraphs>
  <TotalTime>1</TotalTime>
  <ScaleCrop>false</ScaleCrop>
  <LinksUpToDate>false</LinksUpToDate>
  <CharactersWithSpaces>1108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毛毛</cp:lastModifiedBy>
  <cp:lastPrinted>2023-09-01T03:52:00Z</cp:lastPrinted>
  <dcterms:modified xsi:type="dcterms:W3CDTF">2024-11-08T08:23:28Z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8529E3F21CF14F65B3DE545CDB33FB10_13</vt:lpwstr>
  </property>
</Properties>
</file>