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11.26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二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18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王木禾、芦洛希、刘雨桐、邹梓宁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一、户外活动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幼儿园的户外活动区很多，有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体锻活动区（滑滑梯、扔沙包、单脚跳、吊单杠、攀爬网、平衡游戏、袋鼠跳、脚踏车等）、户外游戏区（万能工匠、轮胎小山、音乐演奏会、好玩的沙等）、写生区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cstheme="minorEastAsia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今天我们一起在户外玩了攀爬架。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"/>
        <w:gridCol w:w="5"/>
        <w:gridCol w:w="4744"/>
        <w:gridCol w:w="3"/>
        <w:gridCol w:w="5"/>
        <w:gridCol w:w="4744"/>
        <w:gridCol w:w="3"/>
        <w:gridCol w:w="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2"/>
          <w:wBefore w:w="8" w:type="dxa"/>
          <w:jc w:val="center"/>
        </w:trPr>
        <w:tc>
          <w:tcPr>
            <w:tcW w:w="475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12700" b="13335"/>
                  <wp:docPr id="18" name="图片 18" descr="87583d38061db322f05b822df19bc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87583d38061db322f05b822df19bc46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12700" b="13335"/>
                  <wp:docPr id="19" name="图片 19" descr="24615316bd604e5de0124c784dfd38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24615316bd604e5de0124c784dfd380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2"/>
          <w:wBefore w:w="8" w:type="dxa"/>
          <w:jc w:val="center"/>
        </w:trPr>
        <w:tc>
          <w:tcPr>
            <w:tcW w:w="475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这里是荡桥，走得时候得当心点，扶好扶手哦。</w:t>
            </w:r>
          </w:p>
        </w:tc>
        <w:tc>
          <w:tcPr>
            <w:tcW w:w="475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哇，滑下来啦！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2"/>
          <w:wBefore w:w="8" w:type="dxa"/>
          <w:jc w:val="center"/>
        </w:trPr>
        <w:tc>
          <w:tcPr>
            <w:tcW w:w="475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12700" b="13335"/>
                  <wp:docPr id="17" name="图片 17" descr="dd6af74d1c19d5e6186264ac4fa12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d6af74d1c19d5e6186264ac4fa1223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12700" b="13335"/>
                  <wp:docPr id="16" name="图片 16" descr="3be8da7ffb0057ca079e0cea7aa6bc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3be8da7ffb0057ca079e0cea7aa6bc8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2"/>
          <w:wBefore w:w="8" w:type="dxa"/>
          <w:jc w:val="center"/>
        </w:trPr>
        <w:tc>
          <w:tcPr>
            <w:tcW w:w="475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手要抓紧，脚要踩稳，这样才能爬上去呢！</w:t>
            </w:r>
          </w:p>
        </w:tc>
        <w:tc>
          <w:tcPr>
            <w:tcW w:w="475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滑的时候有静电，噼里啪啦的！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2"/>
          <w:wBefore w:w="8" w:type="dxa"/>
          <w:jc w:val="center"/>
        </w:trPr>
        <w:tc>
          <w:tcPr>
            <w:tcW w:w="475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12700" b="13335"/>
                  <wp:docPr id="14" name="图片 14" descr="d7c5c6bc032946d9679dba274927a0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7c5c6bc032946d9679dba274927a06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12700" b="13335"/>
                  <wp:docPr id="15" name="图片 15" descr="4f884b5d777af26c5664cdbf2b4537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4f884b5d777af26c5664cdbf2b45376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2"/>
          <w:wBefore w:w="8" w:type="dxa"/>
          <w:jc w:val="center"/>
        </w:trPr>
        <w:tc>
          <w:tcPr>
            <w:tcW w:w="475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我能站在里面走得很快啦！</w:t>
            </w:r>
          </w:p>
        </w:tc>
        <w:tc>
          <w:tcPr>
            <w:tcW w:w="475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滑下来啦！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3" w:type="dxa"/>
          <w:wAfter w:w="5" w:type="dxa"/>
          <w:jc w:val="center"/>
        </w:trPr>
        <w:tc>
          <w:tcPr>
            <w:tcW w:w="475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12700" b="13335"/>
                  <wp:docPr id="10" name="图片 10" descr="17318258fa997b0295e780a4325315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7318258fa997b0295e780a43253159c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12700" b="13335"/>
                  <wp:docPr id="12" name="图片 12" descr="af6beb479bc2d19329bb49abcd051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af6beb479bc2d19329bb49abcd05125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3" w:type="dxa"/>
          <w:wAfter w:w="5" w:type="dxa"/>
          <w:jc w:val="center"/>
        </w:trPr>
        <w:tc>
          <w:tcPr>
            <w:tcW w:w="475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躺着滑也很有趣呢！</w:t>
            </w:r>
          </w:p>
        </w:tc>
        <w:tc>
          <w:tcPr>
            <w:tcW w:w="475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从高处往下爬的时候，手得扶好了。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8" w:type="dxa"/>
          <w:jc w:val="center"/>
        </w:trPr>
        <w:tc>
          <w:tcPr>
            <w:tcW w:w="475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38450" cy="2128520"/>
                  <wp:effectExtent l="0" t="0" r="11430" b="5080"/>
                  <wp:docPr id="9" name="图片 9" descr="0e60bf03fc19e5d29f45267a124e7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0e60bf03fc19e5d29f45267a124e791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2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12700" b="13335"/>
                  <wp:docPr id="11" name="图片 11" descr="5d34b5d5062b38473d0b4fa1a0cf59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5d34b5d5062b38473d0b4fa1a0cf59d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8" w:type="dxa"/>
          <w:jc w:val="center"/>
        </w:trPr>
        <w:tc>
          <w:tcPr>
            <w:tcW w:w="475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这个小滑滑梯真有趣！</w:t>
            </w:r>
          </w:p>
        </w:tc>
        <w:tc>
          <w:tcPr>
            <w:tcW w:w="475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我坐着往前爬，也很快到达终点啦！</w:t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二、集体教学活动——美术：未来的交通</w:t>
      </w:r>
    </w:p>
    <w:p>
      <w:pPr>
        <w:spacing w:line="360" w:lineRule="exact"/>
        <w:ind w:firstLine="420" w:firstLineChars="200"/>
        <w:rPr>
          <w:rFonts w:hint="eastAsia" w:ascii="宋体" w:hAnsi="宋体" w:cs="宋体"/>
          <w:b w:val="0"/>
          <w:bCs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这是一次围绕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未来交通</w:t>
      </w:r>
      <w:r>
        <w:rPr>
          <w:rFonts w:hint="eastAsia" w:ascii="宋体" w:hAnsi="宋体" w:cs="宋体"/>
          <w:kern w:val="0"/>
          <w:szCs w:val="21"/>
        </w:rPr>
        <w:t>主题进行拓展和想象勾勒出富有遐想空间的绘画活动。本次活动从关注身边的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交通</w:t>
      </w:r>
      <w:r>
        <w:rPr>
          <w:rFonts w:hint="eastAsia" w:ascii="宋体" w:hAnsi="宋体" w:cs="宋体"/>
          <w:kern w:val="0"/>
          <w:szCs w:val="21"/>
        </w:rPr>
        <w:t>变化着手，以科技探索方面的信息为基础，通过美学欣赏、体验，引导孩子感受科学想象画的魅力，激发孩子的创想思维，并结合自己的生活实际，创造更多的奇思妙想</w:t>
      </w:r>
      <w:r>
        <w:rPr>
          <w:rFonts w:hint="eastAsia" w:ascii="宋体" w:hAnsi="宋体" w:cs="宋体"/>
          <w:szCs w:val="21"/>
          <w:lang w:val="en-US" w:eastAsia="zh-CN"/>
        </w:rPr>
        <w:t>。</w:t>
      </w:r>
    </w:p>
    <w:tbl>
      <w:tblPr>
        <w:tblStyle w:val="6"/>
        <w:tblW w:w="0" w:type="auto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76"/>
        <w:gridCol w:w="45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83535" cy="2163445"/>
                  <wp:effectExtent l="0" t="0" r="12065" b="635"/>
                  <wp:docPr id="33" name="图片 33" descr="cd1b8d7c46b7a7471829ac1cd69d57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d1b8d7c46b7a7471829ac1cd69d571f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53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50820" cy="2063115"/>
                  <wp:effectExtent l="0" t="0" r="7620" b="9525"/>
                  <wp:docPr id="35" name="图片 35" descr="ab7617dd140c0885a5801f3d86d2d2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ab7617dd140c0885a5801f3d86d2d2b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820" cy="206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76" w:type="dxa"/>
          </w:tcPr>
          <w:p>
            <w:pPr>
              <w:spacing w:line="360" w:lineRule="exact"/>
              <w:ind w:firstLine="420" w:firstLineChars="200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未来的交通长什么样子？我来画一画。</w:t>
            </w:r>
          </w:p>
        </w:tc>
        <w:tc>
          <w:tcPr>
            <w:tcW w:w="4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我设计的交通工具，是可以变形的。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50820" cy="2063115"/>
                  <wp:effectExtent l="0" t="0" r="7620" b="9525"/>
                  <wp:docPr id="36" name="图片 36" descr="74e59bf1be238cf44c881f3187595d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74e59bf1be238cf44c881f3187595d6a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820" cy="206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50820" cy="2063115"/>
                  <wp:effectExtent l="0" t="0" r="7620" b="9525"/>
                  <wp:docPr id="37" name="图片 37" descr="c5db9da87a932c7654fe898b70ef1b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5db9da87a932c7654fe898b70ef1bb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820" cy="206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36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我的交通工具，可以在天空中行走的。         我的交通工具可以带轮子和翅膀，像飞机一样。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50820" cy="2063115"/>
                  <wp:effectExtent l="0" t="0" r="7620" b="9525"/>
                  <wp:docPr id="38" name="图片 38" descr="93eadc5365e5600c1d6dbcb676e3cf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93eadc5365e5600c1d6dbcb676e3cf5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820" cy="206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50820" cy="2063115"/>
                  <wp:effectExtent l="0" t="0" r="7620" b="9525"/>
                  <wp:docPr id="39" name="图片 39" descr="4dd9b2a9209341430784468e0f436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4dd9b2a9209341430784468e0f43677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820" cy="206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76" w:type="dxa"/>
          </w:tcPr>
          <w:p>
            <w:pPr>
              <w:spacing w:line="360" w:lineRule="exact"/>
              <w:ind w:firstLine="420" w:firstLineChars="200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未来的交通工具一定变幻莫测。</w:t>
            </w:r>
          </w:p>
        </w:tc>
        <w:tc>
          <w:tcPr>
            <w:tcW w:w="4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我设计的交通工具可以飞，可以跑。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82265" cy="2161540"/>
                  <wp:effectExtent l="0" t="0" r="13335" b="2540"/>
                  <wp:docPr id="42" name="图片 42" descr="2b02edb91826881a1955b520d501b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2b02edb91826881a1955b520d501b16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65" cy="216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76" w:type="dxa"/>
          </w:tcPr>
          <w:p>
            <w:pPr>
              <w:spacing w:line="360" w:lineRule="exact"/>
              <w:ind w:firstLine="420" w:firstLineChars="200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我的交通工具上下都有轮子，都可以跑。</w:t>
            </w:r>
          </w:p>
        </w:tc>
        <w:tc>
          <w:tcPr>
            <w:tcW w:w="4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三、区域游戏活动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区域游戏</w:t>
      </w:r>
      <w:r>
        <w:rPr>
          <w:rFonts w:hint="eastAsia"/>
        </w:rPr>
        <w:t>是幼儿自发、自主的与空间、材料、玩伴相互作用的</w:t>
      </w:r>
      <w:r>
        <w:rPr>
          <w:rFonts w:hint="eastAsia"/>
          <w:lang w:val="en-US" w:eastAsia="zh-CN"/>
        </w:rPr>
        <w:t>学习</w:t>
      </w:r>
      <w:r>
        <w:rPr>
          <w:rFonts w:hint="eastAsia"/>
        </w:rPr>
        <w:t>活动，它对儿童的发展具有重要作用，幼儿在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</w:t>
      </w:r>
      <w:r>
        <w:rPr>
          <w:rFonts w:hint="eastAsia"/>
          <w:lang w:val="en-US" w:eastAsia="zh-CN"/>
        </w:rPr>
        <w:t>各项</w:t>
      </w:r>
      <w:r>
        <w:rPr>
          <w:rFonts w:hint="eastAsia"/>
        </w:rPr>
        <w:t>能力得到发展</w:t>
      </w:r>
      <w:r>
        <w:rPr>
          <w:rFonts w:hint="eastAsia"/>
          <w:lang w:eastAsia="zh-CN"/>
        </w:rPr>
        <w:t>。</w:t>
      </w:r>
      <w:r>
        <w:rPr>
          <w:rFonts w:hint="eastAsia"/>
        </w:rPr>
        <w:t>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中，幼儿用想象和相似物体替代真物品，探索</w:t>
      </w:r>
      <w:r>
        <w:rPr>
          <w:rFonts w:hint="eastAsia"/>
          <w:lang w:val="en-US" w:eastAsia="zh-CN"/>
        </w:rPr>
        <w:t>材料的特质、玩法</w:t>
      </w:r>
      <w:r>
        <w:rPr>
          <w:rFonts w:hint="eastAsia"/>
        </w:rPr>
        <w:t>，并在游戏过程中发现问题、解决问题，幼儿在游戏过程中</w:t>
      </w:r>
      <w:r>
        <w:rPr>
          <w:rFonts w:hint="eastAsia"/>
          <w:lang w:val="en-US" w:eastAsia="zh-CN"/>
        </w:rPr>
        <w:t>不断地尝试、</w:t>
      </w:r>
      <w:r>
        <w:rPr>
          <w:rFonts w:hint="eastAsia"/>
        </w:rPr>
        <w:t>思考</w:t>
      </w:r>
      <w:r>
        <w:rPr>
          <w:rFonts w:hint="eastAsia"/>
          <w:lang w:eastAsia="zh-CN"/>
        </w:rPr>
        <w:t>，</w:t>
      </w:r>
      <w:r>
        <w:rPr>
          <w:rFonts w:hint="eastAsia"/>
        </w:rPr>
        <w:t>认知</w:t>
      </w:r>
      <w:r>
        <w:rPr>
          <w:rFonts w:hint="eastAsia"/>
          <w:lang w:val="en-US" w:eastAsia="zh-CN"/>
        </w:rPr>
        <w:t>经验</w:t>
      </w:r>
      <w:r>
        <w:rPr>
          <w:rFonts w:hint="eastAsia"/>
        </w:rPr>
        <w:t>得到</w:t>
      </w:r>
      <w:r>
        <w:rPr>
          <w:rFonts w:hint="eastAsia"/>
          <w:lang w:val="en-US" w:eastAsia="zh-CN"/>
        </w:rPr>
        <w:t>进一步的</w:t>
      </w:r>
      <w:r>
        <w:rPr>
          <w:rFonts w:hint="eastAsia"/>
        </w:rPr>
        <w:t>发展</w:t>
      </w:r>
      <w:r>
        <w:rPr>
          <w:rFonts w:hint="eastAsia"/>
          <w:lang w:eastAsia="zh-CN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7"/>
        <w:gridCol w:w="46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934970" cy="2201545"/>
                  <wp:effectExtent l="0" t="0" r="6350" b="8255"/>
                  <wp:docPr id="1" name="图片 1" descr="90d7cb587a5907893af3ed6f0e3fbc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90d7cb587a5907893af3ed6f0e3fbcbc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970" cy="220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53055" cy="2139950"/>
                  <wp:effectExtent l="0" t="0" r="12065" b="8890"/>
                  <wp:docPr id="2" name="图片 2" descr="1661e032eed468c450be86fd5c667e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661e032eed468c450be86fd5c667eae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我坐在这里看书，每一页我都会认真看。</w:t>
            </w:r>
          </w:p>
        </w:tc>
        <w:tc>
          <w:tcPr>
            <w:tcW w:w="47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我们用乐高搭建了很多很酷的房子和机器人。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53055" cy="2139950"/>
                  <wp:effectExtent l="0" t="0" r="12065" b="8890"/>
                  <wp:docPr id="3" name="图片 3" descr="e346a9253d2382ac6ba8b7ecbd5297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e346a9253d2382ac6ba8b7ecbd5297ea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53055" cy="2139950"/>
                  <wp:effectExtent l="0" t="0" r="12065" b="8890"/>
                  <wp:docPr id="4" name="图片 4" descr="1e0023f964649a9c05124246d06793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e0023f964649a9c05124246d06793af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我会玩剪纸啦！我可以剪出很多不同的东西。</w:t>
            </w:r>
          </w:p>
        </w:tc>
        <w:tc>
          <w:tcPr>
            <w:tcW w:w="47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我们两个在对战，看谁先找到对应的图形。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53055" cy="2139950"/>
                  <wp:effectExtent l="0" t="0" r="12065" b="8890"/>
                  <wp:docPr id="5" name="图片 5" descr="f24dbc81de4021db393a5c76f17917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f24dbc81de4021db393a5c76f17917d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38450" cy="2128520"/>
                  <wp:effectExtent l="0" t="0" r="11430" b="5080"/>
                  <wp:docPr id="8" name="图片 8" descr="16b2941ed93b11dd7a673a8d21c2ef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6b2941ed93b11dd7a673a8d21c2ef1a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2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我用不同的形状拼搭不同的东西。</w:t>
            </w:r>
            <w:bookmarkStart w:id="0" w:name="_GoBack"/>
            <w:bookmarkEnd w:id="0"/>
          </w:p>
        </w:tc>
        <w:tc>
          <w:tcPr>
            <w:tcW w:w="47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看我，用这个毛毛球搭建了一个机器人。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四、今日食谱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default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早点：鲜牛奶、虎皮卷。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午餐：藜麦饭、板栗鲍鱼焖鸡翅、蒜香南瓜、毛白菜菌菇汤。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7"/>
        <w:gridCol w:w="46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1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96870" cy="2172335"/>
                  <wp:effectExtent l="0" t="0" r="13970" b="6985"/>
                  <wp:docPr id="29" name="图片 29" descr="f658b07786b2f0bc646b8047910e4a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f658b07786b2f0bc646b8047910e4aa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870" cy="217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38450" cy="2128520"/>
                  <wp:effectExtent l="0" t="0" r="11430" b="5080"/>
                  <wp:docPr id="31" name="图片 31" descr="3a3804cedb0339ee358a01e929992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3a3804cedb0339ee358a01e92999277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2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1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96870" cy="2172335"/>
                  <wp:effectExtent l="0" t="0" r="13970" b="6985"/>
                  <wp:docPr id="30" name="图片 30" descr="1b80f74c0bd295718f9dbd3cd99174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1b80f74c0bd295718f9dbd3cd991747e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870" cy="217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38450" cy="2128520"/>
                  <wp:effectExtent l="0" t="0" r="11430" b="5080"/>
                  <wp:docPr id="32" name="图片 32" descr="8c0274cda824504b62d17fd5a6431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8c0274cda824504b62d17fd5a643162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2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1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911475" cy="2183765"/>
                  <wp:effectExtent l="0" t="0" r="14605" b="10795"/>
                  <wp:docPr id="48" name="图片 48" descr="c51c4112bf9fe4b9bac8529423bce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c51c4112bf9fe4b9bac8529423bcecfd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475" cy="218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38450" cy="2128520"/>
                  <wp:effectExtent l="0" t="0" r="11430" b="5080"/>
                  <wp:docPr id="49" name="图片 49" descr="be3d003277a4fe8723b143ef8f4470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be3d003277a4fe8723b143ef8f44703b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2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14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1430655</wp:posOffset>
                  </wp:positionH>
                  <wp:positionV relativeFrom="paragraph">
                    <wp:posOffset>24130</wp:posOffset>
                  </wp:positionV>
                  <wp:extent cx="2838450" cy="2128520"/>
                  <wp:effectExtent l="0" t="0" r="11430" b="5080"/>
                  <wp:wrapNone/>
                  <wp:docPr id="50" name="图片 50" descr="f658b07786b2f0bc646b8047910e4a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f658b07786b2f0bc646b8047910e4aa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2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下午点心：珍珠烧麦。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default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水果：苹果、桂圆。</w:t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7127BEA"/>
    <w:rsid w:val="08931819"/>
    <w:rsid w:val="08984413"/>
    <w:rsid w:val="089E4FE9"/>
    <w:rsid w:val="08A35158"/>
    <w:rsid w:val="08BF59D7"/>
    <w:rsid w:val="08ED0F4E"/>
    <w:rsid w:val="09810339"/>
    <w:rsid w:val="09B66002"/>
    <w:rsid w:val="09BF1E8A"/>
    <w:rsid w:val="09EF6A49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39323BD"/>
    <w:rsid w:val="14567ABD"/>
    <w:rsid w:val="14E21961"/>
    <w:rsid w:val="154A73F4"/>
    <w:rsid w:val="15885CA2"/>
    <w:rsid w:val="161B48EC"/>
    <w:rsid w:val="164705F0"/>
    <w:rsid w:val="178655BC"/>
    <w:rsid w:val="194809D3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F53B81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5E30E7"/>
    <w:rsid w:val="35E13CB2"/>
    <w:rsid w:val="362B0E4B"/>
    <w:rsid w:val="36615687"/>
    <w:rsid w:val="368574FE"/>
    <w:rsid w:val="37A44269"/>
    <w:rsid w:val="38826D59"/>
    <w:rsid w:val="38A73006"/>
    <w:rsid w:val="39154A2F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3DC84540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17184"/>
    <w:rsid w:val="558B59A3"/>
    <w:rsid w:val="584A27F4"/>
    <w:rsid w:val="589F2B25"/>
    <w:rsid w:val="58D261AB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372F2F"/>
    <w:rsid w:val="6D667CB0"/>
    <w:rsid w:val="6DC54022"/>
    <w:rsid w:val="6DFC19D9"/>
    <w:rsid w:val="6E032E11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32.jpeg"/><Relationship Id="rId33" Type="http://schemas.openxmlformats.org/officeDocument/2006/relationships/image" Target="media/image31.jpeg"/><Relationship Id="rId32" Type="http://schemas.openxmlformats.org/officeDocument/2006/relationships/image" Target="media/image30.jpeg"/><Relationship Id="rId31" Type="http://schemas.openxmlformats.org/officeDocument/2006/relationships/image" Target="media/image29.jpeg"/><Relationship Id="rId30" Type="http://schemas.openxmlformats.org/officeDocument/2006/relationships/image" Target="media/image28.jpeg"/><Relationship Id="rId3" Type="http://schemas.openxmlformats.org/officeDocument/2006/relationships/header" Target="header1.xml"/><Relationship Id="rId29" Type="http://schemas.openxmlformats.org/officeDocument/2006/relationships/image" Target="media/image27.jpeg"/><Relationship Id="rId28" Type="http://schemas.openxmlformats.org/officeDocument/2006/relationships/image" Target="media/image26.jpeg"/><Relationship Id="rId27" Type="http://schemas.openxmlformats.org/officeDocument/2006/relationships/image" Target="media/image25.jpeg"/><Relationship Id="rId26" Type="http://schemas.openxmlformats.org/officeDocument/2006/relationships/image" Target="media/image24.jpeg"/><Relationship Id="rId25" Type="http://schemas.openxmlformats.org/officeDocument/2006/relationships/image" Target="media/image23.jpeg"/><Relationship Id="rId24" Type="http://schemas.openxmlformats.org/officeDocument/2006/relationships/image" Target="media/image22.jpeg"/><Relationship Id="rId23" Type="http://schemas.openxmlformats.org/officeDocument/2006/relationships/image" Target="media/image21.jpe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15</TotalTime>
  <ScaleCrop>false</ScaleCrop>
  <LinksUpToDate>false</LinksUpToDate>
  <CharactersWithSpaces>759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简单</cp:lastModifiedBy>
  <cp:lastPrinted>2023-04-19T23:59:00Z</cp:lastPrinted>
  <dcterms:modified xsi:type="dcterms:W3CDTF">2024-11-27T09:39:24Z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