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11.27）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21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请假3人：</w:t>
      </w:r>
      <w:r>
        <w:rPr>
          <w:rFonts w:hint="eastAsia"/>
          <w:sz w:val="21"/>
          <w:szCs w:val="21"/>
          <w:u w:val="single"/>
        </w:rPr>
        <w:t>高星辰、吴仲睿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陈语汐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2.来园情况：今天早晨全班幼儿都能够在8：20前入园，幼儿情绪基本稳定，所有幼儿都能够高高兴兴来幼儿园，并且能够回应老师说早上好。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80" w:type="dxa"/>
          </w:tcPr>
          <w:p w14:paraId="4883F866">
            <w:pPr>
              <w:widowControl w:val="0"/>
              <w:tabs>
                <w:tab w:val="left" w:pos="517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能够独立入园，自己走进教室的幼儿为：</w:t>
            </w:r>
            <w:r>
              <w:rPr>
                <w:rFonts w:hint="eastAsia"/>
                <w:sz w:val="21"/>
                <w:szCs w:val="21"/>
                <w:u w:val="single"/>
              </w:rPr>
              <w:t>姜瑞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u w:val="single"/>
              </w:rPr>
              <w:t>杨逸慧、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陈弈和、</w:t>
            </w:r>
            <w:r>
              <w:rPr>
                <w:rFonts w:hint="eastAsia"/>
                <w:sz w:val="21"/>
                <w:szCs w:val="21"/>
                <w:u w:val="single"/>
              </w:rPr>
              <w:t>于佳怡、林书妤、季鑫阳、高若柠、程宇航、崔正轩、鲁佳依、吴宥昕、张伊冉、高沐泓、刘昊天、丁梓彤、蒋昕乐、吴心豪、张正尧、薛安迪、査欣珞、周茉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Style w:val="8"/>
          <w:rFonts w:hint="default"/>
          <w:lang w:val="en-US" w:eastAsia="zh-CN"/>
          <w:woUserID w:val="0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二、区域游戏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340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4" name="图片 24" descr="IMG_20241127_084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127_0842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2" name="图片 22" descr="IMG_20241127_083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127_0832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6CC383D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3" name="图片 23" descr="IMG_20241127_084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127_0844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5B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599" w:type="dxa"/>
          </w:tcPr>
          <w:p w14:paraId="0159C046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丁梓童做了一个圆形皇冠给安迪戴上。</w:t>
            </w:r>
          </w:p>
        </w:tc>
        <w:tc>
          <w:tcPr>
            <w:tcW w:w="3380" w:type="dxa"/>
          </w:tcPr>
          <w:p w14:paraId="2B7CEE37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吴宥昕和程宇航在娃娃家照顾小宝宝。</w:t>
            </w:r>
          </w:p>
        </w:tc>
        <w:tc>
          <w:tcPr>
            <w:tcW w:w="3401" w:type="dxa"/>
          </w:tcPr>
          <w:p w14:paraId="7CE5A571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冉冉在地面建构用单元积木搭建。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30" name="图片 30" descr="IMG_20241127_083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127_0833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9" name="图片 29" descr="IMG_20241127_083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127_0833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75962AE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8" name="图片 28" descr="IMG_20241127_083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127_0833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92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99" w:type="dxa"/>
          </w:tcPr>
          <w:p w14:paraId="6883BD3C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慧慧和晃晃在娃娃家小厨房烹饪美食。</w:t>
            </w:r>
          </w:p>
        </w:tc>
        <w:tc>
          <w:tcPr>
            <w:tcW w:w="3380" w:type="dxa"/>
          </w:tcPr>
          <w:p w14:paraId="08B2A012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林书妤和悠悠在美工区用彩泥做冰糖葫芦。</w:t>
            </w:r>
          </w:p>
        </w:tc>
        <w:tc>
          <w:tcPr>
            <w:tcW w:w="3401" w:type="dxa"/>
          </w:tcPr>
          <w:p w14:paraId="50F6EF92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茉茉在生活区玩运小球和吃面条的游戏。</w:t>
            </w:r>
          </w:p>
        </w:tc>
      </w:tr>
      <w:tr w14:paraId="6DF0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3599" w:type="dxa"/>
          </w:tcPr>
          <w:p w14:paraId="76788066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7" name="图片 27" descr="IMG_20241127_083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127_0834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F686D33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6" name="图片 26" descr="IMG_20241127_083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127_0834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091DFBDB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5" name="图片 25" descr="IMG_20241127_08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127_0835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0D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599" w:type="dxa"/>
          </w:tcPr>
          <w:p w14:paraId="7A3F464B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康康在益智区玩自制游戏。</w:t>
            </w:r>
          </w:p>
        </w:tc>
        <w:tc>
          <w:tcPr>
            <w:tcW w:w="3380" w:type="dxa"/>
          </w:tcPr>
          <w:p w14:paraId="239470BB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姜瑞和豆豆在益智区玩小刺猬的游戏。</w:t>
            </w:r>
          </w:p>
        </w:tc>
        <w:tc>
          <w:tcPr>
            <w:tcW w:w="3401" w:type="dxa"/>
          </w:tcPr>
          <w:p w14:paraId="009D6A97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小朋友们在桌面建构用雪花片搭建火箭。</w:t>
            </w:r>
          </w:p>
        </w:tc>
      </w:tr>
    </w:tbl>
    <w:p w14:paraId="7C3117F3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6FB3343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三、集体活动——数学：串彩珠</w:t>
      </w:r>
    </w:p>
    <w:p w14:paraId="7E3FBB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</w:rPr>
        <w:t>大小排序，是指根据事物大小差异按一定的顺序排列。</w:t>
      </w:r>
      <w:r>
        <w:rPr>
          <w:rFonts w:hint="eastAsia" w:ascii="宋体" w:hAnsi="宋体" w:eastAsia="宋体" w:cs="宋体"/>
          <w:kern w:val="0"/>
          <w:szCs w:val="21"/>
        </w:rPr>
        <w:t>排序的规律有从大到小、从小到大两种。本次活动中涉及到的大小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彩珠</w:t>
      </w:r>
      <w:r>
        <w:rPr>
          <w:rFonts w:hint="eastAsia" w:ascii="宋体" w:hAnsi="宋体" w:eastAsia="宋体" w:cs="宋体"/>
          <w:kern w:val="0"/>
          <w:szCs w:val="21"/>
        </w:rPr>
        <w:t>有4个，描述这4个物体的大小时可以说：最大、大、小、最小。</w:t>
      </w:r>
    </w:p>
    <w:p w14:paraId="1C4A64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幼儿已经学习过按三个物体的大小差异进行排序，对于大小排序的规律和排序板的使用已经有了一定的经验。三个物体排序的时候部分幼儿对于“最大”无法准确的表述，本次活动中有4个物体，幼儿对于每个物体该如何表述会有一定的困难。大部分幼儿操作时能采用其中一种规律进行大小排序，但有部分幼儿无法用语言讲述自己的操作过程和排序的规律。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42" name="图片 42" descr="IMG_20241127_100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20241127_1006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40" name="图片 40" descr="IMG_20241127_095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20241127_0958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41" name="图片 41" descr="IMG_20241127_095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20241127_0957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94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484284D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44" name="图片 44" descr="IMG_20241127_095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20241127_09502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55FA38A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47" name="图片 47" descr="IMG_20241127_10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20241127_1000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8BB47FA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43" name="图片 43" descr="IMG_20241127_10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20241127_10052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E5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035E064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48" name="图片 48" descr="IMG_20241127_100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20241127_10055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0A0F55F8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46" name="图片 46" descr="IMG_20241127_095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20241127_09504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9993CB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45" name="图片 45" descr="IMG_20241127_095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20241127_0950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37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eastAsiaTheme="minorEastAsia"/>
          <w:sz w:val="21"/>
          <w:szCs w:val="21"/>
          <w:u w:val="single"/>
          <w:lang w:val="en-US" w:eastAsia="zh-CN"/>
        </w:rPr>
      </w:pPr>
      <w:r>
        <w:rPr>
          <w:rStyle w:val="9"/>
          <w:rFonts w:hint="eastAsia" w:ascii="Times New Roman" w:hAnsi="Times New Roman" w:eastAsia="宋体"/>
          <w:b w:val="0"/>
          <w:color w:val="000000"/>
          <w:szCs w:val="21"/>
          <w:lang w:val="en-US" w:eastAsia="zh-CN"/>
        </w:rPr>
        <w:t>在本次活动中能</w:t>
      </w:r>
      <w:r>
        <w:rPr>
          <w:rFonts w:hint="eastAsia" w:ascii="宋体" w:hAnsi="宋体" w:eastAsia="宋体" w:cs="宋体"/>
          <w:color w:val="000000"/>
          <w:szCs w:val="21"/>
        </w:rPr>
        <w:t>学习按四个物体的大小差异有序地排序</w:t>
      </w:r>
      <w:r>
        <w:rPr>
          <w:rStyle w:val="9"/>
          <w:rFonts w:hint="eastAsia" w:ascii="Times New Roman" w:hAnsi="Times New Roman" w:eastAsia="宋体"/>
          <w:b w:val="0"/>
          <w:color w:val="000000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  <w:lang w:val="en-US" w:eastAsia="zh-CN"/>
        </w:rPr>
        <w:t>林书妤、</w:t>
      </w:r>
      <w:r>
        <w:rPr>
          <w:rFonts w:hint="eastAsia"/>
          <w:sz w:val="21"/>
          <w:szCs w:val="21"/>
          <w:u w:val="single"/>
        </w:rPr>
        <w:t>姜瑞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陈弈和、</w:t>
      </w:r>
      <w:r>
        <w:rPr>
          <w:rFonts w:hint="eastAsia"/>
          <w:sz w:val="21"/>
          <w:szCs w:val="21"/>
          <w:u w:val="single"/>
        </w:rPr>
        <w:t>于佳怡、、季鑫阳、崔正轩、张伊冉、高沐泓、蒋昕乐、吴心豪、张正尧、薛安迪、査欣珞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088062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eastAsiaTheme="minorEastAsia"/>
          <w:sz w:val="21"/>
          <w:szCs w:val="21"/>
          <w:u w:val="single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能</w:t>
      </w:r>
      <w:r>
        <w:rPr>
          <w:rFonts w:hint="eastAsia" w:ascii="宋体" w:hAnsi="宋体" w:eastAsia="宋体" w:cs="宋体"/>
          <w:color w:val="000000"/>
          <w:szCs w:val="21"/>
        </w:rPr>
        <w:t>用语言讲述自己的操作过程和排序的规律</w:t>
      </w:r>
      <w:r>
        <w:rPr>
          <w:rFonts w:hint="eastAsia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</w:rPr>
        <w:t>杨逸慧、高若柠、程宇航、周茉、鲁佳依、吴宥昕、刘昊天、丁梓彤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1B209698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1D106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四、午餐活动</w:t>
      </w:r>
    </w:p>
    <w:p w14:paraId="26A325FB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今日午餐：杂酱面、山药排骨汤</w:t>
      </w:r>
    </w:p>
    <w:p w14:paraId="171FBBE8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饭菜汤全部独立吃完的幼儿为：</w:t>
      </w:r>
      <w:r>
        <w:rPr>
          <w:rFonts w:hint="eastAsia"/>
          <w:sz w:val="21"/>
          <w:szCs w:val="21"/>
          <w:u w:val="single"/>
        </w:rPr>
        <w:t>姜瑞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杨逸慧、</w:t>
      </w:r>
      <w:r>
        <w:rPr>
          <w:rFonts w:hint="eastAsia"/>
          <w:sz w:val="21"/>
          <w:szCs w:val="21"/>
          <w:u w:val="single"/>
          <w:lang w:val="en-US" w:eastAsia="zh-CN"/>
        </w:rPr>
        <w:t>陈弈和、</w:t>
      </w:r>
      <w:r>
        <w:rPr>
          <w:rFonts w:hint="eastAsia"/>
          <w:sz w:val="21"/>
          <w:szCs w:val="21"/>
          <w:u w:val="single"/>
        </w:rPr>
        <w:t>于佳怡、林书妤、季鑫阳、高若柠、程宇航、崔正轩、鲁佳依、吴宥昕、张伊冉、高沐泓、刘昊天、丁梓彤、蒋昕乐、吴心豪、张正尧、薛安迪、査欣珞、周茉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244F1AD1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其中有80%的幼儿吃了两碗杂酱面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六、午睡</w:t>
      </w:r>
    </w:p>
    <w:p w14:paraId="76A092BA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今天能够在12点半前入睡的幼儿有：</w:t>
      </w:r>
      <w:r>
        <w:rPr>
          <w:rFonts w:hint="eastAsia"/>
          <w:sz w:val="21"/>
          <w:szCs w:val="21"/>
          <w:u w:val="single"/>
        </w:rPr>
        <w:t>丁梓彤、蒋昕乐、高若柠、程宇航、崔正轩、鲁佳依、吴心豪、张正尧、姜瑞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杨逸慧、</w:t>
      </w:r>
      <w:r>
        <w:rPr>
          <w:rFonts w:hint="eastAsia"/>
          <w:sz w:val="21"/>
          <w:szCs w:val="21"/>
          <w:u w:val="single"/>
          <w:lang w:val="en-US" w:eastAsia="zh-CN"/>
        </w:rPr>
        <w:t>陈弈和、</w:t>
      </w:r>
      <w:r>
        <w:rPr>
          <w:rFonts w:hint="eastAsia"/>
          <w:sz w:val="21"/>
          <w:szCs w:val="21"/>
          <w:u w:val="single"/>
        </w:rPr>
        <w:t>于佳怡、林书妤、季鑫阳、吴宥昕、张伊冉、薛安迪、査欣珞、周茉、高沐泓</w:t>
      </w:r>
      <w:bookmarkStart w:id="0" w:name="_GoBack"/>
      <w:bookmarkEnd w:id="0"/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28E26B45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3A503B"/>
    <w:rsid w:val="046E5C05"/>
    <w:rsid w:val="04B638C9"/>
    <w:rsid w:val="05A10DA5"/>
    <w:rsid w:val="064915A7"/>
    <w:rsid w:val="07B82F8E"/>
    <w:rsid w:val="0A4C4A43"/>
    <w:rsid w:val="0A531138"/>
    <w:rsid w:val="0B3B3792"/>
    <w:rsid w:val="0B9F6417"/>
    <w:rsid w:val="0BF51C44"/>
    <w:rsid w:val="0CF31610"/>
    <w:rsid w:val="0CF753E3"/>
    <w:rsid w:val="10BD4852"/>
    <w:rsid w:val="11E360D3"/>
    <w:rsid w:val="13161070"/>
    <w:rsid w:val="13946135"/>
    <w:rsid w:val="139935B9"/>
    <w:rsid w:val="154430C2"/>
    <w:rsid w:val="15536A4B"/>
    <w:rsid w:val="15B705F6"/>
    <w:rsid w:val="16273291"/>
    <w:rsid w:val="16AA299B"/>
    <w:rsid w:val="174C494D"/>
    <w:rsid w:val="18075128"/>
    <w:rsid w:val="1809321E"/>
    <w:rsid w:val="18B82D82"/>
    <w:rsid w:val="1A010E5B"/>
    <w:rsid w:val="1A887249"/>
    <w:rsid w:val="1AC93CDF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6411A66"/>
    <w:rsid w:val="27842AFC"/>
    <w:rsid w:val="2B6A7233"/>
    <w:rsid w:val="2BC74EA2"/>
    <w:rsid w:val="2C456B97"/>
    <w:rsid w:val="2C734428"/>
    <w:rsid w:val="2D1F4090"/>
    <w:rsid w:val="2DE262C4"/>
    <w:rsid w:val="2DF545B7"/>
    <w:rsid w:val="2E3F5144"/>
    <w:rsid w:val="2E521E0D"/>
    <w:rsid w:val="30C01DA3"/>
    <w:rsid w:val="330E53FA"/>
    <w:rsid w:val="336D632F"/>
    <w:rsid w:val="3558482F"/>
    <w:rsid w:val="3707281D"/>
    <w:rsid w:val="375A2FF8"/>
    <w:rsid w:val="38100B82"/>
    <w:rsid w:val="381C405F"/>
    <w:rsid w:val="391251D7"/>
    <w:rsid w:val="39EA57E5"/>
    <w:rsid w:val="39FE3B90"/>
    <w:rsid w:val="3A1C285D"/>
    <w:rsid w:val="3A4D4C76"/>
    <w:rsid w:val="3B373A20"/>
    <w:rsid w:val="3B453319"/>
    <w:rsid w:val="3BAB407F"/>
    <w:rsid w:val="3BCD6245"/>
    <w:rsid w:val="3D982376"/>
    <w:rsid w:val="3F8A6501"/>
    <w:rsid w:val="3FD003AA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7BB7242"/>
    <w:rsid w:val="49200A55"/>
    <w:rsid w:val="49CF51F6"/>
    <w:rsid w:val="49FD0C1A"/>
    <w:rsid w:val="4A0B092E"/>
    <w:rsid w:val="4A243619"/>
    <w:rsid w:val="4A7C10A0"/>
    <w:rsid w:val="4DCA5A2D"/>
    <w:rsid w:val="4E8765D0"/>
    <w:rsid w:val="4FD94FB2"/>
    <w:rsid w:val="50DB12C9"/>
    <w:rsid w:val="510C24C5"/>
    <w:rsid w:val="516C34AB"/>
    <w:rsid w:val="52B75295"/>
    <w:rsid w:val="52BD60EB"/>
    <w:rsid w:val="546B3877"/>
    <w:rsid w:val="55346855"/>
    <w:rsid w:val="554D3EED"/>
    <w:rsid w:val="56C74696"/>
    <w:rsid w:val="59C06557"/>
    <w:rsid w:val="5A684672"/>
    <w:rsid w:val="5C2A25AC"/>
    <w:rsid w:val="5C4916F3"/>
    <w:rsid w:val="5D192C76"/>
    <w:rsid w:val="5F1B0AD3"/>
    <w:rsid w:val="5F1B60A5"/>
    <w:rsid w:val="5F1D44AE"/>
    <w:rsid w:val="5FF05A6E"/>
    <w:rsid w:val="601A7482"/>
    <w:rsid w:val="60DB1B18"/>
    <w:rsid w:val="61401B99"/>
    <w:rsid w:val="63302D52"/>
    <w:rsid w:val="63AC5B74"/>
    <w:rsid w:val="656F500C"/>
    <w:rsid w:val="65F55A8A"/>
    <w:rsid w:val="678C62F6"/>
    <w:rsid w:val="687752B5"/>
    <w:rsid w:val="68AA1AF0"/>
    <w:rsid w:val="69086E78"/>
    <w:rsid w:val="692069AD"/>
    <w:rsid w:val="696D50F9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character" w:customStyle="1" w:styleId="11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760</Words>
  <Characters>770</Characters>
  <Lines>7</Lines>
  <Paragraphs>2</Paragraphs>
  <TotalTime>5</TotalTime>
  <ScaleCrop>false</ScaleCrop>
  <LinksUpToDate>false</LinksUpToDate>
  <CharactersWithSpaces>771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cp:lastPrinted>2024-09-30T02:29:00Z</cp:lastPrinted>
  <dcterms:modified xsi:type="dcterms:W3CDTF">2024-11-27T09:02:17Z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F4BCA747936E4E26840EA172AF363CFB_13</vt:lpwstr>
  </property>
</Properties>
</file>