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3480E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Unit5 She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s my mother.评课</w:t>
      </w:r>
    </w:p>
    <w:p w14:paraId="69718A94">
      <w:pPr>
        <w:spacing w:line="24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今天黄燕老师给大家带来了一节精彩的课堂，她</w:t>
      </w:r>
      <w:r>
        <w:rPr>
          <w:rFonts w:ascii="宋体" w:hAnsi="宋体" w:eastAsia="宋体" w:cs="宋体"/>
          <w:sz w:val="24"/>
          <w:szCs w:val="24"/>
        </w:rPr>
        <w:t>秉持英语学习活动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观，采用“主题—情境-活动”的编排方式，以主题为引领，以语篇为依托，以活动为路径，以问题解决为主线，引导学生逐步深入探究单元主题意义，全面而协调地发展学生的英语核心素养。</w:t>
      </w:r>
    </w:p>
    <w:p w14:paraId="5ABAC479">
      <w:pPr>
        <w:spacing w:line="24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</w:t>
      </w:r>
      <w:r>
        <w:rPr>
          <w:rFonts w:ascii="宋体" w:hAnsi="宋体" w:eastAsia="宋体" w:cs="宋体"/>
          <w:sz w:val="24"/>
          <w:szCs w:val="24"/>
        </w:rPr>
        <w:t>老师执教第一课时Lead-in &amp; Cartoon time板块。她以Bigquestion：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What makes a family？为引领，以family一词为主线，从Lead-in主题图上公园里的一家，歌谣里的Finger Family（手指家族），到Cartoon time中的Bobby、Sam和Tad的家庭，再Alphabet Family（字母家族），串联不同板块及内容，以一首chant呼应Big question，感知单元主题。整节课都使用了family整条主线，明确了课堂主题：家庭。情境使用了卡通板块的主情境，并基于文本情境进行适当延伸，使学生学习系统而连贯。本节课的活动始终围绕big question展开，家庭有什么组成，学生通过学习理解类、应用实践类到最后的迁移创新类活动逐步感知big family的构成，并能在课堂结尾用所学语言回答big question，使课堂有趣又完整。</w:t>
      </w:r>
    </w:p>
    <w:p w14:paraId="02A04A99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总之，黄老师</w:t>
      </w:r>
      <w:r>
        <w:rPr>
          <w:rFonts w:ascii="宋体" w:hAnsi="宋体" w:eastAsia="宋体" w:cs="宋体"/>
          <w:sz w:val="24"/>
          <w:szCs w:val="24"/>
        </w:rPr>
        <w:t>的课堂教学充分落实了新课标的理念，为大家如何把握基于单元整体教学理念下的课堂教学拓宽了新思路。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07ADB"/>
    <w:rsid w:val="6610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2024-11-26T03:38:00Z</dcterms:created>
  <dc:creator>JOJO</dc:creator>
  <cp:lastModifiedBy>JOJO</cp:lastModifiedBy>
  <dcterms:modified xsi:type="dcterms:W3CDTF">2024-11-26T03:48:46Z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5B71F70C1BE6475DA9F648A1878F71A2_11</vt:lpwstr>
  </property>
</Properties>
</file>