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11.25）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19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请假5人：</w:t>
      </w:r>
      <w:r>
        <w:rPr>
          <w:rFonts w:hint="eastAsia"/>
          <w:sz w:val="21"/>
          <w:szCs w:val="21"/>
          <w:u w:val="single"/>
        </w:rPr>
        <w:t>高星辰、吴仲睿、季鑫阳、陈语汐、林书妤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683CAB1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2.来园情况：今天早晨全班幼儿都能够在8：20前入园，幼儿情绪基本稳定，所有幼儿都能够高高兴兴来幼儿园，并且能够回应老师说早上好。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</w:tcPr>
          <w:p w14:paraId="4883F866">
            <w:pPr>
              <w:tabs>
                <w:tab w:val="left" w:pos="5178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能够独立入园，自己走进教室的幼儿为：</w:t>
            </w:r>
            <w:r>
              <w:rPr>
                <w:rFonts w:hint="eastAsia"/>
                <w:sz w:val="21"/>
                <w:szCs w:val="21"/>
                <w:u w:val="single"/>
              </w:rPr>
              <w:t>姜瑞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u w:val="single"/>
              </w:rPr>
              <w:t>杨逸慧、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陈弈和、</w:t>
            </w:r>
            <w:r>
              <w:rPr>
                <w:rFonts w:hint="eastAsia"/>
                <w:sz w:val="21"/>
                <w:szCs w:val="21"/>
                <w:u w:val="single"/>
              </w:rPr>
              <w:t>于佳怡、高若柠、程宇航、崔正轩、鲁佳依、吴宥昕、张伊冉、高沐泓、刘昊天、丁梓彤、蒋昕乐、吴心豪、张正尧、薛安迪、査欣珞、周茉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rPr>
          <w:rStyle w:val="8"/>
          <w:rFonts w:hint="default"/>
          <w:lang w:val="en-US" w:eastAsia="zh-CN"/>
          <w:woUserID w:val="0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二、区域游戏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340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4" name="图片 24" descr="IMG_20241125_083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125_0835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7" name="图片 27" descr="IMG_20241125_083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125_0836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6CC383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5" name="图片 25" descr="IMG_20241125_091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125_0913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5B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599" w:type="dxa"/>
          </w:tcPr>
          <w:p w14:paraId="0159C046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陈弈和和程宇航在娃娃家请小朋友来做客</w:t>
            </w:r>
          </w:p>
        </w:tc>
        <w:tc>
          <w:tcPr>
            <w:tcW w:w="3380" w:type="dxa"/>
          </w:tcPr>
          <w:p w14:paraId="2B7CEE37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吴宥昕和吴心豪在益智区玩小刺猬游戏</w:t>
            </w:r>
          </w:p>
        </w:tc>
        <w:tc>
          <w:tcPr>
            <w:tcW w:w="3401" w:type="dxa"/>
          </w:tcPr>
          <w:p w14:paraId="7CE5A571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姜睿小朋友在地面建构搭建城堡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30" name="图片 30" descr="IMG_20241125_083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1125_0835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8" name="图片 28" descr="IMG_20241125_081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125_0818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75962AE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3" name="图片 23" descr="IMG_20241125_083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125_0836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92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99" w:type="dxa"/>
          </w:tcPr>
          <w:p w14:paraId="6883BD3C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虫虫和悠悠在午睡室给娃娃洗澡和按摩</w:t>
            </w:r>
          </w:p>
        </w:tc>
        <w:tc>
          <w:tcPr>
            <w:tcW w:w="3380" w:type="dxa"/>
          </w:tcPr>
          <w:p w14:paraId="08B2A012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豆豆用单元积木在地面建构搭建吊机</w:t>
            </w:r>
          </w:p>
        </w:tc>
        <w:tc>
          <w:tcPr>
            <w:tcW w:w="3401" w:type="dxa"/>
          </w:tcPr>
          <w:p w14:paraId="50F6EF92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康康在美工区玩黏土，用黏土做了一碗面条</w:t>
            </w:r>
          </w:p>
        </w:tc>
      </w:tr>
      <w:tr w14:paraId="6DF0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3599" w:type="dxa"/>
          </w:tcPr>
          <w:p w14:paraId="76788066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31" name="图片 31" descr="IMG_20241125_08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41125_0821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F686D3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6" name="图片 26" descr="IMG_20241125_08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125_0820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091DFBD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9" name="图片 29" descr="IMG_20241125_083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125_0836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0D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599" w:type="dxa"/>
          </w:tcPr>
          <w:p w14:paraId="7A3F464B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吴宥昕在益智区玩拼图的游戏</w:t>
            </w:r>
          </w:p>
        </w:tc>
        <w:tc>
          <w:tcPr>
            <w:tcW w:w="3380" w:type="dxa"/>
          </w:tcPr>
          <w:p w14:paraId="239470BB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鲁佳依和丁梓彤在桌面建构用雪花片搭建长龙</w:t>
            </w:r>
          </w:p>
        </w:tc>
        <w:tc>
          <w:tcPr>
            <w:tcW w:w="3401" w:type="dxa"/>
          </w:tcPr>
          <w:p w14:paraId="009D6A97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豆豆和茉茉在阅读区分享自己喜欢的绘本书</w:t>
            </w:r>
          </w:p>
        </w:tc>
      </w:tr>
    </w:tbl>
    <w:p w14:paraId="7C3117F3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6FB3343">
      <w:pPr>
        <w:numPr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三、集体活动——科学：制造声音</w:t>
      </w:r>
    </w:p>
    <w:p w14:paraId="2AA5947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这是一节偏向语言的综合活动。前期小朋友们已经对了解了乐器的不同种类，其中风铃这个乐器对于小朋友们来说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既感兴趣又有点陌生，通过网络媒介及实物小朋友们了解了鼓有贝壳风铃、瓶子风铃、铃铛风铃等，由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主线、铃托、掉线和铃铛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组合而成。周末小朋友和父母利用各种材料及闲置物品制作各种各样的鼓，本节活动是引导孩子们能用简单的语句介绍自己制作的作品，包括作品的使用材料。</w:t>
      </w:r>
    </w:p>
    <w:p w14:paraId="4C26B9A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大部分小朋友在介绍时能说清楚作品所需的材料，但语句比较简单，不够连贯。需要老师进一步完善丰富语句。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</wp:posOffset>
                  </wp:positionV>
                  <wp:extent cx="1920240" cy="1440180"/>
                  <wp:effectExtent l="0" t="0" r="22860" b="33020"/>
                  <wp:wrapTight wrapText="bothSides">
                    <wp:wrapPolygon>
                      <wp:start x="0" y="0"/>
                      <wp:lineTo x="0" y="21333"/>
                      <wp:lineTo x="21429" y="21333"/>
                      <wp:lineTo x="21429" y="0"/>
                      <wp:lineTo x="0" y="0"/>
                    </wp:wrapPolygon>
                  </wp:wrapTight>
                  <wp:docPr id="32" name="图片 32" descr="IMG_20241125_101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41125_1018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9" w:type="dxa"/>
          </w:tcPr>
          <w:p w14:paraId="4FF05B3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7560" cy="1550670"/>
                  <wp:effectExtent l="0" t="0" r="2540" b="11430"/>
                  <wp:docPr id="33" name="图片 33" descr="IMG_20241125_101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41125_1019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99945" cy="1574800"/>
                  <wp:effectExtent l="0" t="0" r="8255" b="0"/>
                  <wp:docPr id="34" name="图片 34" descr="IMG_20241125_095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41125_09534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45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37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sz w:val="21"/>
          <w:szCs w:val="21"/>
          <w:u w:val="single"/>
          <w:lang w:val="en-US" w:eastAsia="zh-CN"/>
        </w:rPr>
      </w:pPr>
      <w:r>
        <w:rPr>
          <w:rFonts w:hint="eastAsia" w:cs="Arial" w:asciiTheme="minorHAnsi" w:hAnsiTheme="minorHAnsi" w:eastAsiaTheme="minorEastAsia"/>
          <w:kern w:val="2"/>
          <w:sz w:val="21"/>
          <w:szCs w:val="21"/>
          <w:lang w:val="en-US" w:eastAsia="zh-CN" w:bidi="ar-SA"/>
        </w:rPr>
        <w:t>在本次</w:t>
      </w:r>
      <w:r>
        <w:rPr>
          <w:rFonts w:hint="eastAsia" w:ascii="宋体" w:hAnsi="宋体"/>
          <w:szCs w:val="21"/>
          <w:lang w:val="en-US" w:eastAsia="zh-CN"/>
        </w:rPr>
        <w:t>幼儿愿意在熟悉的人面前说话且声音自然</w:t>
      </w:r>
      <w:r>
        <w:rPr>
          <w:rFonts w:hint="eastAsia" w:cs="Arial" w:asciiTheme="minorHAnsi" w:hAnsiTheme="minorHAnsi" w:eastAsiaTheme="minorEastAsia"/>
          <w:kern w:val="2"/>
          <w:sz w:val="21"/>
          <w:szCs w:val="21"/>
          <w:lang w:val="en-US" w:eastAsia="zh-CN" w:bidi="ar-SA"/>
        </w:rPr>
        <w:t>的幼儿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有</w:t>
      </w:r>
      <w:r>
        <w:rPr>
          <w:rFonts w:hint="eastAsia"/>
          <w:szCs w:val="21"/>
          <w:lang w:val="en-US" w:eastAsia="zh-CN"/>
        </w:rPr>
        <w:t>：</w:t>
      </w:r>
      <w:r>
        <w:rPr>
          <w:rFonts w:hint="eastAsia"/>
          <w:sz w:val="21"/>
          <w:szCs w:val="21"/>
          <w:u w:val="single"/>
        </w:rPr>
        <w:t>姜瑞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陈弈和、</w:t>
      </w:r>
      <w:r>
        <w:rPr>
          <w:rFonts w:hint="eastAsia"/>
          <w:sz w:val="21"/>
          <w:szCs w:val="21"/>
          <w:u w:val="single"/>
        </w:rPr>
        <w:t>于佳怡、崔正轩、鲁佳依、刘昊天、丁梓彤、蒋昕乐、吴心豪、张正尧、薛安迪、査欣珞、周茉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08806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Cs w:val="21"/>
          <w:lang w:val="en-US" w:eastAsia="zh-CN"/>
        </w:rPr>
        <w:t>能口齿清晰清楚的说清楚制作所需的材料及简单介绍过程</w:t>
      </w:r>
      <w:r>
        <w:rPr>
          <w:rFonts w:hint="eastAsia"/>
          <w:szCs w:val="21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</w:rPr>
        <w:t>吴宥昕、杨逸慧、张伊冉、高沐泓、高若柠、程宇航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2802B7E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1D106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四、午餐活动</w:t>
      </w:r>
      <w:bookmarkStart w:id="0" w:name="_GoBack"/>
      <w:bookmarkEnd w:id="0"/>
    </w:p>
    <w:p w14:paraId="5D77ED83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今日午餐：血糯米饭、萝卜炖牛肉、青菜炒口蘑、番茄鸡蛋汤</w:t>
      </w:r>
    </w:p>
    <w:p w14:paraId="171FBBE8">
      <w:p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饭菜汤全部独立吃完的幼儿为：</w:t>
      </w:r>
      <w:r>
        <w:rPr>
          <w:rFonts w:hint="eastAsia"/>
          <w:sz w:val="21"/>
          <w:szCs w:val="21"/>
          <w:u w:val="single"/>
        </w:rPr>
        <w:t>姜瑞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杨逸慧、</w:t>
      </w:r>
      <w:r>
        <w:rPr>
          <w:rFonts w:hint="eastAsia"/>
          <w:sz w:val="21"/>
          <w:szCs w:val="21"/>
          <w:u w:val="single"/>
          <w:lang w:val="en-US" w:eastAsia="zh-CN"/>
        </w:rPr>
        <w:t>陈弈和、</w:t>
      </w:r>
      <w:r>
        <w:rPr>
          <w:rFonts w:hint="eastAsia"/>
          <w:sz w:val="21"/>
          <w:szCs w:val="21"/>
          <w:u w:val="single"/>
        </w:rPr>
        <w:t>于佳怡、高若柠、程宇航、鲁佳依、吴宥昕、张伊冉、高沐泓、刘昊天、丁梓彤、蒋昕乐、吴心豪、张正尧、薛安迪、査欣珞、周茉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五、午睡</w:t>
      </w:r>
    </w:p>
    <w:p w14:paraId="7228F7E7">
      <w:p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今天能够在12点半前入睡的幼儿有：</w:t>
      </w:r>
      <w:r>
        <w:rPr>
          <w:rFonts w:hint="eastAsia"/>
          <w:sz w:val="21"/>
          <w:szCs w:val="21"/>
          <w:u w:val="single"/>
        </w:rPr>
        <w:t>高若柠、査欣珞、周茉、程宇航、鲁佳依、吴心豪、张正尧、薛安迪、吴宥昕、张伊冉、高沐泓、刘昊天、丁梓彤、姜瑞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杨逸慧、</w:t>
      </w:r>
      <w:r>
        <w:rPr>
          <w:rFonts w:hint="eastAsia"/>
          <w:sz w:val="21"/>
          <w:szCs w:val="21"/>
          <w:u w:val="single"/>
          <w:lang w:val="en-US" w:eastAsia="zh-CN"/>
        </w:rPr>
        <w:t>陈弈和、</w:t>
      </w:r>
      <w:r>
        <w:rPr>
          <w:rFonts w:hint="eastAsia"/>
          <w:sz w:val="21"/>
          <w:szCs w:val="21"/>
          <w:u w:val="single"/>
        </w:rPr>
        <w:t>于佳怡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3304250"/>
    <w:rsid w:val="043A503B"/>
    <w:rsid w:val="046E5C05"/>
    <w:rsid w:val="04B638C9"/>
    <w:rsid w:val="05A10DA5"/>
    <w:rsid w:val="064915A7"/>
    <w:rsid w:val="07B82F8E"/>
    <w:rsid w:val="0A4C4A43"/>
    <w:rsid w:val="0A531138"/>
    <w:rsid w:val="0B3B3792"/>
    <w:rsid w:val="0B9F6417"/>
    <w:rsid w:val="0BF51C44"/>
    <w:rsid w:val="0CF31610"/>
    <w:rsid w:val="0CF753E3"/>
    <w:rsid w:val="10BD4852"/>
    <w:rsid w:val="11E360D3"/>
    <w:rsid w:val="13161070"/>
    <w:rsid w:val="13946135"/>
    <w:rsid w:val="154430C2"/>
    <w:rsid w:val="15536A4B"/>
    <w:rsid w:val="15B705F6"/>
    <w:rsid w:val="16273291"/>
    <w:rsid w:val="16AA299B"/>
    <w:rsid w:val="174C494D"/>
    <w:rsid w:val="18075128"/>
    <w:rsid w:val="1809321E"/>
    <w:rsid w:val="18B82D82"/>
    <w:rsid w:val="1A010E5B"/>
    <w:rsid w:val="1A887249"/>
    <w:rsid w:val="1AC93CDF"/>
    <w:rsid w:val="1C7F0C07"/>
    <w:rsid w:val="1CF53D46"/>
    <w:rsid w:val="1CFD45E1"/>
    <w:rsid w:val="1D905DA6"/>
    <w:rsid w:val="1E8C1D8D"/>
    <w:rsid w:val="1EC9725C"/>
    <w:rsid w:val="1EFF45AF"/>
    <w:rsid w:val="1F5F5460"/>
    <w:rsid w:val="20A26F98"/>
    <w:rsid w:val="21612EDF"/>
    <w:rsid w:val="22521370"/>
    <w:rsid w:val="22806203"/>
    <w:rsid w:val="236D6019"/>
    <w:rsid w:val="238A5812"/>
    <w:rsid w:val="23C31521"/>
    <w:rsid w:val="23C645DA"/>
    <w:rsid w:val="24FC65CF"/>
    <w:rsid w:val="26411A66"/>
    <w:rsid w:val="27842AFC"/>
    <w:rsid w:val="2B6A7233"/>
    <w:rsid w:val="2BC74EA2"/>
    <w:rsid w:val="2C456B97"/>
    <w:rsid w:val="2D1F4090"/>
    <w:rsid w:val="2DE262C4"/>
    <w:rsid w:val="2DF545B7"/>
    <w:rsid w:val="2E3F5144"/>
    <w:rsid w:val="2E521E0D"/>
    <w:rsid w:val="30C01DA3"/>
    <w:rsid w:val="336D632F"/>
    <w:rsid w:val="3558482F"/>
    <w:rsid w:val="3707281D"/>
    <w:rsid w:val="375A2FF8"/>
    <w:rsid w:val="38100B82"/>
    <w:rsid w:val="381C405F"/>
    <w:rsid w:val="391251D7"/>
    <w:rsid w:val="39EA57E5"/>
    <w:rsid w:val="39FE3B90"/>
    <w:rsid w:val="3A1C285D"/>
    <w:rsid w:val="3A4D4C76"/>
    <w:rsid w:val="3B373A20"/>
    <w:rsid w:val="3B453319"/>
    <w:rsid w:val="3BAB407F"/>
    <w:rsid w:val="3BCD6245"/>
    <w:rsid w:val="3D982376"/>
    <w:rsid w:val="3F8A6501"/>
    <w:rsid w:val="3FD003AA"/>
    <w:rsid w:val="41B7073E"/>
    <w:rsid w:val="425A293F"/>
    <w:rsid w:val="4272703B"/>
    <w:rsid w:val="434269D5"/>
    <w:rsid w:val="4457445E"/>
    <w:rsid w:val="45191178"/>
    <w:rsid w:val="46390051"/>
    <w:rsid w:val="469279AD"/>
    <w:rsid w:val="47B916B2"/>
    <w:rsid w:val="47BB7242"/>
    <w:rsid w:val="49200A55"/>
    <w:rsid w:val="49CF51F6"/>
    <w:rsid w:val="49FD0C1A"/>
    <w:rsid w:val="4A0B092E"/>
    <w:rsid w:val="4A243619"/>
    <w:rsid w:val="4A7C10A0"/>
    <w:rsid w:val="4DCA5A2D"/>
    <w:rsid w:val="4E8765D0"/>
    <w:rsid w:val="4FD94FB2"/>
    <w:rsid w:val="50DB12C9"/>
    <w:rsid w:val="510C24C5"/>
    <w:rsid w:val="516C34AB"/>
    <w:rsid w:val="52B75295"/>
    <w:rsid w:val="52BD60EB"/>
    <w:rsid w:val="546B3877"/>
    <w:rsid w:val="55346855"/>
    <w:rsid w:val="554D3EED"/>
    <w:rsid w:val="56C74696"/>
    <w:rsid w:val="59C06557"/>
    <w:rsid w:val="5A684672"/>
    <w:rsid w:val="5C2A25AC"/>
    <w:rsid w:val="5C4916F3"/>
    <w:rsid w:val="5D192C76"/>
    <w:rsid w:val="5F1B0AD3"/>
    <w:rsid w:val="5F1B60A5"/>
    <w:rsid w:val="5F1D44AE"/>
    <w:rsid w:val="5FF05A6E"/>
    <w:rsid w:val="601A7482"/>
    <w:rsid w:val="60DB1B18"/>
    <w:rsid w:val="61401B99"/>
    <w:rsid w:val="63302D52"/>
    <w:rsid w:val="63AC5B74"/>
    <w:rsid w:val="656F500C"/>
    <w:rsid w:val="65F55A8A"/>
    <w:rsid w:val="678C62F6"/>
    <w:rsid w:val="687752B5"/>
    <w:rsid w:val="68AA1AF0"/>
    <w:rsid w:val="692069AD"/>
    <w:rsid w:val="696D50F9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136EC2"/>
      <w:u w:val="single"/>
    </w:rPr>
  </w:style>
  <w:style w:type="character" w:customStyle="1" w:styleId="10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1110</Words>
  <Characters>1121</Characters>
  <Lines>7</Lines>
  <Paragraphs>2</Paragraphs>
  <TotalTime>0</TotalTime>
  <ScaleCrop>false</ScaleCrop>
  <LinksUpToDate>false</LinksUpToDate>
  <CharactersWithSpaces>1122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cp:lastPrinted>2024-09-30T02:29:00Z</cp:lastPrinted>
  <dcterms:modified xsi:type="dcterms:W3CDTF">2024-11-25T05:55:28Z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F4BCA747936E4E26840EA172AF363CFB_13</vt:lpwstr>
  </property>
</Properties>
</file>