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6D06" w14:textId="77777777" w:rsidR="006E1484" w:rsidRDefault="00000000">
      <w:pPr>
        <w:tabs>
          <w:tab w:val="left" w:pos="4620"/>
        </w:tabs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52636A0B" w14:textId="495CB80E" w:rsidR="006E1484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290854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25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11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29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十三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808"/>
        <w:gridCol w:w="8647"/>
      </w:tblGrid>
      <w:tr w:rsidR="006E1484" w14:paraId="6F4A39A0" w14:textId="77777777" w:rsidTr="00290854">
        <w:trPr>
          <w:cantSplit/>
          <w:trHeight w:val="2491"/>
        </w:trPr>
        <w:tc>
          <w:tcPr>
            <w:tcW w:w="124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A6C4F5" w14:textId="77777777" w:rsidR="006E1484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5D74155B" w14:textId="77777777" w:rsidR="006E1484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有趣的声音（二）</w:t>
            </w:r>
          </w:p>
          <w:p w14:paraId="3E8711EE" w14:textId="77777777" w:rsidR="006E1484" w:rsidRDefault="006E1484">
            <w:pPr>
              <w:pStyle w:val="a3"/>
              <w:spacing w:after="0" w:line="280" w:lineRule="exact"/>
              <w:rPr>
                <w:rFonts w:ascii="宋体" w:hAnsi="宋体" w:cs="宋体" w:hint="eastAsia"/>
                <w:b/>
                <w:color w:val="000000" w:themeColor="text1"/>
                <w:kern w:val="2"/>
                <w:sz w:val="21"/>
                <w:szCs w:val="2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81F09" w14:textId="77777777" w:rsidR="006E1484" w:rsidRDefault="00000000">
            <w:pPr>
              <w:spacing w:line="320" w:lineRule="exact"/>
              <w:rPr>
                <w:rFonts w:ascii="宋体" w:hAnsi="宋体" w:cs="宋体" w:hint="eastAsia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幼儿基础分析：</w:t>
            </w:r>
          </w:p>
          <w:p w14:paraId="736D88D6" w14:textId="77777777" w:rsidR="006E1484" w:rsidRDefault="00000000">
            <w:pPr>
              <w:spacing w:line="360" w:lineRule="exact"/>
              <w:ind w:firstLineChars="200" w:firstLine="420"/>
              <w:rPr>
                <w:rFonts w:ascii="宋体" w:hAnsi="宋体" w:cs="宋体" w:hint="eastAsia"/>
              </w:rPr>
            </w:pPr>
            <w:r>
              <w:rPr>
                <w:rFonts w:asciiTheme="majorEastAsia" w:eastAsiaTheme="majorEastAsia" w:hAnsiTheme="majorEastAsia" w:cstheme="majorEastAsia" w:hint="eastAsia"/>
              </w:rPr>
              <w:t>上周我班幼儿对声音有了初步的了解和认识，能积极参与声音的调查、亲子制作好玩的风铃、好玩的豆豆响筒等，</w:t>
            </w:r>
            <w:r>
              <w:rPr>
                <w:rFonts w:ascii="宋体" w:hAnsi="宋体" w:cs="宋体" w:hint="eastAsia"/>
              </w:rPr>
              <w:t>孩子们在活动中知道了声音的不同作用；也尝试用一些材料制造声音，孩子们还在操作的过程中知道了有关声音产生的方法，孩子们对各种不同的声音有了初步的认识，他们对生活中的声音更加好奇了，探究的欲望更加强烈了。</w:t>
            </w:r>
          </w:p>
          <w:p w14:paraId="31BDA779" w14:textId="53A841C2" w:rsidR="006E1484" w:rsidRDefault="00000000">
            <w:pPr>
              <w:spacing w:line="320" w:lineRule="exact"/>
              <w:ind w:firstLineChars="200" w:firstLine="420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</w:rPr>
              <w:t>声音不但可以感知，还可以创造，</w:t>
            </w:r>
            <w:r>
              <w:rPr>
                <w:rFonts w:ascii="宋体" w:hAnsi="宋体" w:cs="宋体" w:hint="eastAsia"/>
                <w:color w:val="000000"/>
              </w:rPr>
              <w:t>有</w:t>
            </w:r>
            <w:r w:rsidR="00290854">
              <w:rPr>
                <w:rFonts w:ascii="宋体" w:hAnsi="宋体" w:cs="宋体" w:hint="eastAsia"/>
                <w:color w:val="000000"/>
              </w:rPr>
              <w:t>20</w:t>
            </w:r>
            <w:r>
              <w:rPr>
                <w:rFonts w:ascii="宋体" w:hAnsi="宋体" w:cs="宋体" w:hint="eastAsia"/>
                <w:color w:val="000000"/>
              </w:rPr>
              <w:t>名幼儿能够在生活中找到能够发出声音的物品</w:t>
            </w:r>
            <w:r w:rsidR="00290854">
              <w:rPr>
                <w:rFonts w:ascii="宋体" w:hAnsi="宋体" w:cs="宋体" w:hint="eastAsia"/>
                <w:color w:val="000000"/>
              </w:rPr>
              <w:t>；</w:t>
            </w:r>
            <w:r>
              <w:rPr>
                <w:rFonts w:ascii="宋体" w:hAnsi="宋体" w:cs="宋体" w:hint="eastAsia"/>
                <w:color w:val="000000"/>
              </w:rPr>
              <w:t>有</w:t>
            </w:r>
            <w:r w:rsidR="00290854">
              <w:rPr>
                <w:rFonts w:ascii="宋体" w:hAnsi="宋体" w:cs="宋体" w:hint="eastAsia"/>
                <w:color w:val="000000"/>
              </w:rPr>
              <w:t>8</w:t>
            </w:r>
            <w:r>
              <w:rPr>
                <w:rFonts w:ascii="宋体" w:hAnsi="宋体" w:cs="宋体" w:hint="eastAsia"/>
                <w:color w:val="000000"/>
              </w:rPr>
              <w:t>名幼儿能够说出乐器的名称，对乐器有一定的认识</w:t>
            </w:r>
            <w:r w:rsidR="00290854">
              <w:rPr>
                <w:rFonts w:ascii="宋体" w:hAnsi="宋体" w:cs="宋体" w:hint="eastAsia"/>
                <w:color w:val="000000"/>
              </w:rPr>
              <w:t>；有15位幼儿对乐器感兴趣，想要玩一玩乐器</w:t>
            </w:r>
            <w:r>
              <w:rPr>
                <w:rFonts w:ascii="宋体" w:hAnsi="宋体" w:cs="宋体" w:hint="eastAsia"/>
                <w:color w:val="000000"/>
              </w:rPr>
              <w:t>。基于幼儿的兴趣，因此</w:t>
            </w:r>
            <w:r>
              <w:rPr>
                <w:rFonts w:ascii="宋体" w:hAnsi="宋体" w:cs="宋体" w:hint="eastAsia"/>
              </w:rPr>
              <w:t>在本周，孩子们将在想一想、做一做、玩一玩的过程中，幼儿知道声音的有无，辨别声音的差异，确定声音的方位，表达自己对声音的喜好，发现自己和周围的联系，感受生活的多姿多彩。</w:t>
            </w:r>
          </w:p>
        </w:tc>
      </w:tr>
      <w:tr w:rsidR="006E1484" w14:paraId="7A0DB5DC" w14:textId="77777777" w:rsidTr="00290854">
        <w:trPr>
          <w:cantSplit/>
          <w:trHeight w:val="90"/>
        </w:trPr>
        <w:tc>
          <w:tcPr>
            <w:tcW w:w="124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989C5" w14:textId="77777777" w:rsidR="006E1484" w:rsidRDefault="006E1484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73E121" w14:textId="77777777" w:rsidR="006E1484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周发展目标：</w:t>
            </w:r>
          </w:p>
          <w:p w14:paraId="5F486DC6" w14:textId="77777777" w:rsidR="006E14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1.在想一想、做一做、玩一玩的过程中感知不同的声音，发现声音与生活的联系。</w:t>
            </w:r>
          </w:p>
          <w:p w14:paraId="2704B166" w14:textId="77777777" w:rsidR="006E14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2.在操作中感知声音的产生，尝试用多元的方式表达自己的发现，进一步进行</w:t>
            </w:r>
            <w:r>
              <w:rPr>
                <w:rFonts w:ascii="宋体" w:hAnsi="宋体" w:cs="宋体"/>
                <w:szCs w:val="21"/>
              </w:rPr>
              <w:t>探究。</w:t>
            </w:r>
          </w:p>
          <w:p w14:paraId="4561A0A5" w14:textId="77777777" w:rsidR="006E14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/>
                <w:szCs w:val="21"/>
              </w:rPr>
              <w:t>在</w:t>
            </w:r>
            <w:r>
              <w:rPr>
                <w:rFonts w:ascii="宋体" w:hAnsi="宋体" w:cs="宋体" w:hint="eastAsia"/>
                <w:szCs w:val="21"/>
              </w:rPr>
              <w:t>做做、玩玩中进一步体验声音</w:t>
            </w:r>
            <w:r>
              <w:rPr>
                <w:rFonts w:ascii="宋体" w:hAnsi="宋体" w:cs="宋体"/>
                <w:szCs w:val="21"/>
              </w:rPr>
              <w:t>，尝试用</w:t>
            </w:r>
            <w:r>
              <w:rPr>
                <w:rFonts w:ascii="宋体" w:hAnsi="宋体" w:cs="宋体" w:hint="eastAsia"/>
                <w:szCs w:val="21"/>
              </w:rPr>
              <w:t>自己的</w:t>
            </w:r>
            <w:r>
              <w:rPr>
                <w:rFonts w:ascii="宋体" w:hAnsi="宋体" w:cs="宋体"/>
                <w:szCs w:val="21"/>
              </w:rPr>
              <w:t>语言</w:t>
            </w:r>
            <w:r>
              <w:rPr>
                <w:rFonts w:ascii="宋体" w:hAnsi="宋体" w:cs="宋体" w:hint="eastAsia"/>
                <w:szCs w:val="21"/>
              </w:rPr>
              <w:t>进行</w:t>
            </w:r>
            <w:r>
              <w:rPr>
                <w:rFonts w:ascii="宋体" w:hAnsi="宋体" w:cs="宋体"/>
                <w:szCs w:val="21"/>
              </w:rPr>
              <w:t>简单讲述</w:t>
            </w:r>
            <w:r>
              <w:rPr>
                <w:rFonts w:ascii="宋体" w:hAnsi="宋体" w:cs="宋体" w:hint="eastAsia"/>
                <w:szCs w:val="21"/>
              </w:rPr>
              <w:t>自己的发现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:rsidR="006E1484" w14:paraId="67920D06" w14:textId="77777777" w:rsidTr="00290854">
        <w:trPr>
          <w:cantSplit/>
          <w:trHeight w:val="1235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D55B" w14:textId="77777777" w:rsidR="006E148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2B457" w14:textId="77777777" w:rsidR="006E14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区域投放材料：</w:t>
            </w:r>
          </w:p>
          <w:p w14:paraId="22F05F72" w14:textId="77777777" w:rsidR="006E14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1.主题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环境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营造</w:t>
            </w:r>
            <w:r>
              <w:rPr>
                <w:rFonts w:ascii="宋体" w:hAnsi="宋体" w:cs="宋体" w:hint="eastAsia"/>
                <w:szCs w:val="21"/>
              </w:rPr>
              <w:t>“好听的声音”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主题氛围</w:t>
            </w:r>
            <w:r>
              <w:rPr>
                <w:rFonts w:ascii="宋体" w:hAnsi="宋体" w:cs="宋体"/>
                <w:szCs w:val="21"/>
                <w:lang w:eastAsia="zh-Hans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结合自然物进行制作创意小风铃、调查《有趣的声音》展示在主题墙</w:t>
            </w:r>
            <w:r>
              <w:rPr>
                <w:rFonts w:ascii="宋体" w:hAnsi="宋体" w:cs="宋体"/>
                <w:szCs w:val="21"/>
              </w:rPr>
              <w:t>。</w:t>
            </w:r>
          </w:p>
          <w:p w14:paraId="387D469D" w14:textId="77777777" w:rsidR="006E1484" w:rsidRDefault="00000000">
            <w:pPr>
              <w:pStyle w:val="a4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  <w:lang w:eastAsia="zh-Hans"/>
              </w:rPr>
              <w:t>区域材料</w:t>
            </w:r>
            <w:r>
              <w:rPr>
                <w:sz w:val="21"/>
                <w:szCs w:val="21"/>
                <w:lang w:eastAsia="zh-Hans"/>
              </w:rPr>
              <w:t>：</w:t>
            </w:r>
            <w:r>
              <w:rPr>
                <w:rFonts w:hint="eastAsia"/>
                <w:sz w:val="21"/>
                <w:szCs w:val="21"/>
              </w:rPr>
              <w:t>阅读区增加有关幼儿园的书籍，投放《奇妙的声音》等有关幼儿的书籍，供幼儿阅读；美工区增加各种有关制作自制乐器的图片和材料、自然物制作小风铃，供幼儿欣赏、绘画、涂鸦和制作；科探区提供打电话、豆豆响筒，供幼儿用不同材料进行尝试制作、探索。</w:t>
            </w:r>
          </w:p>
        </w:tc>
      </w:tr>
      <w:tr w:rsidR="006E1484" w14:paraId="67F9A42F" w14:textId="77777777" w:rsidTr="00290854">
        <w:trPr>
          <w:cantSplit/>
          <w:trHeight w:val="700"/>
        </w:trPr>
        <w:tc>
          <w:tcPr>
            <w:tcW w:w="12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F77" w14:textId="77777777" w:rsidR="006E148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7AA8B" w14:textId="77777777" w:rsidR="006E14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1.按照自己的需要喝水、如厕，并按标记进出。</w:t>
            </w:r>
          </w:p>
          <w:p w14:paraId="312B6042" w14:textId="77777777" w:rsidR="006E148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2.户外活动时在老师的提醒下会自己休息、擦汗、脱外套等。</w:t>
            </w:r>
          </w:p>
          <w:p w14:paraId="2804F3AA" w14:textId="77777777" w:rsidR="006E1484" w:rsidRDefault="00000000">
            <w:pPr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</w:rPr>
              <w:t>午睡时能自己脱鞋子整理好放床下，自己脱裤子。</w:t>
            </w:r>
          </w:p>
          <w:p w14:paraId="48A88525" w14:textId="77777777" w:rsidR="006E1484" w:rsidRDefault="00000000">
            <w:pPr>
              <w:spacing w:line="280" w:lineRule="exact"/>
              <w:rPr>
                <w:rFonts w:ascii="宋体" w:hAnsi="宋体" w:cs="宋体" w:hint="eastAsia"/>
                <w:color w:val="FF0000"/>
                <w:szCs w:val="21"/>
              </w:rPr>
            </w:pPr>
            <w:r>
              <w:rPr>
                <w:rFonts w:ascii="宋体" w:hAnsi="宋体" w:cs="宋体" w:hint="eastAsia"/>
              </w:rPr>
              <w:t>4.会整理好衣服，学习使用衣架进行挂衣服。</w:t>
            </w:r>
          </w:p>
        </w:tc>
      </w:tr>
      <w:tr w:rsidR="006E1484" w14:paraId="66AD5051" w14:textId="77777777" w:rsidTr="00290854">
        <w:trPr>
          <w:cantSplit/>
          <w:trHeight w:hRule="exact" w:val="223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871901" w14:textId="77777777" w:rsidR="006E148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23B87FD8" w14:textId="77777777" w:rsidR="006E1484" w:rsidRDefault="006E1484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2F9A" w14:textId="77777777" w:rsidR="006E148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05F92E6F" w14:textId="77777777" w:rsidR="006E148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9F2C6E" w14:textId="0A1315E5" w:rsidR="006E1484" w:rsidRDefault="00290854">
            <w:pPr>
              <w:spacing w:line="280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</w:t>
            </w:r>
            <w:r w:rsidR="00000000">
              <w:rPr>
                <w:rFonts w:ascii="宋体" w:hAnsi="宋体" w:cs="宋体" w:hint="eastAsia"/>
                <w:szCs w:val="21"/>
              </w:rPr>
              <w:t>区：</w:t>
            </w:r>
            <w:r>
              <w:rPr>
                <w:rFonts w:ascii="宋体" w:hAnsi="宋体" w:cs="宋体" w:hint="eastAsia"/>
                <w:szCs w:val="21"/>
              </w:rPr>
              <w:t>豆豆响桶、传声筒；</w:t>
            </w:r>
          </w:p>
          <w:p w14:paraId="09F243DF" w14:textId="77777777" w:rsidR="006E1484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美工区：创意美术好玩的吉他、制作吉他；</w:t>
            </w:r>
          </w:p>
          <w:p w14:paraId="0EF8C52B" w14:textId="77777777" w:rsidR="006E1484" w:rsidRDefault="00000000">
            <w:pPr>
              <w:spacing w:line="280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自主阅读《小黄鸭找妈妈》、《奇妙的声音》、布书、洞洞书、有声读物；</w:t>
            </w:r>
          </w:p>
          <w:p w14:paraId="6157E7AC" w14:textId="77777777" w:rsidR="006E1484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益智区：《猜猜它是谁》、《小动物的声音》、《声音迷宫》等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14:paraId="4D5219AA" w14:textId="77777777" w:rsidR="006E1484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建构区：木头积木建构《音乐会》、雪花片建构《摩天大楼》；</w:t>
            </w:r>
          </w:p>
          <w:p w14:paraId="6EC22D62" w14:textId="77777777" w:rsidR="006E1484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植物角：照顾小乌龟和金鱼、给植物浇水、小小音乐盒。</w:t>
            </w:r>
          </w:p>
          <w:p w14:paraId="3F10F6B3" w14:textId="49F095EE" w:rsidR="006E1484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指导要点：</w:t>
            </w:r>
            <w:r w:rsidR="00290854">
              <w:rPr>
                <w:rFonts w:ascii="宋体" w:hAnsi="宋体" w:cs="宋体" w:hint="eastAsia"/>
                <w:szCs w:val="21"/>
              </w:rPr>
              <w:t>黄</w:t>
            </w:r>
            <w:r>
              <w:rPr>
                <w:rFonts w:ascii="宋体" w:hAnsi="宋体" w:cs="宋体" w:hint="eastAsia"/>
                <w:szCs w:val="21"/>
              </w:rPr>
              <w:t>老师关注幼儿参与区域游戏的积极性以及幼儿之间的互动情况。</w:t>
            </w:r>
          </w:p>
          <w:p w14:paraId="3A204294" w14:textId="074787DD" w:rsidR="006E1484" w:rsidRDefault="00290854">
            <w:pPr>
              <w:pStyle w:val="a4"/>
              <w:shd w:val="clear" w:color="auto" w:fill="FFFFFF"/>
              <w:spacing w:before="0" w:beforeAutospacing="0" w:after="0" w:afterAutospacing="0" w:line="280" w:lineRule="exact"/>
              <w:ind w:firstLineChars="500" w:firstLine="1050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袁</w:t>
            </w:r>
            <w:r w:rsidR="00000000">
              <w:rPr>
                <w:rFonts w:hint="eastAsia"/>
                <w:sz w:val="21"/>
                <w:szCs w:val="21"/>
              </w:rPr>
              <w:t>老师关注</w:t>
            </w:r>
            <w:r>
              <w:rPr>
                <w:rFonts w:hint="eastAsia"/>
                <w:sz w:val="21"/>
                <w:szCs w:val="21"/>
              </w:rPr>
              <w:t>科探</w:t>
            </w:r>
            <w:r w:rsidR="00000000">
              <w:rPr>
                <w:rFonts w:hint="eastAsia"/>
                <w:sz w:val="21"/>
                <w:szCs w:val="21"/>
              </w:rPr>
              <w:t>区材料的使用情况</w:t>
            </w:r>
            <w:r>
              <w:rPr>
                <w:rFonts w:hint="eastAsia"/>
                <w:sz w:val="21"/>
                <w:szCs w:val="21"/>
              </w:rPr>
              <w:t>，并做出支持、调整</w:t>
            </w:r>
            <w:r w:rsidR="00000000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6E1484" w14:paraId="28C88435" w14:textId="77777777" w:rsidTr="00290854">
        <w:trPr>
          <w:cantSplit/>
          <w:trHeight w:hRule="exact" w:val="843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67EB381" w14:textId="77777777" w:rsidR="006E1484" w:rsidRDefault="006E1484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1D58" w14:textId="77777777" w:rsidR="006E148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56356C3A" w14:textId="77777777" w:rsidR="006E148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16235" w14:textId="77777777" w:rsidR="006E1484" w:rsidRDefault="00000000">
            <w:pPr>
              <w:spacing w:line="28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攀爬网，滑滑梯，跑道区，羊角球、皮球区，综合区</w:t>
            </w:r>
          </w:p>
          <w:p w14:paraId="595598E3" w14:textId="77777777" w:rsidR="006E1484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 w14:textId="77777777" w:rsidR="006E1484" w:rsidRDefault="006E1484">
            <w:pPr>
              <w:spacing w:line="280" w:lineRule="exact"/>
              <w:rPr>
                <w:rFonts w:ascii="宋体" w:hAnsi="宋体" w:cs="宋体" w:hint="eastAsia"/>
                <w:color w:val="FF0000"/>
                <w:szCs w:val="21"/>
              </w:rPr>
            </w:pPr>
          </w:p>
          <w:p w14:paraId="064D169D" w14:textId="77777777" w:rsidR="006E1484" w:rsidRDefault="006E1484">
            <w:pPr>
              <w:spacing w:line="280" w:lineRule="exact"/>
              <w:rPr>
                <w:rFonts w:ascii="宋体" w:hAnsi="宋体" w:cs="宋体" w:hint="eastAsia"/>
                <w:color w:val="FF0000"/>
                <w:szCs w:val="21"/>
              </w:rPr>
            </w:pPr>
          </w:p>
          <w:p w14:paraId="721F4A4F" w14:textId="77777777" w:rsidR="006E1484" w:rsidRDefault="006E1484">
            <w:pPr>
              <w:spacing w:line="280" w:lineRule="exact"/>
              <w:rPr>
                <w:rFonts w:ascii="宋体" w:hAnsi="宋体" w:cs="宋体" w:hint="eastAsia"/>
                <w:color w:val="FF0000"/>
                <w:szCs w:val="21"/>
              </w:rPr>
            </w:pPr>
          </w:p>
          <w:p w14:paraId="2CE9B6E4" w14:textId="77777777" w:rsidR="006E1484" w:rsidRDefault="006E1484">
            <w:pPr>
              <w:spacing w:line="280" w:lineRule="exact"/>
              <w:rPr>
                <w:rFonts w:ascii="宋体" w:hAnsi="宋体" w:cs="宋体" w:hint="eastAsia"/>
                <w:color w:val="FF0000"/>
                <w:szCs w:val="21"/>
              </w:rPr>
            </w:pPr>
          </w:p>
          <w:p w14:paraId="4B6BC198" w14:textId="77777777" w:rsidR="006E1484" w:rsidRDefault="006E1484">
            <w:pPr>
              <w:spacing w:line="280" w:lineRule="exact"/>
              <w:rPr>
                <w:rFonts w:ascii="宋体" w:hAnsi="宋体" w:cs="宋体" w:hint="eastAsia"/>
                <w:color w:val="FF0000"/>
                <w:szCs w:val="21"/>
              </w:rPr>
            </w:pPr>
          </w:p>
          <w:p w14:paraId="190D79DA" w14:textId="77777777" w:rsidR="006E1484" w:rsidRDefault="006E1484">
            <w:pPr>
              <w:pStyle w:val="a4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</w:p>
        </w:tc>
      </w:tr>
      <w:tr w:rsidR="006E1484" w14:paraId="3B61F8C9" w14:textId="77777777" w:rsidTr="00290854">
        <w:trPr>
          <w:cantSplit/>
          <w:trHeight w:hRule="exact" w:val="715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C8102F" w14:textId="77777777" w:rsidR="006E1484" w:rsidRDefault="006E1484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1A432" w14:textId="77777777" w:rsidR="006E148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学习</w:t>
            </w:r>
          </w:p>
          <w:p w14:paraId="53B884C1" w14:textId="77777777" w:rsidR="006E148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活动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8A4D71" w14:textId="77777777" w:rsidR="006E1484" w:rsidRPr="00290854" w:rsidRDefault="00000000" w:rsidP="00290854">
            <w:pPr>
              <w:numPr>
                <w:ilvl w:val="0"/>
                <w:numId w:val="1"/>
              </w:numPr>
              <w:tabs>
                <w:tab w:val="left" w:pos="3780"/>
              </w:tabs>
              <w:jc w:val="left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290854">
              <w:rPr>
                <w:rFonts w:asciiTheme="minorEastAsia" w:eastAsiaTheme="minorEastAsia" w:hAnsiTheme="minorEastAsia" w:hint="eastAsia"/>
              </w:rPr>
              <w:t>语言：小鸭听故事       2科学：吉他       3.</w:t>
            </w:r>
            <w:r w:rsidRPr="00290854">
              <w:rPr>
                <w:rFonts w:asciiTheme="minorEastAsia" w:eastAsiaTheme="minorEastAsia" w:hAnsiTheme="minorEastAsia" w:hint="eastAsia"/>
                <w:szCs w:val="21"/>
              </w:rPr>
              <w:t xml:space="preserve">数学：美丽的项链 </w:t>
            </w:r>
          </w:p>
          <w:p w14:paraId="646B4890" w14:textId="77777777" w:rsidR="006E1484" w:rsidRPr="00290854" w:rsidRDefault="00000000" w:rsidP="00290854">
            <w:pPr>
              <w:numPr>
                <w:ilvl w:val="0"/>
                <w:numId w:val="2"/>
              </w:numPr>
              <w:tabs>
                <w:tab w:val="left" w:pos="3780"/>
              </w:tabs>
              <w:jc w:val="left"/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</w:pPr>
            <w:r w:rsidRPr="00290854">
              <w:rPr>
                <w:rFonts w:asciiTheme="minorEastAsia" w:eastAsiaTheme="minorEastAsia" w:hAnsiTheme="minorEastAsia" w:hint="eastAsia"/>
                <w:szCs w:val="21"/>
              </w:rPr>
              <w:t>社会</w:t>
            </w:r>
            <w:r w:rsidRPr="00290854">
              <w:rPr>
                <w:rFonts w:asciiTheme="minorEastAsia" w:eastAsiaTheme="minorEastAsia" w:hAnsiTheme="minorEastAsia" w:cs="宋体" w:hint="eastAsia"/>
                <w:szCs w:val="21"/>
              </w:rPr>
              <w:t>：爱唱歌的大恐龙   5.美术：吉他       每周一整理</w:t>
            </w:r>
            <w:r w:rsidRPr="00290854">
              <w:rPr>
                <w:rFonts w:asciiTheme="minorEastAsia" w:eastAsiaTheme="minorEastAsia" w:hAnsiTheme="minorEastAsia" w:cs="宋体"/>
                <w:szCs w:val="21"/>
              </w:rPr>
              <w:t>：</w:t>
            </w:r>
            <w:r w:rsidRPr="00290854">
              <w:rPr>
                <w:rFonts w:asciiTheme="minorEastAsia" w:eastAsiaTheme="minorEastAsia" w:hAnsiTheme="minorEastAsia" w:cs="宋体" w:hint="eastAsia"/>
                <w:szCs w:val="21"/>
              </w:rPr>
              <w:t>整理抽屉</w:t>
            </w:r>
          </w:p>
        </w:tc>
      </w:tr>
      <w:tr w:rsidR="006E1484" w14:paraId="63231E7D" w14:textId="77777777" w:rsidTr="00290854">
        <w:trPr>
          <w:cantSplit/>
          <w:trHeight w:hRule="exact" w:val="1122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810677B" w14:textId="77777777" w:rsidR="006E148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EB859" w14:textId="77777777" w:rsidR="006E1484" w:rsidRDefault="00000000" w:rsidP="00290854">
            <w:pPr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2A92BF" w14:textId="77777777" w:rsidR="006E1484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14:paraId="068AC9AE" w14:textId="1DE4D31D" w:rsidR="006E1484" w:rsidRDefault="00000000">
            <w:pPr>
              <w:tabs>
                <w:tab w:val="left" w:pos="267"/>
                <w:tab w:val="center" w:pos="839"/>
              </w:tabs>
              <w:spacing w:line="28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享科探：与科探区科学小游戏融合；悦生活：与走廊音乐角游戏融合；乐运动：与户外活动、体育活动融合；</w:t>
            </w:r>
          </w:p>
          <w:p w14:paraId="6D735312" w14:textId="77777777" w:rsidR="006E1484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意室：新星剧场。</w:t>
            </w:r>
          </w:p>
        </w:tc>
      </w:tr>
    </w:tbl>
    <w:p w14:paraId="4A7BA55C" w14:textId="30713E91" w:rsidR="006E1484" w:rsidRDefault="00000000">
      <w:pPr>
        <w:wordWrap w:val="0"/>
        <w:ind w:right="210"/>
        <w:jc w:val="right"/>
        <w:rPr>
          <w:sz w:val="36"/>
          <w:szCs w:val="36"/>
        </w:rPr>
      </w:pPr>
      <w:r>
        <w:rPr>
          <w:rFonts w:ascii="宋体" w:hAnsi="宋体" w:hint="eastAsia"/>
        </w:rPr>
        <w:t>班级老师：</w:t>
      </w:r>
      <w:r w:rsidR="00290854">
        <w:rPr>
          <w:rFonts w:ascii="宋体" w:hAnsi="宋体" w:hint="eastAsia"/>
          <w:u w:val="single"/>
        </w:rPr>
        <w:t>黄英、袁逸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290854">
        <w:rPr>
          <w:rFonts w:ascii="宋体" w:hAnsi="宋体" w:hint="eastAsia"/>
          <w:u w:val="single"/>
        </w:rPr>
        <w:t>袁逸</w:t>
      </w:r>
    </w:p>
    <w:sectPr w:rsidR="006E1484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20F15F"/>
    <w:multiLevelType w:val="singleLevel"/>
    <w:tmpl w:val="FF20F15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1841281"/>
    <w:multiLevelType w:val="singleLevel"/>
    <w:tmpl w:val="11841281"/>
    <w:lvl w:ilvl="0">
      <w:start w:val="4"/>
      <w:numFmt w:val="decimal"/>
      <w:suff w:val="space"/>
      <w:lvlText w:val="%1."/>
      <w:lvlJc w:val="left"/>
    </w:lvl>
  </w:abstractNum>
  <w:num w:numId="1" w16cid:durableId="1916237276">
    <w:abstractNumId w:val="0"/>
  </w:num>
  <w:num w:numId="2" w16cid:durableId="208852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7B52A3"/>
    <w:rsid w:val="00290854"/>
    <w:rsid w:val="003A6B19"/>
    <w:rsid w:val="006E1484"/>
    <w:rsid w:val="077B52A3"/>
    <w:rsid w:val="17E56EAE"/>
    <w:rsid w:val="1B0B7703"/>
    <w:rsid w:val="263E6EC9"/>
    <w:rsid w:val="281B645A"/>
    <w:rsid w:val="2E6D4732"/>
    <w:rsid w:val="3343217E"/>
    <w:rsid w:val="410A2F67"/>
    <w:rsid w:val="41671D16"/>
    <w:rsid w:val="450E19E3"/>
    <w:rsid w:val="4DD117CB"/>
    <w:rsid w:val="64903FE8"/>
    <w:rsid w:val="6F87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F81EF"/>
  <w15:docId w15:val="{CB9B0104-F628-48AB-8AFE-51516572D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 w:uiPriority="0" w:qFormat="1"/>
    <w:lsdException w:name="Body Text" w:qFormat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206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WPS_1573563770</dc:creator>
  <cp:lastModifiedBy>？ 一</cp:lastModifiedBy>
  <cp:revision>2</cp:revision>
  <dcterms:created xsi:type="dcterms:W3CDTF">2024-09-10T05:32:00Z</dcterms:created>
  <dcterms:modified xsi:type="dcterms:W3CDTF">2024-11-24T12:41:00Z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D9FF6AE1D9734ED1B1BA75231B504642_13</vt:lpwstr>
  </property>
</Properties>
</file>