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四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周洢柠、唐艺哲、周子懿陆晟钰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00320" cy="2503805"/>
            <wp:effectExtent l="0" t="0" r="1270" b="3175"/>
            <wp:docPr id="1" name="图片 1" descr="/private/var/mobile/Containers/Data/Application/713523DE-F1CC-4312-A94A-857C43FC7C65/tmp/insert_image_tmp_dir/2024-11-19 13:15:23.044000.png2024-11-19 13:15:23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13523DE-F1CC-4312-A94A-857C43FC7C65/tmp/insert_image_tmp_dir/2024-11-19 13:15:23.044000.png2024-11-19 13:15:23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三、科学：制造声音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</w:rPr>
        <w:t>《制作声音》。这是一节探索类的科学活动。声音给人们的生活增添了丰富的意义、给人们带来了少、奇特的享受，它无处不在，孩子们对声音的感知力从出生就开始了，他们对声音的界充满着好奇，孩子们总是时不时地通过敲、打、摇等方式去地制造各种各样的声音，是却不知道声音制造的原理。本次活动主要让幼儿通过学习操作而感受自制声音带来的乐趣，从而能主动借助各种材料发出不同的声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bookmarkStart w:id="0" w:name="_GoBack"/>
      <w:bookmarkEnd w:id="0"/>
      <w:r>
        <w:rPr>
          <w:rFonts w:hint="default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445000" cy="1677035"/>
            <wp:effectExtent l="0" t="0" r="1270" b="3175"/>
            <wp:wrapSquare wrapText="bothSides"/>
            <wp:docPr id="3" name="图片 3" descr="2024-11-19 13:24:13.3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1-19 13:24:13.34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⭐各位家长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2024-09-08T20:36:00Z</dcterms:created>
  <dc:creator>WPS_1573563770</dc:creator>
  <cp:lastModifiedBy>iPhone</cp:lastModifiedBy>
  <dcterms:modified xsi:type="dcterms:W3CDTF">2024-11-21T19:20:33Z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2052-12.18.2</vt:lpwstr>
  </property>
  <property fmtid="{D5CDD505-2E9C-101B-9397-08002B2CF9AE}" pid="3" name="ICV">
    <vt:lpwstr>A937D5B14E73249291143F67217DDD98_33</vt:lpwstr>
  </property>
</Properties>
</file>