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3DAE52C4"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sz w:val="21"/>
          <w:szCs w:val="21"/>
        </w:rPr>
      </w:pPr>
      <w:bookmarkStart w:id="1" w:name="_GoBack"/>
      <w:bookmarkEnd w:id="1"/>
    </w:p>
    <w:p w14:paraId="32BF8080"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21"/>
          <w:szCs w:val="21"/>
        </w:rPr>
        <w:t>《义务教育课程方案（2022年版）》和义务教育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各学科</w:t>
      </w:r>
      <w:r>
        <w:rPr>
          <w:rFonts w:hint="eastAsia" w:ascii="楷体" w:hAnsi="楷体" w:eastAsia="楷体" w:cs="楷体"/>
          <w:sz w:val="21"/>
          <w:szCs w:val="21"/>
        </w:rPr>
        <w:t>课程标准（2022版）自2022年4月颁布以来，常州市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颁布</w:t>
      </w:r>
      <w:r>
        <w:rPr>
          <w:rFonts w:hint="eastAsia" w:ascii="楷体" w:hAnsi="楷体" w:eastAsia="楷体" w:cs="楷体"/>
          <w:sz w:val="21"/>
          <w:szCs w:val="21"/>
        </w:rPr>
        <w:t>“关于全面深化新时代中小学课堂教学改革的指导意见”（常教办〔2022〕102号）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对课程实施提出具体原则，即坚</w:t>
      </w:r>
      <w:r>
        <w:rPr>
          <w:rFonts w:hint="eastAsia" w:ascii="楷体" w:hAnsi="楷体" w:eastAsia="楷体" w:cs="楷体"/>
          <w:sz w:val="21"/>
          <w:szCs w:val="21"/>
        </w:rPr>
        <w:t>持素养导向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强化学科实践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推进综合学习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和</w:t>
      </w:r>
      <w:r>
        <w:rPr>
          <w:rFonts w:hint="eastAsia" w:ascii="楷体" w:hAnsi="楷体" w:eastAsia="楷体" w:cs="楷体"/>
          <w:sz w:val="21"/>
          <w:szCs w:val="21"/>
        </w:rPr>
        <w:t>落实因材施教。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国家级课题《虚拟现实技术支持下的学习方式变革研究》，坚持将新课程改革落实在日常教学过程中，强调充分利用信息技术来改进学生的学习方式、运用信息技术</w:t>
      </w:r>
      <w:r>
        <w:rPr>
          <w:rFonts w:hint="eastAsia" w:ascii="楷体" w:hAnsi="楷体" w:eastAsia="楷体" w:cs="楷体"/>
          <w:sz w:val="21"/>
          <w:szCs w:val="21"/>
        </w:rPr>
        <w:t>创设以学习者为中心的学习环境，凸显学生的学习主体地位，开展差异化教学，加强个别化指导，满足学生多样化学习需求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课题组因地制宜，</w:t>
      </w:r>
      <w:r>
        <w:rPr>
          <w:rFonts w:hint="eastAsia" w:ascii="楷体" w:hAnsi="楷体" w:eastAsia="楷体" w:cs="楷体"/>
          <w:sz w:val="21"/>
          <w:szCs w:val="21"/>
        </w:rPr>
        <w:t>发挥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本地区优势，在理论与实践相结合的过程中，将信息技术与课堂教学深度融合</w:t>
      </w:r>
      <w:r>
        <w:rPr>
          <w:rFonts w:hint="eastAsia" w:ascii="楷体" w:hAnsi="楷体" w:eastAsia="楷体" w:cs="楷体"/>
          <w:sz w:val="21"/>
          <w:szCs w:val="21"/>
        </w:rPr>
        <w:t>，探索线上线下深度融合，服务个性化学习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促进学生核心素养有效融通，促进区域教研可持续发展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05ABAA9F">
      <w:pPr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lang w:val="en-US" w:eastAsia="zh-CN"/>
        </w:rPr>
      </w:pPr>
    </w:p>
    <w:p w14:paraId="72B7D4D8">
      <w:pPr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课题组</w:t>
      </w:r>
      <w:r>
        <w:rPr>
          <w:rFonts w:hint="eastAsia"/>
          <w:color w:val="auto"/>
          <w:sz w:val="21"/>
          <w:szCs w:val="21"/>
        </w:rPr>
        <w:t>第</w:t>
      </w:r>
      <w:r>
        <w:rPr>
          <w:rFonts w:hint="eastAsia"/>
          <w:color w:val="auto"/>
          <w:sz w:val="21"/>
          <w:szCs w:val="21"/>
          <w:lang w:val="en-US" w:eastAsia="zh-CN"/>
        </w:rPr>
        <w:t>八</w:t>
      </w:r>
      <w:r>
        <w:rPr>
          <w:rFonts w:hint="eastAsia"/>
          <w:color w:val="auto"/>
          <w:sz w:val="21"/>
          <w:szCs w:val="21"/>
        </w:rPr>
        <w:t>次研修活动基于新课改“强化学科实践”</w:t>
      </w:r>
      <w:r>
        <w:rPr>
          <w:rFonts w:hint="eastAsia"/>
          <w:color w:val="auto"/>
          <w:sz w:val="21"/>
          <w:szCs w:val="21"/>
          <w:lang w:eastAsia="zh-CN"/>
        </w:rPr>
        <w:t>“</w:t>
      </w:r>
      <w:r>
        <w:rPr>
          <w:rFonts w:hint="eastAsia"/>
          <w:color w:val="auto"/>
          <w:sz w:val="21"/>
          <w:szCs w:val="21"/>
          <w:lang w:val="en-US" w:eastAsia="zh-CN"/>
        </w:rPr>
        <w:t>促进素养融通</w:t>
      </w:r>
      <w:r>
        <w:rPr>
          <w:rFonts w:hint="eastAsia"/>
          <w:color w:val="auto"/>
          <w:sz w:val="21"/>
          <w:szCs w:val="21"/>
          <w:lang w:eastAsia="zh-CN"/>
        </w:rPr>
        <w:t>”</w:t>
      </w:r>
      <w:r>
        <w:rPr>
          <w:rFonts w:hint="eastAsia"/>
          <w:color w:val="auto"/>
          <w:sz w:val="21"/>
          <w:szCs w:val="21"/>
        </w:rPr>
        <w:t>的总体精神，立足于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新北区薛家中学</w:t>
      </w:r>
      <w:r>
        <w:rPr>
          <w:rFonts w:hint="eastAsia"/>
          <w:color w:val="auto"/>
          <w:sz w:val="21"/>
          <w:szCs w:val="21"/>
        </w:rPr>
        <w:t>新课改创</w:t>
      </w:r>
      <w:r>
        <w:rPr>
          <w:rFonts w:hint="eastAsia"/>
          <w:color w:val="auto"/>
          <w:sz w:val="21"/>
          <w:szCs w:val="21"/>
          <w:lang w:val="en-US" w:eastAsia="zh-CN"/>
        </w:rPr>
        <w:t>实验项目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常州市义务教育前瞻性教学改革实验项目《初中跨学科主题学习的“融创”课堂实践》及课题《未来学校学习模式变革及研究》</w:t>
      </w:r>
      <w:r>
        <w:rPr>
          <w:rFonts w:hint="eastAsia"/>
          <w:color w:val="auto"/>
          <w:sz w:val="21"/>
          <w:szCs w:val="21"/>
        </w:rPr>
        <w:t>，</w:t>
      </w:r>
      <w:r>
        <w:rPr>
          <w:rFonts w:hint="eastAsia"/>
          <w:color w:val="auto"/>
          <w:sz w:val="21"/>
          <w:szCs w:val="21"/>
          <w:lang w:val="en-US" w:eastAsia="zh-CN"/>
        </w:rPr>
        <w:t>积极参与并深入</w:t>
      </w:r>
      <w:r>
        <w:rPr>
          <w:rFonts w:hint="eastAsia"/>
          <w:color w:val="auto"/>
          <w:sz w:val="21"/>
          <w:szCs w:val="21"/>
        </w:rPr>
        <w:t>开展“虚拟现实技术支持下的学习方式变革”相关研究，通过专家引领、同伴互助、自我反思达到协作共赢。</w:t>
      </w:r>
    </w:p>
    <w:p w14:paraId="5CFB2B97">
      <w:pPr>
        <w:spacing w:line="360" w:lineRule="auto"/>
        <w:rPr>
          <w:rFonts w:hint="eastAsia"/>
        </w:rPr>
      </w:pPr>
    </w:p>
    <w:p w14:paraId="328F96A9">
      <w:pPr>
        <w:spacing w:line="360" w:lineRule="auto"/>
        <w:ind w:firstLine="420" w:firstLineChars="200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/>
          <w:sz w:val="21"/>
          <w:szCs w:val="21"/>
        </w:rPr>
        <w:t>一、活动主题：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虚拟现实技术支持下的学习方式变革研究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系列研修活动（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</w:t>
      </w:r>
    </w:p>
    <w:p w14:paraId="050118C9">
      <w:pPr>
        <w:spacing w:line="360" w:lineRule="auto"/>
        <w:ind w:firstLine="420" w:firstLineChars="200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</w:t>
      </w:r>
      <w:r>
        <w:rPr>
          <w:rFonts w:hint="eastAsia" w:ascii="楷体" w:hAnsi="楷体" w:eastAsia="楷体" w:cs="楷体"/>
          <w:sz w:val="21"/>
          <w:szCs w:val="21"/>
        </w:rPr>
        <w:t>.江苏省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朱志刚</w:t>
      </w:r>
      <w:r>
        <w:rPr>
          <w:rFonts w:hint="eastAsia" w:ascii="楷体" w:hAnsi="楷体" w:eastAsia="楷体" w:cs="楷体"/>
          <w:sz w:val="21"/>
          <w:szCs w:val="21"/>
        </w:rPr>
        <w:t>网络名师工作室项目研究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新北区胡芸雅名师工作室项目研究</w:t>
      </w:r>
    </w:p>
    <w:p w14:paraId="7E52E373">
      <w:pPr>
        <w:spacing w:line="360" w:lineRule="auto"/>
        <w:ind w:firstLine="420" w:firstLineChars="200"/>
        <w:rPr>
          <w:rFonts w:hint="default" w:ascii="楷体" w:hAnsi="楷体" w:eastAsia="楷体" w:cs="楷体"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常州市义务教育前瞻性教学改革实验项目《初中跨学科主题学习的“融创”课堂实践》研究活动</w:t>
      </w:r>
    </w:p>
    <w:p w14:paraId="7B87EF4A">
      <w:pPr>
        <w:spacing w:line="360" w:lineRule="auto"/>
        <w:ind w:firstLine="420" w:firstLineChars="200"/>
        <w:rPr>
          <w:rFonts w:hint="default" w:ascii="楷体" w:hAnsi="楷体" w:eastAsia="楷体" w:cs="楷体"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3.课题《未来学校学习模式变革及研究》研究活动</w:t>
      </w:r>
    </w:p>
    <w:p w14:paraId="2B6218D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二、活动时间：</w:t>
      </w:r>
    </w:p>
    <w:p w14:paraId="23DE971B">
      <w:pPr>
        <w:spacing w:line="360" w:lineRule="auto"/>
        <w:ind w:firstLine="420"/>
        <w:rPr>
          <w:rFonts w:hint="default" w:ascii="楷体" w:hAnsi="楷体" w:eastAsia="楷体" w:cs="楷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2024年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11</w:t>
      </w:r>
      <w:r>
        <w:rPr>
          <w:rFonts w:hint="eastAsia" w:ascii="楷体" w:hAnsi="楷体" w:eastAsia="楷体" w:cs="楷体"/>
          <w:sz w:val="21"/>
          <w:szCs w:val="21"/>
        </w:rPr>
        <w:t>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27日（周三）</w:t>
      </w:r>
    </w:p>
    <w:p w14:paraId="1F5E3D69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三、活动地点：</w:t>
      </w:r>
    </w:p>
    <w:p w14:paraId="7C40CF79">
      <w:pPr>
        <w:spacing w:line="360" w:lineRule="auto"/>
        <w:ind w:firstLine="420" w:firstLineChars="200"/>
        <w:rPr>
          <w:rFonts w:hint="default" w:ascii="楷体" w:hAnsi="楷体" w:eastAsia="楷体" w:cs="楷体"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新北区薛家中学科创楼A四楼 数字化教室</w:t>
      </w:r>
    </w:p>
    <w:p w14:paraId="23E0F6D5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四、参加对象：</w:t>
      </w:r>
    </w:p>
    <w:p w14:paraId="40446105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常州市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初中地理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语文</w:t>
      </w:r>
      <w:r>
        <w:rPr>
          <w:rFonts w:hint="eastAsia" w:ascii="楷体" w:hAnsi="楷体" w:eastAsia="楷体" w:cs="楷体"/>
          <w:sz w:val="21"/>
          <w:szCs w:val="21"/>
        </w:rPr>
        <w:t>教师及其他学科相关教师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</w:rPr>
        <w:t>江苏省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朱志刚</w:t>
      </w:r>
      <w:r>
        <w:rPr>
          <w:rFonts w:hint="eastAsia" w:ascii="楷体" w:hAnsi="楷体" w:eastAsia="楷体" w:cs="楷体"/>
          <w:sz w:val="21"/>
          <w:szCs w:val="21"/>
        </w:rPr>
        <w:t>网络名师工作室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成员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新北区胡芸雅名师工作室</w:t>
      </w:r>
      <w:r>
        <w:rPr>
          <w:rFonts w:hint="eastAsia" w:ascii="楷体" w:hAnsi="楷体" w:eastAsia="楷体" w:cs="楷体"/>
          <w:sz w:val="21"/>
          <w:szCs w:val="21"/>
        </w:rPr>
        <w:t>（路途较远的老师可以通过地理QQ群发布的二维码线上参与活动）</w:t>
      </w:r>
    </w:p>
    <w:p w14:paraId="77D58B3E">
      <w:pPr>
        <w:spacing w:line="360" w:lineRule="auto"/>
      </w:pPr>
      <w:r>
        <w:rPr>
          <w:rFonts w:hint="eastAsia"/>
        </w:rPr>
        <w:t>五、活动安排：</w:t>
      </w:r>
    </w:p>
    <w:tbl>
      <w:tblPr>
        <w:tblStyle w:val="7"/>
        <w:tblpPr w:leftFromText="180" w:rightFromText="180" w:vertAnchor="text" w:horzAnchor="page" w:tblpX="2424" w:tblpY="129"/>
        <w:tblOverlap w:val="never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106"/>
        <w:gridCol w:w="996"/>
      </w:tblGrid>
      <w:tr w14:paraId="2903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86" w:type="dxa"/>
          </w:tcPr>
          <w:p w14:paraId="49DB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6106" w:type="dxa"/>
          </w:tcPr>
          <w:p w14:paraId="0039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  动  内  容</w:t>
            </w:r>
          </w:p>
        </w:tc>
        <w:tc>
          <w:tcPr>
            <w:tcW w:w="996" w:type="dxa"/>
          </w:tcPr>
          <w:p w14:paraId="497C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647A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86" w:type="dxa"/>
          </w:tcPr>
          <w:p w14:paraId="58CF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10月18日</w:t>
            </w:r>
          </w:p>
          <w:p w14:paraId="419A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color w:val="auto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30—8:55</w:t>
            </w:r>
          </w:p>
        </w:tc>
        <w:tc>
          <w:tcPr>
            <w:tcW w:w="6106" w:type="dxa"/>
          </w:tcPr>
          <w:p w14:paraId="1241AFA2">
            <w:pPr>
              <w:spacing w:line="360" w:lineRule="auto"/>
              <w:ind w:firstLine="420" w:firstLineChars="200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新北区薛家中学科创楼A四楼 地理教室）</w:t>
            </w:r>
          </w:p>
          <w:p w14:paraId="07AE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  <w:vMerge w:val="restart"/>
          </w:tcPr>
          <w:p w14:paraId="7EB9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21E0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胡芸雅</w:t>
            </w:r>
          </w:p>
        </w:tc>
      </w:tr>
      <w:tr w14:paraId="0738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86" w:type="dxa"/>
            <w:vAlign w:val="top"/>
          </w:tcPr>
          <w:p w14:paraId="6FC4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538F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46B7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1FCB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600F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4D26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9:00—12:00</w:t>
            </w:r>
          </w:p>
          <w:p w14:paraId="082B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</w:tc>
        <w:tc>
          <w:tcPr>
            <w:tcW w:w="6106" w:type="dxa"/>
            <w:vAlign w:val="top"/>
          </w:tcPr>
          <w:p w14:paraId="764C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lang w:val="en-US" w:eastAsia="zh-CN"/>
              </w:rPr>
              <w:t>教育部课程所国家级课题</w:t>
            </w:r>
          </w:p>
          <w:p w14:paraId="4ADF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lang w:val="en-US" w:eastAsia="zh-CN"/>
              </w:rPr>
              <w:t>《虚拟现实技术支持下的学习方式变革研究》系列研修（八）</w:t>
            </w:r>
          </w:p>
          <w:p w14:paraId="5D6F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1"/>
                <w:szCs w:val="21"/>
                <w:lang w:val="en-US" w:eastAsia="zh-CN"/>
              </w:rPr>
              <w:t>1.研究课： 跨学科主题学习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《大美三峡  惠泽中华》</w:t>
            </w:r>
          </w:p>
          <w:p w14:paraId="790C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①语文学科     （新北区薛家中学） 朱栋梁</w:t>
            </w:r>
          </w:p>
          <w:p w14:paraId="08DD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②地理科学     （河海实验中学  ） 潘甦娜</w:t>
            </w:r>
          </w:p>
          <w:p w14:paraId="30A4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1"/>
                <w:szCs w:val="21"/>
                <w:lang w:val="en-US" w:eastAsia="zh-CN"/>
              </w:rPr>
              <w:t>2.评课议课</w:t>
            </w:r>
          </w:p>
          <w:p w14:paraId="58A8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虚拟现实技术支持下的学习方式变革研究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专题研讨</w:t>
            </w:r>
          </w:p>
          <w:p w14:paraId="6FA9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 叶雪峰</w:t>
            </w:r>
          </w:p>
          <w:p w14:paraId="5DF8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《人工智能在未来学校学习模式中的施策略研究》</w:t>
            </w:r>
          </w:p>
          <w:p w14:paraId="5279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（2）胡芸雅</w:t>
            </w:r>
          </w:p>
          <w:p w14:paraId="3FFD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《虚拟现实技术在跨学科主题学习“融创”课堂中的实践研究》    </w:t>
            </w:r>
          </w:p>
          <w:p w14:paraId="1921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6" w:type="dxa"/>
          </w:tcPr>
          <w:p w14:paraId="2E40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楷体" w:hAnsi="楷体" w:eastAsia="楷体" w:cs="楷体"/>
                <w:color w:val="auto"/>
              </w:rPr>
            </w:pPr>
          </w:p>
          <w:p w14:paraId="6FEE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楷体" w:hAnsi="楷体" w:eastAsia="楷体" w:cs="楷体"/>
                <w:color w:val="auto"/>
              </w:rPr>
            </w:pPr>
          </w:p>
          <w:p w14:paraId="0A5F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6B8F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1FE1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朱志刚</w:t>
            </w:r>
          </w:p>
          <w:p w14:paraId="0FC3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叶雪峰</w:t>
            </w:r>
          </w:p>
          <w:p w14:paraId="02D4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胡芸雅</w:t>
            </w:r>
          </w:p>
          <w:p w14:paraId="7066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0E43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楷体" w:hAnsi="楷体" w:eastAsia="楷体" w:cs="楷体"/>
                <w:color w:val="auto"/>
              </w:rPr>
            </w:pPr>
          </w:p>
        </w:tc>
      </w:tr>
      <w:tr w14:paraId="252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86" w:type="dxa"/>
          </w:tcPr>
          <w:p w14:paraId="428A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12:00</w:t>
            </w:r>
          </w:p>
        </w:tc>
        <w:tc>
          <w:tcPr>
            <w:tcW w:w="6106" w:type="dxa"/>
            <w:vAlign w:val="top"/>
          </w:tcPr>
          <w:p w14:paraId="3F98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午餐（学校食堂）</w:t>
            </w:r>
          </w:p>
        </w:tc>
        <w:tc>
          <w:tcPr>
            <w:tcW w:w="996" w:type="dxa"/>
          </w:tcPr>
          <w:p w14:paraId="304C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高仁青</w:t>
            </w:r>
          </w:p>
        </w:tc>
      </w:tr>
    </w:tbl>
    <w:p w14:paraId="13D5B776">
      <w:pPr>
        <w:spacing w:line="360" w:lineRule="auto"/>
        <w:rPr>
          <w:rFonts w:hint="eastAsia"/>
          <w:color w:val="auto"/>
        </w:rPr>
      </w:pPr>
    </w:p>
    <w:p w14:paraId="3FFDAF13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638335">
      <w:pPr>
        <w:spacing w:line="360" w:lineRule="auto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六、注意事项：</w:t>
      </w:r>
    </w:p>
    <w:p w14:paraId="52AAD824">
      <w:pPr>
        <w:spacing w:line="36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1.请参会老师提前安排好工作，准时参加。服从安排，</w:t>
      </w:r>
      <w:r>
        <w:rPr>
          <w:rFonts w:hint="eastAsia" w:ascii="楷体" w:hAnsi="楷体" w:eastAsia="楷体" w:cs="楷体"/>
          <w:lang w:val="en-US" w:eastAsia="zh-CN"/>
        </w:rPr>
        <w:t>车位有限，请尽量拼车前往或绿色出行</w:t>
      </w:r>
      <w:r>
        <w:rPr>
          <w:rFonts w:hint="eastAsia" w:ascii="楷体" w:hAnsi="楷体" w:eastAsia="楷体" w:cs="楷体"/>
        </w:rPr>
        <w:t>。</w:t>
      </w:r>
    </w:p>
    <w:p w14:paraId="7A9CBDE5">
      <w:pPr>
        <w:spacing w:line="360" w:lineRule="auto"/>
        <w:ind w:firstLine="420" w:firstLineChars="200"/>
      </w:pPr>
      <w:r>
        <w:rPr>
          <w:rFonts w:hint="eastAsia" w:ascii="楷体" w:hAnsi="楷体" w:eastAsia="楷体" w:cs="楷体"/>
        </w:rPr>
        <w:t>2.本次活动采取线上线下相结合的方式，路途较远的教师可以采取线上参与活动的方式，请大家留意教研QQ群信息。</w:t>
      </w:r>
      <w:r>
        <w:rPr>
          <w:rFonts w:hint="eastAsia"/>
        </w:rPr>
        <w:t xml:space="preserve">                                                  </w:t>
      </w:r>
    </w:p>
    <w:p w14:paraId="27339088">
      <w:pPr>
        <w:spacing w:line="360" w:lineRule="auto"/>
        <w:ind w:firstLine="6090" w:firstLineChars="2900"/>
        <w:rPr>
          <w:rFonts w:hint="eastAsia"/>
        </w:rPr>
      </w:pPr>
    </w:p>
    <w:p w14:paraId="3C658527">
      <w:pPr>
        <w:spacing w:line="360" w:lineRule="auto"/>
        <w:ind w:firstLine="6090" w:firstLineChars="2900"/>
        <w:rPr>
          <w:rFonts w:hint="eastAsia"/>
        </w:rPr>
      </w:pPr>
    </w:p>
    <w:p w14:paraId="5A9DC677">
      <w:pPr>
        <w:spacing w:line="360" w:lineRule="auto"/>
        <w:ind w:firstLine="6090" w:firstLineChars="2900"/>
        <w:rPr>
          <w:rFonts w:hint="eastAsia"/>
        </w:rPr>
      </w:pPr>
    </w:p>
    <w:p w14:paraId="00E32E50">
      <w:pPr>
        <w:spacing w:line="360" w:lineRule="auto"/>
        <w:ind w:firstLine="6090" w:firstLineChars="2900"/>
      </w:pPr>
      <w:r>
        <w:rPr>
          <w:rFonts w:hint="eastAsia"/>
        </w:rPr>
        <w:t>常州市教育科学研究院</w:t>
      </w:r>
    </w:p>
    <w:p w14:paraId="70278F5D">
      <w:pPr>
        <w:spacing w:line="360" w:lineRule="auto"/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  2024年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zQ0NjE3NTBhMDhiYTYzMTY2OGQ4MTI2MjhiNGMifQ=="/>
    <w:docVar w:name="KSO_WPS_MARK_KEY" w:val="e5787d1c-087b-40bc-80c3-54aaf61e2ea8"/>
  </w:docVars>
  <w:rsids>
    <w:rsidRoot w:val="00AB7327"/>
    <w:rsid w:val="0000706F"/>
    <w:rsid w:val="000E2540"/>
    <w:rsid w:val="000F64B2"/>
    <w:rsid w:val="00AB7327"/>
    <w:rsid w:val="011D60FF"/>
    <w:rsid w:val="01227D26"/>
    <w:rsid w:val="02693914"/>
    <w:rsid w:val="02FA03B3"/>
    <w:rsid w:val="0329473F"/>
    <w:rsid w:val="03D82979"/>
    <w:rsid w:val="03F13140"/>
    <w:rsid w:val="040F1D6E"/>
    <w:rsid w:val="0443636B"/>
    <w:rsid w:val="0546436E"/>
    <w:rsid w:val="05E1058A"/>
    <w:rsid w:val="07E70B8D"/>
    <w:rsid w:val="08FB2DC9"/>
    <w:rsid w:val="09C86F91"/>
    <w:rsid w:val="0AA64CA1"/>
    <w:rsid w:val="0B542FDE"/>
    <w:rsid w:val="0B8247A8"/>
    <w:rsid w:val="0CAC2B9A"/>
    <w:rsid w:val="0DE27945"/>
    <w:rsid w:val="0F0D057B"/>
    <w:rsid w:val="0F5C0985"/>
    <w:rsid w:val="0FC06D47"/>
    <w:rsid w:val="0FE7366F"/>
    <w:rsid w:val="102B0279"/>
    <w:rsid w:val="10550E3A"/>
    <w:rsid w:val="10581767"/>
    <w:rsid w:val="106E212C"/>
    <w:rsid w:val="10763A0F"/>
    <w:rsid w:val="11564712"/>
    <w:rsid w:val="117D68B3"/>
    <w:rsid w:val="11D05504"/>
    <w:rsid w:val="11D95855"/>
    <w:rsid w:val="12A973CC"/>
    <w:rsid w:val="142B2443"/>
    <w:rsid w:val="15007F26"/>
    <w:rsid w:val="15034212"/>
    <w:rsid w:val="15BF56EC"/>
    <w:rsid w:val="16BE2021"/>
    <w:rsid w:val="177F1477"/>
    <w:rsid w:val="17C41798"/>
    <w:rsid w:val="17CE60BA"/>
    <w:rsid w:val="184C0E1C"/>
    <w:rsid w:val="186376A6"/>
    <w:rsid w:val="197D395D"/>
    <w:rsid w:val="1B6537D0"/>
    <w:rsid w:val="1D1E3E53"/>
    <w:rsid w:val="1D64236E"/>
    <w:rsid w:val="1EAE75D8"/>
    <w:rsid w:val="1EDA1621"/>
    <w:rsid w:val="1EE61BA2"/>
    <w:rsid w:val="207167C9"/>
    <w:rsid w:val="21002F03"/>
    <w:rsid w:val="216B7513"/>
    <w:rsid w:val="21A06770"/>
    <w:rsid w:val="21BE385B"/>
    <w:rsid w:val="224D407F"/>
    <w:rsid w:val="247321DC"/>
    <w:rsid w:val="247831E6"/>
    <w:rsid w:val="24B93C4E"/>
    <w:rsid w:val="2601535A"/>
    <w:rsid w:val="28FE0D65"/>
    <w:rsid w:val="292E4EB4"/>
    <w:rsid w:val="29DB226F"/>
    <w:rsid w:val="2A65091E"/>
    <w:rsid w:val="2A830F86"/>
    <w:rsid w:val="2A9117EF"/>
    <w:rsid w:val="2AFF1DBC"/>
    <w:rsid w:val="2C3F36A7"/>
    <w:rsid w:val="2DD072B5"/>
    <w:rsid w:val="2DFF0265"/>
    <w:rsid w:val="2ED758E9"/>
    <w:rsid w:val="2F500044"/>
    <w:rsid w:val="2F5051AF"/>
    <w:rsid w:val="2F875C16"/>
    <w:rsid w:val="30C244B9"/>
    <w:rsid w:val="31623018"/>
    <w:rsid w:val="32242AD2"/>
    <w:rsid w:val="329012A7"/>
    <w:rsid w:val="33C341A1"/>
    <w:rsid w:val="352F6B4C"/>
    <w:rsid w:val="35F756F6"/>
    <w:rsid w:val="36D833E3"/>
    <w:rsid w:val="374B0846"/>
    <w:rsid w:val="37660D5D"/>
    <w:rsid w:val="376712E7"/>
    <w:rsid w:val="37F62EDD"/>
    <w:rsid w:val="381C0324"/>
    <w:rsid w:val="393206E7"/>
    <w:rsid w:val="3BEC32D5"/>
    <w:rsid w:val="3BF72604"/>
    <w:rsid w:val="3C2D63BE"/>
    <w:rsid w:val="3C7F3794"/>
    <w:rsid w:val="3CE904CE"/>
    <w:rsid w:val="3E854C3E"/>
    <w:rsid w:val="3EE22B4D"/>
    <w:rsid w:val="3F762246"/>
    <w:rsid w:val="3F8313C0"/>
    <w:rsid w:val="3F982986"/>
    <w:rsid w:val="3FE80537"/>
    <w:rsid w:val="40582115"/>
    <w:rsid w:val="4092377C"/>
    <w:rsid w:val="40CD00CD"/>
    <w:rsid w:val="42663439"/>
    <w:rsid w:val="4537679D"/>
    <w:rsid w:val="45D5107D"/>
    <w:rsid w:val="45E35BB7"/>
    <w:rsid w:val="463665D8"/>
    <w:rsid w:val="46734210"/>
    <w:rsid w:val="467A5994"/>
    <w:rsid w:val="467E0680"/>
    <w:rsid w:val="46DE3016"/>
    <w:rsid w:val="470C691E"/>
    <w:rsid w:val="48296106"/>
    <w:rsid w:val="493075FC"/>
    <w:rsid w:val="495A742F"/>
    <w:rsid w:val="49C3665F"/>
    <w:rsid w:val="4A880DD2"/>
    <w:rsid w:val="4B6C26CB"/>
    <w:rsid w:val="4DF92A0A"/>
    <w:rsid w:val="4E4844A8"/>
    <w:rsid w:val="502913D8"/>
    <w:rsid w:val="52EE7DCB"/>
    <w:rsid w:val="531351CF"/>
    <w:rsid w:val="54E247DC"/>
    <w:rsid w:val="552705DC"/>
    <w:rsid w:val="55767585"/>
    <w:rsid w:val="563A7A06"/>
    <w:rsid w:val="56CE1D13"/>
    <w:rsid w:val="58752BA8"/>
    <w:rsid w:val="59207A19"/>
    <w:rsid w:val="593826CE"/>
    <w:rsid w:val="59EC2395"/>
    <w:rsid w:val="5AE83531"/>
    <w:rsid w:val="5B275EC9"/>
    <w:rsid w:val="5C342A5F"/>
    <w:rsid w:val="5D805774"/>
    <w:rsid w:val="5D9026BB"/>
    <w:rsid w:val="5DC24557"/>
    <w:rsid w:val="5DED34BB"/>
    <w:rsid w:val="5F4B4EC7"/>
    <w:rsid w:val="5F814FF6"/>
    <w:rsid w:val="602D0E6A"/>
    <w:rsid w:val="6124336C"/>
    <w:rsid w:val="62302A49"/>
    <w:rsid w:val="62610D92"/>
    <w:rsid w:val="63F76847"/>
    <w:rsid w:val="655F2CA1"/>
    <w:rsid w:val="664D59C9"/>
    <w:rsid w:val="66D63C10"/>
    <w:rsid w:val="674A4F9B"/>
    <w:rsid w:val="68091EAE"/>
    <w:rsid w:val="68AE634B"/>
    <w:rsid w:val="68D44D12"/>
    <w:rsid w:val="6AA42F83"/>
    <w:rsid w:val="6ADA35A3"/>
    <w:rsid w:val="6D0D1A0E"/>
    <w:rsid w:val="6D340E64"/>
    <w:rsid w:val="6DC36CA9"/>
    <w:rsid w:val="6E142EBC"/>
    <w:rsid w:val="6E3F02ED"/>
    <w:rsid w:val="6E6910B0"/>
    <w:rsid w:val="6EDF3107"/>
    <w:rsid w:val="6F5E7F90"/>
    <w:rsid w:val="6F655ACF"/>
    <w:rsid w:val="701F27D3"/>
    <w:rsid w:val="709A7A5C"/>
    <w:rsid w:val="71A26A14"/>
    <w:rsid w:val="725A4828"/>
    <w:rsid w:val="73231C1D"/>
    <w:rsid w:val="738E3AD8"/>
    <w:rsid w:val="73AC268B"/>
    <w:rsid w:val="74B55AC4"/>
    <w:rsid w:val="75A44ED9"/>
    <w:rsid w:val="75CA2326"/>
    <w:rsid w:val="75CD2938"/>
    <w:rsid w:val="760E4043"/>
    <w:rsid w:val="766A6123"/>
    <w:rsid w:val="77373422"/>
    <w:rsid w:val="77C80792"/>
    <w:rsid w:val="77D048EE"/>
    <w:rsid w:val="784D5934"/>
    <w:rsid w:val="78ED12E5"/>
    <w:rsid w:val="78EF1320"/>
    <w:rsid w:val="79073E10"/>
    <w:rsid w:val="79EBAAA8"/>
    <w:rsid w:val="7B866F34"/>
    <w:rsid w:val="7E7169C5"/>
    <w:rsid w:val="7F63180E"/>
    <w:rsid w:val="7FEE1B73"/>
    <w:rsid w:val="B6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1179</Words>
  <Characters>1232</Characters>
  <Lines>8</Lines>
  <Paragraphs>2</Paragraphs>
  <TotalTime>0</TotalTime>
  <ScaleCrop>false</ScaleCrop>
  <LinksUpToDate>false</LinksUpToDate>
  <CharactersWithSpaces>1345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2022-10-15T10:51:00Z</dcterms:created>
  <dc:creator>落花式</dc:creator>
  <cp:lastModifiedBy>☆雅☆</cp:lastModifiedBy>
  <cp:lastPrinted>2022-10-18T11:03:00Z</cp:lastPrinted>
  <dcterms:modified xsi:type="dcterms:W3CDTF">2024-11-19T00:42:27Z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568A7A362D4A4729906A837AB0F3E53A_13</vt:lpwstr>
  </property>
</Properties>
</file>