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1BB2" w14:textId="77777777" w:rsidR="008D14B4" w:rsidRDefault="00C361B6" w:rsidP="008D14B4">
      <w:pPr>
        <w:jc w:val="center"/>
        <w:rPr>
          <w:b/>
          <w:bCs/>
          <w:color w:val="000000"/>
          <w:sz w:val="28"/>
          <w:szCs w:val="36"/>
        </w:rPr>
      </w:pPr>
      <w:r w:rsidRPr="008D14B4">
        <w:rPr>
          <w:rFonts w:hint="eastAsia"/>
          <w:b/>
          <w:bCs/>
          <w:color w:val="000000"/>
          <w:sz w:val="28"/>
          <w:szCs w:val="36"/>
        </w:rPr>
        <w:t>礼轻意重</w:t>
      </w:r>
      <w:r w:rsidR="004E620D" w:rsidRPr="008D14B4">
        <w:rPr>
          <w:rFonts w:hint="eastAsia"/>
          <w:b/>
          <w:bCs/>
          <w:color w:val="000000"/>
          <w:sz w:val="28"/>
          <w:szCs w:val="36"/>
        </w:rPr>
        <w:t>，</w:t>
      </w:r>
      <w:r w:rsidRPr="008D14B4">
        <w:rPr>
          <w:rFonts w:hint="eastAsia"/>
          <w:b/>
          <w:bCs/>
          <w:color w:val="000000"/>
          <w:sz w:val="28"/>
          <w:szCs w:val="36"/>
        </w:rPr>
        <w:t>何患物轻</w:t>
      </w:r>
    </w:p>
    <w:p w14:paraId="29BC139B" w14:textId="77777777" w:rsidR="008D14B4" w:rsidRDefault="008D14B4" w:rsidP="008D14B4">
      <w:pPr>
        <w:spacing w:line="360" w:lineRule="auto"/>
        <w:jc w:val="left"/>
        <w:rPr>
          <w:rFonts w:ascii="楷体" w:eastAsia="楷体" w:hAnsi="楷体"/>
          <w:sz w:val="24"/>
          <w:szCs w:val="32"/>
        </w:rPr>
      </w:pPr>
      <w:r>
        <w:rPr>
          <w:rFonts w:ascii="楷体" w:eastAsia="楷体" w:hAnsi="楷体" w:hint="eastAsia"/>
          <w:color w:val="000000"/>
          <w:sz w:val="24"/>
          <w:szCs w:val="32"/>
        </w:rPr>
        <w:t xml:space="preserve">                                       </w:t>
      </w:r>
      <w:r w:rsidR="00E34381" w:rsidRPr="008D14B4">
        <w:rPr>
          <w:rFonts w:ascii="楷体" w:eastAsia="楷体" w:hAnsi="楷体" w:hint="eastAsia"/>
          <w:color w:val="000000"/>
          <w:sz w:val="24"/>
          <w:szCs w:val="32"/>
        </w:rPr>
        <w:t>2021级</w:t>
      </w:r>
      <w:r w:rsidRPr="008D14B4">
        <w:rPr>
          <w:rFonts w:ascii="楷体" w:eastAsia="楷体" w:hAnsi="楷体" w:hint="eastAsia"/>
          <w:color w:val="000000"/>
          <w:sz w:val="24"/>
          <w:szCs w:val="32"/>
        </w:rPr>
        <w:t xml:space="preserve"> </w:t>
      </w:r>
      <w:r w:rsidR="00C361B6" w:rsidRPr="008D14B4">
        <w:rPr>
          <w:rFonts w:ascii="楷体" w:eastAsia="楷体" w:hAnsi="楷体" w:hint="eastAsia"/>
          <w:color w:val="000000"/>
          <w:sz w:val="24"/>
          <w:szCs w:val="32"/>
        </w:rPr>
        <w:t>高三（12）班 胡</w:t>
      </w:r>
      <w:proofErr w:type="gramStart"/>
      <w:r w:rsidR="00C361B6" w:rsidRPr="008D14B4">
        <w:rPr>
          <w:rFonts w:ascii="楷体" w:eastAsia="楷体" w:hAnsi="楷体" w:hint="eastAsia"/>
          <w:color w:val="000000"/>
          <w:sz w:val="24"/>
          <w:szCs w:val="32"/>
        </w:rPr>
        <w:t>浩</w:t>
      </w:r>
      <w:proofErr w:type="gramEnd"/>
      <w:r w:rsidR="00C361B6" w:rsidRPr="008D14B4">
        <w:rPr>
          <w:rFonts w:ascii="楷体" w:eastAsia="楷体" w:hAnsi="楷体" w:hint="eastAsia"/>
          <w:color w:val="000000"/>
          <w:sz w:val="24"/>
          <w:szCs w:val="32"/>
        </w:rPr>
        <w:t>伟</w:t>
      </w:r>
    </w:p>
    <w:p w14:paraId="34AD829B" w14:textId="77777777" w:rsid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《诗》曰“投我以木桃，报之以琼瑶”，展现好友互赠礼物以展情谊。“木桃”“琼瑶”这两者并非必需之需，却不妨碍其成为情谊的纽带，因此我认为礼轻情意重，所赠何物不是主要的，最重要的是心中的那份挂牵。</w:t>
      </w:r>
    </w:p>
    <w:p w14:paraId="74D48A2A" w14:textId="77777777" w:rsid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“自牧归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荑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，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洵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美且异。匪女之为美，美人之贻”</w:t>
      </w:r>
      <w:r w:rsidR="001C225A" w:rsidRPr="008D14B4">
        <w:rPr>
          <w:rFonts w:asciiTheme="minorEastAsia" w:hAnsiTheme="minorEastAsia" w:hint="eastAsia"/>
          <w:color w:val="000000"/>
          <w:sz w:val="24"/>
          <w:szCs w:val="32"/>
        </w:rPr>
        <w:t>，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赠物者别出心裁，受赠者并非只注意礼物本身。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譬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之如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彤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管，本身平平无奇，漫山遍野的寻常之物，而受赠者赞不绝口，何也</w:t>
      </w:r>
      <w:r w:rsidR="00505520" w:rsidRPr="008D14B4">
        <w:rPr>
          <w:rFonts w:asciiTheme="minorEastAsia" w:hAnsiTheme="minorEastAsia" w:hint="eastAsia"/>
          <w:color w:val="000000"/>
          <w:sz w:val="24"/>
          <w:szCs w:val="32"/>
        </w:rPr>
        <w:t>？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那必定是他看重礼物背后的情谊，又怎能不喜？又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譬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之如中国古代送别</w:t>
      </w:r>
      <w:r w:rsidR="00B30A84" w:rsidRPr="008D14B4">
        <w:rPr>
          <w:rFonts w:asciiTheme="minorEastAsia" w:hAnsiTheme="minorEastAsia" w:hint="eastAsia"/>
          <w:color w:val="000000"/>
          <w:sz w:val="24"/>
          <w:szCs w:val="32"/>
        </w:rPr>
        <w:t>时折下的那枝青青之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“柳”，</w:t>
      </w:r>
      <w:r w:rsidR="00B30A84" w:rsidRPr="008D14B4">
        <w:rPr>
          <w:rFonts w:asciiTheme="minorEastAsia" w:hAnsiTheme="minorEastAsia" w:hint="eastAsia"/>
          <w:color w:val="000000"/>
          <w:sz w:val="24"/>
          <w:szCs w:val="32"/>
        </w:rPr>
        <w:t>因其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寄托好友之间的不舍别情，</w:t>
      </w:r>
      <w:r w:rsidR="00B30A84" w:rsidRPr="008D14B4">
        <w:rPr>
          <w:rFonts w:asciiTheme="minorEastAsia" w:hAnsiTheme="minorEastAsia" w:hint="eastAsia"/>
          <w:color w:val="000000"/>
          <w:sz w:val="24"/>
          <w:szCs w:val="32"/>
        </w:rPr>
        <w:t>又怎会有礼轻之嫌？</w:t>
      </w:r>
      <w:proofErr w:type="gramStart"/>
      <w:r w:rsidR="00B30A84" w:rsidRPr="008D14B4">
        <w:rPr>
          <w:rFonts w:asciiTheme="minorEastAsia" w:hAnsiTheme="minorEastAsia" w:hint="eastAsia"/>
          <w:color w:val="000000"/>
          <w:sz w:val="24"/>
          <w:szCs w:val="32"/>
        </w:rPr>
        <w:t>待分别</w:t>
      </w:r>
      <w:proofErr w:type="gramEnd"/>
      <w:r w:rsidR="00B30A84" w:rsidRPr="008D14B4">
        <w:rPr>
          <w:rFonts w:asciiTheme="minorEastAsia" w:hAnsiTheme="minorEastAsia" w:hint="eastAsia"/>
          <w:color w:val="000000"/>
          <w:sz w:val="24"/>
          <w:szCs w:val="32"/>
        </w:rPr>
        <w:t>多时，杨柳依依，睹物思人，往事在目，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……此时之物，又何其贵重？</w:t>
      </w:r>
    </w:p>
    <w:p w14:paraId="69E71D94" w14:textId="77777777" w:rsid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“君子之交淡如水，小人之交酒肉亲。”以利相交，利尽则散；以情相聚，定无尽时。赠钱为礼，难免有“利交”之嫌。</w:t>
      </w:r>
    </w:p>
    <w:p w14:paraId="29ED1696" w14:textId="77777777" w:rsidR="008D14B4" w:rsidRDefault="00C361B6" w:rsidP="008D14B4">
      <w:pPr>
        <w:spacing w:line="360" w:lineRule="auto"/>
        <w:ind w:firstLineChars="200" w:firstLine="480"/>
        <w:jc w:val="left"/>
        <w:rPr>
          <w:b/>
          <w:bCs/>
          <w:color w:val="000000"/>
          <w:sz w:val="28"/>
          <w:szCs w:val="36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“千金纵买《相如赋》，脉脉此情谁诉？”为讨皇帝喜爱，陈阿娇花千金购置司马相如的赋文，却难讨武帝真心，是此物不够贵重吗？还是司马长卿的才情有限？非也，是因为无真情，纵使千金也枉然。由此观之，礼物是否适宜，并不在乎其价几何，而是在于是否为心中惦念。</w:t>
      </w:r>
    </w:p>
    <w:p w14:paraId="3BB29594" w14:textId="1B0BACB3" w:rsidR="00443FCB" w:rsidRPr="008D14B4" w:rsidRDefault="006172E3" w:rsidP="008D14B4">
      <w:pPr>
        <w:spacing w:line="360" w:lineRule="auto"/>
        <w:ind w:firstLineChars="200" w:firstLine="480"/>
        <w:jc w:val="left"/>
        <w:rPr>
          <w:b/>
          <w:bCs/>
          <w:color w:val="000000"/>
          <w:sz w:val="28"/>
          <w:szCs w:val="36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或曰</w:t>
      </w:r>
      <w:r w:rsidR="00C361B6" w:rsidRPr="008D14B4">
        <w:rPr>
          <w:rFonts w:asciiTheme="minorEastAsia" w:hAnsiTheme="minorEastAsia" w:hint="eastAsia"/>
          <w:color w:val="000000"/>
          <w:sz w:val="24"/>
          <w:szCs w:val="32"/>
        </w:rPr>
        <w:t>:“倘若所赠万物皆为礼，又何以展情谊？”答曰：“赠之以情，答之以物。”</w:t>
      </w:r>
    </w:p>
    <w:p w14:paraId="0DC98AD2" w14:textId="77777777" w:rsid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color w:val="000000"/>
          <w:sz w:val="24"/>
          <w:szCs w:val="32"/>
        </w:rPr>
        <w:t>面对“烽火连三月”的动荡与战乱，杜甫收到的家书，便有万金之重，这便是最好的礼物；对于“铁衣远赴辛勤久”的战士，平安无恙，凯旋而归，便是对家人最有意义的礼物；面对“未惜头颅新故国，甘将热血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沃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中华”的革命志士，一个月新日异的中国便是告慰他们在天之灵的</w:t>
      </w:r>
      <w:proofErr w:type="gramStart"/>
      <w:r w:rsidRPr="008D14B4">
        <w:rPr>
          <w:rFonts w:asciiTheme="minorEastAsia" w:hAnsiTheme="minorEastAsia" w:hint="eastAsia"/>
          <w:color w:val="000000"/>
          <w:sz w:val="24"/>
          <w:szCs w:val="32"/>
        </w:rPr>
        <w:t>不</w:t>
      </w:r>
      <w:proofErr w:type="gramEnd"/>
      <w:r w:rsidRPr="008D14B4">
        <w:rPr>
          <w:rFonts w:asciiTheme="minorEastAsia" w:hAnsiTheme="minorEastAsia" w:hint="eastAsia"/>
          <w:color w:val="000000"/>
          <w:sz w:val="24"/>
          <w:szCs w:val="32"/>
        </w:rPr>
        <w:t>二之选……倘若最珍重的礼物只需要用金钱衡量，那么，这便是对礼物的亵渎，对</w:t>
      </w:r>
      <w:r w:rsidR="006172E3" w:rsidRPr="008D14B4">
        <w:rPr>
          <w:rFonts w:asciiTheme="minorEastAsia" w:hAnsiTheme="minorEastAsia" w:hint="eastAsia"/>
          <w:color w:val="000000"/>
          <w:sz w:val="24"/>
          <w:szCs w:val="32"/>
        </w:rPr>
        <w:t>情义</w:t>
      </w:r>
      <w:r w:rsidRPr="008D14B4">
        <w:rPr>
          <w:rFonts w:asciiTheme="minorEastAsia" w:hAnsiTheme="minorEastAsia" w:hint="eastAsia"/>
          <w:color w:val="000000"/>
          <w:sz w:val="24"/>
          <w:szCs w:val="32"/>
        </w:rPr>
        <w:t>的侮辱。再昂贵的礼物，终究只是情谊的点缀。赠真心之礼，方为无价之物。</w:t>
      </w:r>
    </w:p>
    <w:p w14:paraId="0C2553BA" w14:textId="0C5E03EE" w:rsidR="006172E3" w:rsidRP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sz w:val="24"/>
          <w:szCs w:val="32"/>
        </w:rPr>
        <w:t>“折花逢驿使，寄与</w:t>
      </w:r>
      <w:proofErr w:type="gramStart"/>
      <w:r w:rsidRPr="008D14B4">
        <w:rPr>
          <w:rFonts w:asciiTheme="minorEastAsia" w:hAnsiTheme="minorEastAsia" w:hint="eastAsia"/>
          <w:sz w:val="24"/>
          <w:szCs w:val="32"/>
        </w:rPr>
        <w:t>陇</w:t>
      </w:r>
      <w:proofErr w:type="gramEnd"/>
      <w:r w:rsidRPr="008D14B4">
        <w:rPr>
          <w:rFonts w:asciiTheme="minorEastAsia" w:hAnsiTheme="minorEastAsia" w:hint="eastAsia"/>
          <w:sz w:val="24"/>
          <w:szCs w:val="32"/>
        </w:rPr>
        <w:t>头人。江南无所有，聊赠一枝春</w:t>
      </w:r>
      <w:r w:rsidR="00EE6043" w:rsidRPr="008D14B4">
        <w:rPr>
          <w:rFonts w:asciiTheme="minorEastAsia" w:hAnsiTheme="minorEastAsia" w:hint="eastAsia"/>
          <w:sz w:val="24"/>
          <w:szCs w:val="32"/>
        </w:rPr>
        <w:t>。</w:t>
      </w:r>
      <w:r w:rsidRPr="008D14B4">
        <w:rPr>
          <w:rFonts w:asciiTheme="minorEastAsia" w:hAnsiTheme="minorEastAsia" w:hint="eastAsia"/>
          <w:sz w:val="24"/>
          <w:szCs w:val="32"/>
        </w:rPr>
        <w:t>”一枝花固然带有江南春色，收信人更感愉悦的</w:t>
      </w:r>
      <w:r w:rsidR="006172E3" w:rsidRPr="008D14B4">
        <w:rPr>
          <w:rFonts w:asciiTheme="minorEastAsia" w:hAnsiTheme="minorEastAsia" w:hint="eastAsia"/>
          <w:sz w:val="24"/>
          <w:szCs w:val="32"/>
        </w:rPr>
        <w:t>却</w:t>
      </w:r>
      <w:r w:rsidRPr="008D14B4">
        <w:rPr>
          <w:rFonts w:asciiTheme="minorEastAsia" w:hAnsiTheme="minorEastAsia" w:hint="eastAsia"/>
          <w:sz w:val="24"/>
          <w:szCs w:val="32"/>
        </w:rPr>
        <w:t>是花后的相思</w:t>
      </w:r>
      <w:r w:rsidR="009A2BCC" w:rsidRPr="008D14B4">
        <w:rPr>
          <w:rFonts w:asciiTheme="minorEastAsia" w:hAnsiTheme="minorEastAsia" w:hint="eastAsia"/>
          <w:sz w:val="24"/>
          <w:szCs w:val="32"/>
        </w:rPr>
        <w:t>。</w:t>
      </w:r>
      <w:r w:rsidRPr="008D14B4">
        <w:rPr>
          <w:rFonts w:asciiTheme="minorEastAsia" w:hAnsiTheme="minorEastAsia" w:hint="eastAsia"/>
          <w:sz w:val="24"/>
          <w:szCs w:val="32"/>
        </w:rPr>
        <w:t>中秋纵然无法做到</w:t>
      </w:r>
      <w:r w:rsidR="006172E3" w:rsidRPr="008D14B4">
        <w:rPr>
          <w:rFonts w:asciiTheme="minorEastAsia" w:hAnsiTheme="minorEastAsia" w:hint="eastAsia"/>
          <w:sz w:val="24"/>
          <w:szCs w:val="32"/>
        </w:rPr>
        <w:t>阖家团聚、</w:t>
      </w:r>
      <w:r w:rsidRPr="008D14B4">
        <w:rPr>
          <w:rFonts w:asciiTheme="minorEastAsia" w:hAnsiTheme="minorEastAsia" w:hint="eastAsia"/>
          <w:sz w:val="24"/>
          <w:szCs w:val="32"/>
        </w:rPr>
        <w:t>举</w:t>
      </w:r>
      <w:r w:rsidR="006172E3" w:rsidRPr="008D14B4">
        <w:rPr>
          <w:rFonts w:asciiTheme="minorEastAsia" w:hAnsiTheme="minorEastAsia" w:hint="eastAsia"/>
          <w:sz w:val="24"/>
          <w:szCs w:val="32"/>
        </w:rPr>
        <w:t>觞共庆，</w:t>
      </w:r>
      <w:r w:rsidRPr="008D14B4">
        <w:rPr>
          <w:rFonts w:asciiTheme="minorEastAsia" w:hAnsiTheme="minorEastAsia" w:hint="eastAsia"/>
          <w:sz w:val="24"/>
          <w:szCs w:val="32"/>
        </w:rPr>
        <w:t>却收到</w:t>
      </w:r>
      <w:r w:rsidR="006172E3" w:rsidRPr="008D14B4">
        <w:rPr>
          <w:rFonts w:asciiTheme="minorEastAsia" w:hAnsiTheme="minorEastAsia" w:hint="eastAsia"/>
          <w:sz w:val="24"/>
          <w:szCs w:val="32"/>
        </w:rPr>
        <w:t>千里之外的</w:t>
      </w:r>
      <w:r w:rsidRPr="008D14B4">
        <w:rPr>
          <w:rFonts w:asciiTheme="minorEastAsia" w:hAnsiTheme="minorEastAsia" w:hint="eastAsia"/>
          <w:sz w:val="24"/>
          <w:szCs w:val="32"/>
        </w:rPr>
        <w:t>家人寄来的月饼，就着</w:t>
      </w:r>
      <w:r w:rsidR="003D588F" w:rsidRPr="008D14B4">
        <w:rPr>
          <w:rFonts w:asciiTheme="minorEastAsia" w:hAnsiTheme="minorEastAsia" w:hint="eastAsia"/>
          <w:sz w:val="24"/>
          <w:szCs w:val="32"/>
        </w:rPr>
        <w:t>那一轮清</w:t>
      </w:r>
      <w:r w:rsidRPr="008D14B4">
        <w:rPr>
          <w:rFonts w:asciiTheme="minorEastAsia" w:hAnsiTheme="minorEastAsia" w:hint="eastAsia"/>
          <w:sz w:val="24"/>
          <w:szCs w:val="32"/>
        </w:rPr>
        <w:t>辉，</w:t>
      </w:r>
      <w:r w:rsidR="006172E3" w:rsidRPr="008D14B4">
        <w:rPr>
          <w:rFonts w:asciiTheme="minorEastAsia" w:hAnsiTheme="minorEastAsia" w:hint="eastAsia"/>
          <w:sz w:val="24"/>
          <w:szCs w:val="32"/>
        </w:rPr>
        <w:t>饱尝的又岂</w:t>
      </w:r>
      <w:r w:rsidR="003D588F" w:rsidRPr="008D14B4">
        <w:rPr>
          <w:rFonts w:asciiTheme="minorEastAsia" w:hAnsiTheme="minorEastAsia" w:hint="eastAsia"/>
          <w:sz w:val="24"/>
          <w:szCs w:val="32"/>
        </w:rPr>
        <w:t>只是</w:t>
      </w:r>
      <w:r w:rsidR="006172E3" w:rsidRPr="008D14B4">
        <w:rPr>
          <w:rFonts w:asciiTheme="minorEastAsia" w:hAnsiTheme="minorEastAsia" w:hint="eastAsia"/>
          <w:sz w:val="24"/>
          <w:szCs w:val="32"/>
        </w:rPr>
        <w:t>美味呢？</w:t>
      </w:r>
    </w:p>
    <w:p w14:paraId="0F09B15C" w14:textId="17DDA0CA" w:rsidR="00443FCB" w:rsidRPr="008D14B4" w:rsidRDefault="00C361B6" w:rsidP="008D14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8D14B4">
        <w:rPr>
          <w:rFonts w:asciiTheme="minorEastAsia" w:hAnsiTheme="minorEastAsia" w:hint="eastAsia"/>
          <w:sz w:val="24"/>
          <w:szCs w:val="32"/>
        </w:rPr>
        <w:lastRenderedPageBreak/>
        <w:t>故道：真情何需千金赋，</w:t>
      </w:r>
      <w:proofErr w:type="gramStart"/>
      <w:r w:rsidR="00DB06A5" w:rsidRPr="008D14B4">
        <w:rPr>
          <w:rFonts w:asciiTheme="minorEastAsia" w:hAnsiTheme="minorEastAsia" w:hint="eastAsia"/>
          <w:sz w:val="24"/>
          <w:szCs w:val="32"/>
        </w:rPr>
        <w:t>熙攘</w:t>
      </w:r>
      <w:r w:rsidRPr="008D14B4">
        <w:rPr>
          <w:rFonts w:asciiTheme="minorEastAsia" w:hAnsiTheme="minorEastAsia" w:hint="eastAsia"/>
          <w:sz w:val="24"/>
          <w:szCs w:val="32"/>
        </w:rPr>
        <w:t>利</w:t>
      </w:r>
      <w:proofErr w:type="gramEnd"/>
      <w:r w:rsidRPr="008D14B4">
        <w:rPr>
          <w:rFonts w:asciiTheme="minorEastAsia" w:hAnsiTheme="minorEastAsia" w:hint="eastAsia"/>
          <w:sz w:val="24"/>
          <w:szCs w:val="32"/>
        </w:rPr>
        <w:t>来为陌路。劝君莫愁所赠轻，</w:t>
      </w:r>
      <w:r w:rsidR="00A70067" w:rsidRPr="008D14B4">
        <w:rPr>
          <w:rFonts w:asciiTheme="minorEastAsia" w:hAnsiTheme="minorEastAsia" w:hint="eastAsia"/>
          <w:sz w:val="24"/>
          <w:szCs w:val="32"/>
        </w:rPr>
        <w:t>千金不若此中情</w:t>
      </w:r>
      <w:r w:rsidRPr="008D14B4">
        <w:rPr>
          <w:rFonts w:asciiTheme="minorEastAsia" w:hAnsiTheme="minorEastAsia" w:hint="eastAsia"/>
          <w:sz w:val="24"/>
          <w:szCs w:val="32"/>
        </w:rPr>
        <w:t>。</w:t>
      </w:r>
    </w:p>
    <w:p w14:paraId="01E5BF0A" w14:textId="77777777" w:rsidR="00443FCB" w:rsidRPr="008D14B4" w:rsidRDefault="00C361B6" w:rsidP="008D14B4">
      <w:pPr>
        <w:spacing w:line="360" w:lineRule="auto"/>
        <w:jc w:val="left"/>
        <w:rPr>
          <w:rFonts w:ascii="楷体" w:eastAsia="楷体" w:hAnsi="楷体"/>
          <w:color w:val="000000"/>
          <w:sz w:val="24"/>
          <w:szCs w:val="32"/>
        </w:rPr>
      </w:pPr>
      <w:r>
        <w:rPr>
          <w:rFonts w:hint="eastAsia"/>
        </w:rPr>
        <w:t xml:space="preserve">      </w:t>
      </w:r>
    </w:p>
    <w:p w14:paraId="65DE80FA" w14:textId="2AB11932" w:rsidR="00443FCB" w:rsidRPr="008D14B4" w:rsidRDefault="00C361B6">
      <w:pPr>
        <w:jc w:val="left"/>
        <w:rPr>
          <w:rFonts w:ascii="楷体" w:eastAsia="楷体" w:hAnsi="楷体"/>
          <w:color w:val="000000"/>
          <w:sz w:val="24"/>
          <w:szCs w:val="32"/>
        </w:rPr>
      </w:pPr>
      <w:r w:rsidRPr="008D14B4">
        <w:rPr>
          <w:rFonts w:ascii="楷体" w:eastAsia="楷体" w:hAnsi="楷体" w:hint="eastAsia"/>
          <w:color w:val="000000"/>
          <w:sz w:val="24"/>
          <w:szCs w:val="32"/>
        </w:rPr>
        <w:t xml:space="preserve">                                                       指导老师：洪</w:t>
      </w:r>
      <w:r w:rsidR="00EE6043" w:rsidRPr="008D14B4">
        <w:rPr>
          <w:rFonts w:ascii="楷体" w:eastAsia="楷体" w:hAnsi="楷体" w:hint="eastAsia"/>
          <w:color w:val="000000"/>
          <w:sz w:val="24"/>
          <w:szCs w:val="32"/>
        </w:rPr>
        <w:t xml:space="preserve"> </w:t>
      </w:r>
      <w:r w:rsidRPr="008D14B4">
        <w:rPr>
          <w:rFonts w:ascii="楷体" w:eastAsia="楷体" w:hAnsi="楷体" w:hint="eastAsia"/>
          <w:color w:val="000000"/>
          <w:sz w:val="24"/>
          <w:szCs w:val="32"/>
        </w:rPr>
        <w:t>燕</w:t>
      </w:r>
    </w:p>
    <w:p w14:paraId="2406E651" w14:textId="77777777" w:rsidR="00443FCB" w:rsidRDefault="00C361B6">
      <w:r>
        <w:rPr>
          <w:rFonts w:hint="eastAsia"/>
        </w:rPr>
        <w:t xml:space="preserve">      </w:t>
      </w:r>
    </w:p>
    <w:sectPr w:rsidR="00443FCB" w:rsidSect="009F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9B44" w14:textId="77777777" w:rsidR="009F50D3" w:rsidRDefault="009F50D3" w:rsidP="004E620D">
      <w:r>
        <w:separator/>
      </w:r>
    </w:p>
  </w:endnote>
  <w:endnote w:type="continuationSeparator" w:id="0">
    <w:p w14:paraId="6CD17AD6" w14:textId="77777777" w:rsidR="009F50D3" w:rsidRDefault="009F50D3" w:rsidP="004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758F" w14:textId="77777777" w:rsidR="009F50D3" w:rsidRDefault="009F50D3" w:rsidP="004E620D">
      <w:r>
        <w:separator/>
      </w:r>
    </w:p>
  </w:footnote>
  <w:footnote w:type="continuationSeparator" w:id="0">
    <w:p w14:paraId="0A73D3DD" w14:textId="77777777" w:rsidR="009F50D3" w:rsidRDefault="009F50D3" w:rsidP="004E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C6"/>
    <w:rsid w:val="00040C10"/>
    <w:rsid w:val="000E0D85"/>
    <w:rsid w:val="001C225A"/>
    <w:rsid w:val="00260FEF"/>
    <w:rsid w:val="003D588F"/>
    <w:rsid w:val="003E660B"/>
    <w:rsid w:val="00443FCB"/>
    <w:rsid w:val="004E620D"/>
    <w:rsid w:val="00505520"/>
    <w:rsid w:val="006172E3"/>
    <w:rsid w:val="00722233"/>
    <w:rsid w:val="00730C39"/>
    <w:rsid w:val="008D14B4"/>
    <w:rsid w:val="009A2BCC"/>
    <w:rsid w:val="009F50D3"/>
    <w:rsid w:val="00A70067"/>
    <w:rsid w:val="00B30A84"/>
    <w:rsid w:val="00C361B6"/>
    <w:rsid w:val="00C711C6"/>
    <w:rsid w:val="00DB06A5"/>
    <w:rsid w:val="00E34381"/>
    <w:rsid w:val="00EE6043"/>
    <w:rsid w:val="00FA5C6D"/>
    <w:rsid w:val="1D344BB7"/>
    <w:rsid w:val="320B59E4"/>
    <w:rsid w:val="48474F49"/>
    <w:rsid w:val="736A12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CA023"/>
  <w15:docId w15:val="{85F4A4B6-BB55-4E8D-AA31-7AA63C0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2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20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E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2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天 夏</cp:lastModifiedBy>
  <cp:revision>19</cp:revision>
  <dcterms:created xsi:type="dcterms:W3CDTF">2024-01-24T01:39:00Z</dcterms:created>
  <dcterms:modified xsi:type="dcterms:W3CDTF">2024-03-17T12:26:00Z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932C4E9460D64519968E2D2538F4585D_12</vt:lpwstr>
  </property>
</Properties>
</file>