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</w:t>
      </w:r>
      <w:bookmarkStart w:id="1" w:name="_GoBack"/>
      <w:bookmarkEnd w:id="1"/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天气：雾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8042.JPGIMG_8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8042.JPGIMG_80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8043.JPGIMG_8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8043.JPGIMG_80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600D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IMG_8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1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印梦瑶和李艺可在根据《彩虹色的花》进行阅读游戏。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IMG_8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81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1" name="图片 41" descr="C:/Users/Administrator/Desktop/IMG_8187.JPGIMG_8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dministrator/Desktop/IMG_8187.JPGIMG_81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B5C7B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张昱安、苏言哲和杨皓宇在一起玩“火眼金睛”；</w:t>
            </w:r>
          </w:p>
          <w:p w14:paraId="011F90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赵嘉玥在玩“翻棋子”；</w:t>
            </w:r>
          </w:p>
          <w:p w14:paraId="4787B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谢嘉赟在玩“小红帽回家”。</w:t>
            </w:r>
          </w:p>
        </w:tc>
      </w:tr>
      <w:tr w14:paraId="337F9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F314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52BD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3" name="图片 43" descr="IMG_8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81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D71C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沈懿心和朱瑾瑜在一起建构“机关枪”。</w:t>
            </w:r>
          </w:p>
          <w:p w14:paraId="778B4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  <w:tr w14:paraId="6CFFF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0133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E6BAF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4" name="图片 44" descr="IMG_8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81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871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刘子文、陶子沐和樊予诺在地面建构区建构“坦克”。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5" name="图片 45" descr="IMG_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81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27A6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李芊烨在用玉米须、木片、蜡笔绘画制作“海底世界”。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6" name="图片 46" descr="IMG_8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81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7F1BB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赵中熠和刘欣远在用雪花片建构“玉米”；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张轩齐、于朗和陈硕在用乐高积木建构“高楼”。</w:t>
            </w:r>
          </w:p>
        </w:tc>
      </w:tr>
    </w:tbl>
    <w:p w14:paraId="5DA06FBB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活动名称：数学《豆豆排序》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本节活动是一节关于排序的数学活动，豆豆排序是指幼儿通过观察不同豆类的不同特征（颜色）之后，按照一定的规律进行交替排序。本次活动通过幼儿的观察、比较、分析，发现豆豆的不同特征，并按照一定规律交替排序，在排序的过程中获得数学活动经验，并把这种经验和能力运用于生活中。</w:t>
      </w:r>
    </w:p>
    <w:tbl>
      <w:tblPr>
        <w:tblStyle w:val="28"/>
        <w:tblW w:w="0" w:type="auto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2"/>
        <w:gridCol w:w="3393"/>
        <w:gridCol w:w="3420"/>
      </w:tblGrid>
      <w:tr w14:paraId="43DCD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100A51D1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8193.JPGIMG_8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8193.JPGIMG_81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908614F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8194.JPGIMG_8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8194.JPGIMG_819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C1B3D38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2" name="图片 12" descr="C:/Users/Administrator/Desktop/IMG_8197.JPGIMG_8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8197.JPGIMG_819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60F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584EB4EA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8" name="图片 28" descr="C:/Users/Administrator/Desktop/IMG_8198.JPGIMG_8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8198.JPGIMG_819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7A784B0C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8204.JPGIMG_8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8204.JPGIMG_820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261C71D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8205.JPGIMG_8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8205.JPGIMG_820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79ED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u w:val="single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小朋友通过整体感知、比较分析，发现规律，能够有规律地排序；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等小朋友能够用完整的语言表述排序规律，体验有序排序的快乐。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：鲜牛奶、松松香酥条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午餐：百叶卷肉、大白菜炒木耳、花生饭、番茄鸡蛋汤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：香蕉、秋月梨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午点：奶酪棒、三鲜蒸饺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8219.JPGIMG_8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8219.JPGIMG_82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8220.JPGIMG_8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8220.JPGIMG_82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8221.JPGIMG_8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8221.JPGIMG_82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IMG_8222.JPGIMG_8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8222.JPGIMG_82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8223.JPGIMG_8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8223.JPGIMG_82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8224.JPGIMG_8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8224.JPGIMG_822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于朗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黄沐尔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赵嘉玥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8215.JPGIMG_8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8215.JPGIMG_821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8217.JPGIMG_8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8217.JPGIMG_821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IMG_8216.JPGIMG_8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8216.JPGIMG_821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杨皓宇、刘子文、陈硕、谢嘉赟、朱瑾瑜、于朗、张昱安、赵嘉玥、陶子沐、樊予诺、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小朋友会使用筷子，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杨皓宇、陈硕、谢嘉赟、朱瑾瑜、赵中熠、赵嘉玥、陶子沐、樊予诺、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刘子文、张轩齐、张昱安、于朗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在午睡前能将衣服全部挂好，整理好被子和枕头。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DE1D35"/>
    <w:rsid w:val="39F63B7A"/>
    <w:rsid w:val="3ACF71FE"/>
    <w:rsid w:val="3B3224E1"/>
    <w:rsid w:val="3B3B3AD2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1428</Words>
  <Characters>1446</Characters>
  <Lines>6</Lines>
  <Paragraphs>1</Paragraphs>
  <TotalTime>111</TotalTime>
  <ScaleCrop>false</ScaleCrop>
  <LinksUpToDate>false</LinksUpToDate>
  <CharactersWithSpaces>1525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2024-11-15T07:01:22Z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