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jc w:val="center"/>
        <w:rPr>
          <w:rFonts w:hint="eastAsia"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交往互动式教学设计</w:t>
      </w:r>
    </w:p>
    <w:tbl>
      <w:tblPr>
        <w:tblStyle w:val="2"/>
        <w:tblW w:w="10074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720"/>
        <w:gridCol w:w="1688"/>
        <w:gridCol w:w="1796"/>
        <w:gridCol w:w="717"/>
        <w:gridCol w:w="187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课题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</w:p>
        </w:tc>
        <w:tc>
          <w:tcPr>
            <w:tcW w:w="520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认识10</w:t>
            </w: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教时</w:t>
            </w:r>
          </w:p>
        </w:tc>
        <w:tc>
          <w:tcPr>
            <w:tcW w:w="26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204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269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月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647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  <w:t>教学目标：</w:t>
            </w:r>
          </w:p>
          <w:p>
            <w:pPr>
              <w:spacing w:line="288" w:lineRule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  <w:t>1. 经历从生活情境中认识10的过程，学会10的 数数、认数、读数、写数，了解10个一是1个十。会 比较10以内数的大小，掌握10的组成。</w:t>
            </w:r>
          </w:p>
          <w:p>
            <w:pPr>
              <w:spacing w:line="288" w:lineRule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  <w:t>2. 经历数数、拨数和比大小的过程，培养数感。 在涂色探索10的分成的过程中，经历操作、观察、交  流等活动，培养思维的有序性。</w:t>
            </w:r>
          </w:p>
          <w:p>
            <w:pPr>
              <w:spacing w:line="288" w:lineRule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</w:rPr>
              <w:t>3. 经历从生活中认识10,再在生活中找到10的 过程，感受数学与生活的密切联系。</w:t>
            </w:r>
          </w:p>
        </w:tc>
        <w:tc>
          <w:tcPr>
            <w:tcW w:w="9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2" w:name="_GoBack"/>
            <w:bookmarkEnd w:id="2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38100</wp:posOffset>
                      </wp:positionV>
                      <wp:extent cx="487045" cy="1995170"/>
                      <wp:effectExtent l="0" t="0" r="8255" b="1143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808855" y="2157730"/>
                                <a:ext cx="487045" cy="199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重点和难点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35pt;margin-top:3pt;height:157.1pt;width:38.35pt;z-index:251659264;mso-width-relative:page;mso-height-relative:page;" fillcolor="#FFFFFF [3201]" filled="t" stroked="f" coordsize="21600,21600" o:gfxdata="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jJZa0gAA&#10;AAYBAAAPAAAAAAAAAAEAIAAAACIAAABkcnMvZG93bnJldi54bWxQSwECFAAUAAAACACHTuJA2QLs&#10;QF0CAACbBAAADgAAAAAAAAABACAAAAAh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重点和难点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25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25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教学重点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tabs>
                <w:tab w:val="left" w:pos="25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学会10的数数、认数、读数、写数，了解10个 一是1个十。</w:t>
            </w:r>
          </w:p>
          <w:p>
            <w:pPr>
              <w:tabs>
                <w:tab w:val="left" w:pos="25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教学难点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:</w:t>
            </w:r>
          </w:p>
          <w:p>
            <w:pPr>
              <w:tabs>
                <w:tab w:val="left" w:pos="25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了解10个一是1个十。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07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过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活动板块</w:t>
            </w:r>
          </w:p>
        </w:tc>
        <w:tc>
          <w:tcPr>
            <w:tcW w:w="34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活动内容与呈现方式</w:t>
            </w:r>
          </w:p>
        </w:tc>
        <w:tc>
          <w:tcPr>
            <w:tcW w:w="25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学生活动方式</w:t>
            </w:r>
          </w:p>
        </w:tc>
        <w:tc>
          <w:tcPr>
            <w:tcW w:w="28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核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心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过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程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  <w:bookmarkStart w:id="0" w:name="OLE_LINK13"/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拓展延升、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总结提升</w:t>
            </w:r>
          </w:p>
          <w:bookmarkEnd w:id="0"/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408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 、情境引入，初步认识10</w:t>
            </w:r>
          </w:p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出示例1主题图。</w:t>
            </w:r>
          </w:p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提问：小朋友们正在操场上玩丢手绢游戏。数一 数，有几个小朋友在玩游戏?看图，你还知道了什么?</w:t>
            </w:r>
          </w:p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引导：9人添上1人，是几人?你能用身边的小正方体、小棒或者圆片摆一摆，说一说吗?</w:t>
            </w:r>
          </w:p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结合学生回答，教师在黑板上贴上正方体卡片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</w:rPr>
              <w:t>并带着全班一起数一数。</w:t>
            </w:r>
          </w:p>
          <w:p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板书：9添上1是十。  </w:t>
            </w: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同桌互说</w:t>
            </w:r>
          </w:p>
        </w:tc>
        <w:tc>
          <w:tcPr>
            <w:tcW w:w="288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1" w:name="OLE_LINK2"/>
          </w:p>
          <w:bookmarkEnd w:id="1"/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指名回答</w:t>
            </w: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[预设] 有9个小朋友坐着，有1个小朋友在丢手绢。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6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408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 、探究学习，深入了解10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1.计数器中的1个十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出示计数器。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提问：怎样在计数器上拨出十?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课件呈现学生两种不同的拨法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请学生分别介绍自己是怎么拨的。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引导：两种方法都表示10,你更喜欢哪一种呢?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引导：我们也来这样简洁地拨一拨。 提问：谁能在9的基础上拨出10?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学生上台试拨。教师引导学生体会：9添上1是 10,当个位上有10颗珠子时，我们就在十位上拨1颗 珠子表示10,并把个位上的珠子全部清空；个位上的 10个一换成十位上的1个十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这就是个位满十向十位进一，即“满十进一”。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2.生活中的1个十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谈话：生活中经常把十个物体分为一组。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出示10包面纸包装成一袋，10支铅笔捆成一捆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提问：你还见过生活中十个一组的物体吗?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[预设] 10颗冰糖葫芦串成一串，10个鸡蛋装成一盒……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小结：生活中像这样十个一组的物体还很多。这样做是为了计数方便。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追问：用小棒或小正方体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你会表示出10吗?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说明：(板书移动第一环节的10个小正方体)10 个小正方体可以组合成一条长方体，把10根小棒捆成 一捆，它们都可以表示10个一是1个十。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3.比大小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提问：这节课我们又认识了10,你知道10排在几 的后面吗?出示“数线”图。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请学生从0开始按顺序读一读“数线”图上的数。 先从小到大读一读，再从大到小读一读。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说明：“数线”图上的数从左往右越来越大。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提问：9的前面是几?后面呢?(可以进一步说明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9前面和后面这两个数就是和9相邻的两个数)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4.读数写数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让学生读10。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说明：“10”可以用这样的一个数来表示。 在田字格中示范写“10”。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提问：10这个数和我们以前认识的数有点不一样， 它是由哪两个数字合起来的?</w:t>
            </w:r>
          </w:p>
          <w:p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说明：“10”由“1”和“0”合起来的。写“10” 的时候要摆好两个数的位置，先看老师怎么写：(在日字格中示范)先在左边写“1”,再在右边写“0”。注意两个数字不要靠得太近，也不要离得太开。</w:t>
            </w:r>
          </w:p>
        </w:tc>
        <w:tc>
          <w:tcPr>
            <w:tcW w:w="2513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独立拨一拨</w:t>
            </w: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先请学生上台示范拨，再请全体学生利用自己的计数器试着拨一拨。</w:t>
            </w: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同桌互说</w:t>
            </w: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学生读一读</w:t>
            </w: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独立读一读</w:t>
            </w:r>
          </w:p>
        </w:tc>
        <w:tc>
          <w:tcPr>
            <w:tcW w:w="2886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[预设]学生可能在计数器个位上拨10颗珠子，也可能在十位上拨1颗珠子。</w:t>
            </w: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[预设]学生可能在计数器的十位上拨1颗珠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子表示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10。</w:t>
            </w: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全班交流</w:t>
            </w: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指名交流</w:t>
            </w: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让学生在书上描写、仿写。教师巡视指导，然后指名学生上黑板写。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26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408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三、巩固练习，运用新知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1.完成“想想做做”第1题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 完成“想想做做”第2题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3.完成“想想做做”第3题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4. 完成“想想做做”第4题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5.完成“想想做做”第5题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6. 完成“想想做做”第6题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7.完成“想想做做”第7题</w:t>
            </w:r>
          </w:p>
        </w:tc>
        <w:tc>
          <w:tcPr>
            <w:tcW w:w="2513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让学生交流数数方法，再五个五个地数一数。 提问：数一数，一共有多少个轮子?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[预设] 学生数出10个。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拓展延升、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总结提升</w:t>
            </w:r>
          </w:p>
        </w:tc>
        <w:tc>
          <w:tcPr>
            <w:tcW w:w="34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sz w:val="24"/>
                <w:lang w:val="en-US" w:eastAsia="zh-CN"/>
              </w:rPr>
              <w:t>提问：这节课你认识了哪个数，它有什么特别的地方?</w:t>
            </w:r>
          </w:p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51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8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作业设计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基础类作业</w:t>
            </w:r>
          </w:p>
        </w:tc>
        <w:tc>
          <w:tcPr>
            <w:tcW w:w="70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《补充习题》P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6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8" w:lineRule="auto"/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</w:pPr>
            <w:r>
              <w:rPr>
                <w:rFonts w:hint="eastAsia"/>
                <w:lang w:val="en-US" w:eastAsia="zh-CN"/>
              </w:rPr>
              <w:t>拓展类作业</w:t>
            </w:r>
          </w:p>
        </w:tc>
        <w:tc>
          <w:tcPr>
            <w:tcW w:w="70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结合课本上的“你知道吗?”,诵读包含数的古诗词。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6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实践类作业</w:t>
            </w:r>
          </w:p>
        </w:tc>
        <w:tc>
          <w:tcPr>
            <w:tcW w:w="70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1.两人合作，根据以下拍手歌，玩拍手游戏。 你拍一，我拍九，十个小孩交朋友。</w:t>
            </w:r>
          </w:p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你拍二，我拍八，十个小孩吹喇叭。 你拍三，我拍七，十个小孩坐飞机。 你拍四，我拍六，十个小孩吃石榴。 你拍五，我拍五，十个小孩敲大鼓。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板书设计</w:t>
            </w:r>
          </w:p>
        </w:tc>
        <w:tc>
          <w:tcPr>
            <w:tcW w:w="88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8" w:lineRule="auto"/>
              <w:ind w:firstLine="2800" w:firstLineChars="1000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1829435</wp:posOffset>
                  </wp:positionH>
                  <wp:positionV relativeFrom="paragraph">
                    <wp:posOffset>156210</wp:posOffset>
                  </wp:positionV>
                  <wp:extent cx="400050" cy="314325"/>
                  <wp:effectExtent l="0" t="0" r="6350" b="3175"/>
                  <wp:wrapNone/>
                  <wp:docPr id="1166" name="IM 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 1166"/>
                          <pic:cNvPicPr/>
                        </pic:nvPicPr>
                        <pic:blipFill>
                          <a:blip r:embed="rId4"/>
                          <a:srcRect l="23386" t="9331" r="21640" b="13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认识10</w:t>
            </w:r>
          </w:p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  <w:p>
            <w:pPr>
              <w:spacing w:line="288" w:lineRule="auto"/>
              <w:rPr>
                <w:rFonts w:hint="default" w:ascii="宋体" w:hAnsi="宋体" w:cs="Times New Roman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30F4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2024-11-15T00:07:04Z</dcterms:created>
  <dc:creator>HP</dc:creator>
  <cp:lastModifiedBy>HP</cp:lastModifiedBy>
  <dcterms:modified xsi:type="dcterms:W3CDTF">2024-11-15T00:07:27Z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5E3AC3F871834E6DBB2B86B6C10CD1D4</vt:lpwstr>
  </property>
</Properties>
</file>