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11.14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vAlign w:val="top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  <w:lang w:val="en-US" w:eastAsia="zh-CN"/>
        </w:rPr>
        <w:t>位小朋友病假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小朋友们今天进教室门口时情绪都很稳定，大部分小朋友能高高兴兴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进入班级，主动和老师打招呼，选择自己喜欢的游戏并自主进餐。今天午餐时小朋友们都能自己主动把饭吃掉，个别小朋友有些挑食。今天宝贝们都睡着了。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6DF536D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6E87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762635</wp:posOffset>
            </wp:positionH>
            <wp:positionV relativeFrom="paragraph">
              <wp:posOffset>3810</wp:posOffset>
            </wp:positionV>
            <wp:extent cx="5234940" cy="5234940"/>
            <wp:effectExtent l="0" t="0" r="7620" b="7620"/>
            <wp:wrapTight wrapText="bothSides">
              <wp:wrapPolygon>
                <wp:start x="0" y="0"/>
                <wp:lineTo x="0" y="21569"/>
                <wp:lineTo x="21569" y="21569"/>
                <wp:lineTo x="2156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523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2C0DDB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4CD14C9F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35E8C68A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6256219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63FF4A3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58484F7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279966BC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6016F35D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11C56AB4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267283CC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313F9CFB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702ED158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1132CCBA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33B87935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4E2A4EE1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4E535BEA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38BD2AE4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2AAE7596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4D24F872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162E50F4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7EB140B8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07001D99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41CF95F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7A4F734B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6D8330CC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6CA7C18D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贝在益智区玩动物农场游戏，有的宝贝在建构区玩乐高游戏、磁力片游戏，有的宝贝在生活区家玩扭扭棒游戏，有的宝贝在创意区玩画画游戏，有的宝贝在科探区玩感官瓶游戏……今天孩子们在游戏结束后在老师的提醒下整理自己的游戏盒，真不错！</w:t>
      </w:r>
    </w:p>
    <w:p w14:paraId="46490A2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1570A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3983355" cy="2240915"/>
            <wp:effectExtent l="0" t="0" r="9525" b="14605"/>
            <wp:docPr id="3" name="图片 3" descr="IMG_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2DDA1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right="0" w:rightChars="0"/>
        <w:jc w:val="center"/>
        <w:textAlignment w:val="auto"/>
        <w:outlineLvl w:val="9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1793875</wp:posOffset>
            </wp:positionH>
            <wp:positionV relativeFrom="paragraph">
              <wp:posOffset>33655</wp:posOffset>
            </wp:positionV>
            <wp:extent cx="4127500" cy="2320925"/>
            <wp:effectExtent l="0" t="0" r="2540" b="10795"/>
            <wp:wrapTight wrapText="bothSides">
              <wp:wrapPolygon>
                <wp:start x="0" y="0"/>
                <wp:lineTo x="0" y="21417"/>
                <wp:lineTo x="21534" y="21417"/>
                <wp:lineTo x="21534" y="0"/>
                <wp:lineTo x="0" y="0"/>
              </wp:wrapPolygon>
            </wp:wrapTight>
            <wp:docPr id="4" name="图片 4" descr="IMG_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半日活动：远足</w:t>
      </w:r>
    </w:p>
    <w:p w14:paraId="35F34F63">
      <w:pPr>
        <w:spacing w:line="360" w:lineRule="exact"/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我们去远足啦！我们提前一天和爸爸妈妈一起准备了远足的小书包，里面装上了美味的小点心、水果和水。今天一大早我们就高高兴兴来到幼儿园，与同伴交流自己带来了什么。到了8:30我们大家就准备好出发啦！</w:t>
      </w:r>
    </w:p>
    <w:p w14:paraId="2BD5DA27">
      <w:pPr>
        <w:spacing w:line="360" w:lineRule="exact"/>
        <w:ind w:firstLine="42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一路上我们排着整齐的队伍，走过石板路，穿过小桥，来到了我们的目的地——街边小公园。公园里面有很多植物，小路上还有不同颜色的落叶，我们一边欣赏着美丽的景色一边与同伴交流着自己的想法。到了一块大平台我们就坐下来一起分享美味的小点心啦！真高兴呀！分享完美食，我们就收拾整理了环境，背上小书包回幼儿园啦！</w:t>
      </w:r>
    </w:p>
    <w:p w14:paraId="452066F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123190</wp:posOffset>
            </wp:positionV>
            <wp:extent cx="5669915" cy="5669915"/>
            <wp:effectExtent l="0" t="0" r="14605" b="14605"/>
            <wp:wrapNone/>
            <wp:docPr id="6" name="图片 6" descr="IMG_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6102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968CF0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FC172A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D596AF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BEF301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28DF82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794D0B7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6C817AD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248A95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2BA69D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57FC49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AF27BA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45406D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10B116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A52008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E30FF0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5F3E20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B6D492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2B17A2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FDFBE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4AEE3B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392C1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3A342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054012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DCE4B8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237AB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F7C47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79CAD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3B0E8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9E8E3C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94F70E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CE2640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藜麦饭、鸦片鱼、茭白炒胡萝卜、菠菜猪肝汤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水果是甜橙、火龙果。大部分小朋友们能叠好湿巾，安静进餐。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韩雨彤、高蝶珺、李泓硕、刘语辰、翁鸿泽、冯育泽、代霄、陆博渊、宋陈凯</w:t>
      </w:r>
      <w:r>
        <w:rPr>
          <w:rFonts w:hint="eastAsia"/>
          <w:lang w:val="en-US" w:eastAsia="zh-CN"/>
        </w:rPr>
        <w:t>小朋友可能因为点心吃多了素以没有把菜吃完。饭后大部分小朋友们能在老师的提醒下做好饭后洗手、漱口、擦嘴巴。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77088F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 </w:t>
      </w:r>
    </w:p>
    <w:p w14:paraId="5F4598F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FA8ADD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D2C9A5A"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val="en-US" w:eastAsia="zh-CN"/>
        </w:rPr>
        <w:t>气温渐变，温差较大，孩子们的体质较弱，免疫力又不强，容易感冒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也容易患上各种传染性疾病，为了孩子的健康，要注意增减衣服防止着凉。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2.动态上的照片，仅作为老师观察时的随拍，并不是所有孩子的照片都会呈现。</w:t>
      </w:r>
    </w:p>
    <w:p w14:paraId="1659C1A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3.明天新桥卫生院将来我们园区为孩子们做听力、氟离子检查，明天如没有特殊情况，尽量让小朋友都来园接受检查。请假的小朋友也尽量都来园呦，可以检查完再回去。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85100B6"/>
    <w:rsid w:val="09D121EF"/>
    <w:rsid w:val="0B0B2F5B"/>
    <w:rsid w:val="0D6E7A5C"/>
    <w:rsid w:val="0DB5782C"/>
    <w:rsid w:val="0DED56DA"/>
    <w:rsid w:val="0F312B55"/>
    <w:rsid w:val="0F9303EC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8901C9C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31091081"/>
    <w:rsid w:val="31C37EBA"/>
    <w:rsid w:val="33E06EAE"/>
    <w:rsid w:val="360F1920"/>
    <w:rsid w:val="3A7A2BFC"/>
    <w:rsid w:val="3DFC2AF7"/>
    <w:rsid w:val="3E463FD6"/>
    <w:rsid w:val="3F7E3672"/>
    <w:rsid w:val="3FA45178"/>
    <w:rsid w:val="402F0E05"/>
    <w:rsid w:val="421B1AFB"/>
    <w:rsid w:val="42BD2503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98A0173"/>
    <w:rsid w:val="5A4E660B"/>
    <w:rsid w:val="5B9756BF"/>
    <w:rsid w:val="5D327F67"/>
    <w:rsid w:val="5F5B3D80"/>
    <w:rsid w:val="60F46C9F"/>
    <w:rsid w:val="62FF13F0"/>
    <w:rsid w:val="648C2404"/>
    <w:rsid w:val="6672542F"/>
    <w:rsid w:val="68525518"/>
    <w:rsid w:val="69200ABD"/>
    <w:rsid w:val="69925F4F"/>
    <w:rsid w:val="6B6867A7"/>
    <w:rsid w:val="6C3B0697"/>
    <w:rsid w:val="6DB664D7"/>
    <w:rsid w:val="6E1C105D"/>
    <w:rsid w:val="6FC24592"/>
    <w:rsid w:val="701A5A21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1327</Characters>
  <Lines>12</Lines>
  <Paragraphs>3</Paragraphs>
  <TotalTime>664</TotalTime>
  <ScaleCrop>false</ScaleCrop>
  <LinksUpToDate>false</LinksUpToDate>
  <CharactersWithSpaces>1401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2024-11-14T11:04:22Z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B99649522922456BA39164C00753CFAA_13</vt:lpwstr>
  </property>
</Properties>
</file>