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EDE46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7B958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DF90D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3A4AF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2484B195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3C67F491">
      <w:pPr>
        <w:jc w:val="center"/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</w:p>
    <w:p w14:paraId="1C72704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金色的秋天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4FE859D6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DDDB4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B49BB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有1人请假。</w:t>
      </w:r>
    </w:p>
    <w:p w14:paraId="686D6C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我们早上入园时间是8:00-8:10，大部分的孩子能够准时入园。大部分的孩子来园后能够主动和老师、小朋友打招呼，但是还有部分幼儿未主动找招呼，明天要记得主动打招呼哦！</w:t>
      </w:r>
    </w:p>
    <w:p w14:paraId="19C682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鲜牛奶、多样饼干、腰果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孩子们都能够自主进行早点活动，根据自己的情况倒适量的牛奶，棒棒哒！但是在喝牛奶的时候，有一些幼儿一边吃一边讲，自主早点时间较长，并且放杯子时未轻轻放好，需要注意哦！</w:t>
      </w:r>
    </w:p>
    <w:p w14:paraId="30182234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30"/>
        <w:tblpPr w:leftFromText="180" w:rightFromText="180" w:vertAnchor="text" w:horzAnchor="page" w:tblpX="1092" w:tblpY="57"/>
        <w:tblOverlap w:val="never"/>
        <w:tblW w:w="166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3319"/>
        <w:gridCol w:w="3321"/>
        <w:gridCol w:w="3321"/>
        <w:gridCol w:w="3321"/>
      </w:tblGrid>
      <w:tr w14:paraId="7896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9959" w:type="dxa"/>
            <w:gridSpan w:val="3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02067589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9F2936" w:themeColor="accent2"/>
                <w:sz w:val="28"/>
                <w:szCs w:val="33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3321" w:type="dxa"/>
            <w:tcBorders>
              <w:bottom w:val="single" w:color="auto" w:sz="4" w:space="0"/>
            </w:tcBorders>
          </w:tcPr>
          <w:p w14:paraId="058788CE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9F2936" w:themeColor="accent2"/>
                <w:sz w:val="28"/>
                <w:szCs w:val="33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3321" w:type="dxa"/>
            <w:tcBorders>
              <w:bottom w:val="single" w:color="auto" w:sz="4" w:space="0"/>
            </w:tcBorders>
          </w:tcPr>
          <w:p w14:paraId="2D992340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9F2936" w:themeColor="accent2"/>
                <w:sz w:val="28"/>
                <w:szCs w:val="33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 w14:paraId="7A20B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42" w:type="dxa"/>
          <w:trHeight w:val="90" w:hRule="atLeast"/>
        </w:trPr>
        <w:tc>
          <w:tcPr>
            <w:tcW w:w="9959" w:type="dxa"/>
            <w:gridSpan w:val="3"/>
          </w:tcPr>
          <w:p w14:paraId="22C2628B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10160" b="63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2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科学活动：不同的果核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10160" b="63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63D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次活动是一节知识类的科学活动。果核是水果的种子，不同的水果有不同的果核。有的水果只有一个果核，如：龙眼、冬枣等，有的却有多个果核，如：苹果、石榴等，不同的果核其颜色、大小等也是各具特色，如：龙眼的果核是茶褐色而且比较大；石榴的果核外种皮肉质，呈鲜红、淡红或白色，多汁，甜而带酸，即为可食用的部分，内种皮为角质等。不同的果核也有不同的作用，如：药用价值、种植等。此刻正直秋高气爽的季节，各种水果都成熟上市了，本次活动通过观察、对比、匹配等多种方式了解常见水果果核的外形特征和用途，丰富孩子关于果核的相关经验。</w:t>
            </w:r>
          </w:p>
          <w:p w14:paraId="36C88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果是孩子们日常生活中非常熟悉的食物，但是大部分孩子只是享用爸爸、妈妈削好的水果，而没有刻意地去观察过不同水果的果核。大班孩子的对比观察能力有所增强，对各种常见的水果也比较熟悉，因此提出观察的要求后孩子们会有目的地进行观察了解其特征。</w:t>
            </w:r>
          </w:p>
          <w:p w14:paraId="3B3B0E60">
            <w:pPr>
              <w:ind w:firstLine="482" w:firstLineChars="20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丁沐晞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沈沐晨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李沐冉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李雨菲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王艺瑾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徐梓皓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鞠雨恒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王艺凝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丁雅琦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曹铭轩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高翌涵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李闻淼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汤舒谣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刘倢序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沈奕恺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刘宸瑀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刘伊佳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刘政凯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董程宁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运用观察、对比、匹配等多种方式了解常见水果果核的外形特征和用途。</w:t>
            </w:r>
          </w:p>
          <w:p w14:paraId="17A28A9B">
            <w:pPr>
              <w:ind w:firstLine="482" w:firstLineChars="20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丁沐晞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沈沐晨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李沐冉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李雨菲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王艺瑾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徐梓皓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鞠雨恒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王艺凝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丁雅琦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曹铭轩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高翌涵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李闻淼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汤舒谣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刘倢序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沈奕恺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刘宸瑀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刘伊佳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刘政凯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董程宁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能用清楚、完整的语言描述自己的发现，积累有关果核的直接经验和感性认识。</w:t>
            </w:r>
          </w:p>
          <w:p w14:paraId="6B2E1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反馈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：今天，我们开展了科学活动《不同的果核》，在活动中，孩子们都能够仔细观察果核，发现原来不同的水果的果核并不相同，并且在观察过后能够尝试使用清楚、完整的语言讲述自己的发现，回家后可以在观察其他水果的果核，了解果核的秘密。</w:t>
            </w:r>
          </w:p>
          <w:p w14:paraId="3D6ED69D"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  <w:p w14:paraId="134C6022">
            <w:pPr>
              <w:bidi w:val="0"/>
              <w:rPr>
                <w:rFonts w:hint="default"/>
                <w:lang w:val="en-US" w:eastAsia="zh-CN"/>
              </w:rPr>
            </w:pPr>
          </w:p>
          <w:p w14:paraId="5339879D">
            <w:pPr>
              <w:tabs>
                <w:tab w:val="left" w:pos="8607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 w14:paraId="2296CBBF">
            <w:pPr>
              <w:tabs>
                <w:tab w:val="left" w:pos="8607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53B45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42" w:type="dxa"/>
          <w:trHeight w:val="90" w:hRule="atLeast"/>
        </w:trPr>
        <w:tc>
          <w:tcPr>
            <w:tcW w:w="3319" w:type="dxa"/>
            <w:tcBorders>
              <w:right w:val="nil"/>
            </w:tcBorders>
            <w:vAlign w:val="top"/>
          </w:tcPr>
          <w:p w14:paraId="0745754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36" name="图片 36" descr="E:/2024-2025大班上/动态照片/11.4/IMG_4276.JPGIMG_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E:/2024-2025大班上/动态照片/11.4/IMG_4276.JPGIMG_427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9" w:type="dxa"/>
            <w:tcBorders>
              <w:left w:val="nil"/>
              <w:right w:val="nil"/>
            </w:tcBorders>
            <w:vAlign w:val="top"/>
          </w:tcPr>
          <w:p w14:paraId="112A1F2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Style w:val="32"/>
                <w:rFonts w:hint="default"/>
                <w:b w:val="0"/>
                <w:bCs w:val="0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37" name="图片 37" descr="E:/2024-2025大班上/动态照片/11.4/IMG_4277.JPGIMG_4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E:/2024-2025大班上/动态照片/11.4/IMG_4277.JPGIMG_427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1" w:type="dxa"/>
            <w:tcBorders>
              <w:left w:val="nil"/>
            </w:tcBorders>
            <w:vAlign w:val="top"/>
          </w:tcPr>
          <w:p w14:paraId="7BB9A82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Style w:val="32"/>
                <w:rFonts w:hint="default"/>
                <w:b w:val="0"/>
                <w:bCs w:val="0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38" name="图片 38" descr="E:/2024-2025大班上/动态照片/11.4/IMG_4278.JPGIMG_4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E:/2024-2025大班上/动态照片/11.4/IMG_4278.JPGIMG_427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8858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42" w:type="dxa"/>
          <w:trHeight w:val="90" w:hRule="atLeast"/>
        </w:trPr>
        <w:tc>
          <w:tcPr>
            <w:tcW w:w="3319" w:type="dxa"/>
            <w:tcBorders>
              <w:right w:val="nil"/>
            </w:tcBorders>
            <w:vAlign w:val="top"/>
          </w:tcPr>
          <w:p w14:paraId="6D05138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27305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58" name="图片 58" descr="E:/2024-2025大班上/动态照片/11.4/IMG_4279.JPGIMG_4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 descr="E:/2024-2025大班上/动态照片/11.4/IMG_4279.JPGIMG_427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9" w:type="dxa"/>
            <w:tcBorders>
              <w:left w:val="nil"/>
              <w:right w:val="nil"/>
            </w:tcBorders>
            <w:vAlign w:val="top"/>
          </w:tcPr>
          <w:p w14:paraId="0BF0891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27305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59" name="图片 59" descr="E:/2024-2025大班上/动态照片/11.4/IMG_4280.JPGIMG_4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 descr="E:/2024-2025大班上/动态照片/11.4/IMG_4280.JPGIMG_428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1" w:type="dxa"/>
            <w:tcBorders>
              <w:left w:val="nil"/>
            </w:tcBorders>
            <w:vAlign w:val="top"/>
          </w:tcPr>
          <w:p w14:paraId="057CC6F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21590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60" name="图片 60" descr="E:/2024-2025大班上/动态照片/11.4/IMG_4281.JPGIMG_4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 descr="E:/2024-2025大班上/动态照片/11.4/IMG_4281.JPGIMG_428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AAA2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42" w:type="dxa"/>
          <w:trHeight w:val="90" w:hRule="atLeast"/>
        </w:trPr>
        <w:tc>
          <w:tcPr>
            <w:tcW w:w="3319" w:type="dxa"/>
            <w:tcBorders>
              <w:right w:val="nil"/>
            </w:tcBorders>
            <w:vAlign w:val="top"/>
          </w:tcPr>
          <w:p w14:paraId="46772D8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9" name="图片 9" descr="E:/2024-2025大班上/动态照片/11.4/IMG_4282.JPGIMG_4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:/2024-2025大班上/动态照片/11.4/IMG_4282.JPGIMG_428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9" w:type="dxa"/>
            <w:tcBorders>
              <w:left w:val="nil"/>
              <w:right w:val="nil"/>
            </w:tcBorders>
            <w:vAlign w:val="top"/>
          </w:tcPr>
          <w:p w14:paraId="5F1DB98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11" name="图片 11" descr="E:/2024-2025大班上/动态照片/11.4/IMG_4283.JPGIMG_4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E:/2024-2025大班上/动态照片/11.4/IMG_4283.JPGIMG_428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1" w:type="dxa"/>
            <w:tcBorders>
              <w:left w:val="nil"/>
            </w:tcBorders>
            <w:vAlign w:val="top"/>
          </w:tcPr>
          <w:p w14:paraId="5F94FF6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12" name="图片 12" descr="E:/2024-2025大班上/动态照片/11.4/IMG_4284.JPGIMG_4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E:/2024-2025大班上/动态照片/11.4/IMG_4284.JPGIMG_428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8C5E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42" w:type="dxa"/>
          <w:trHeight w:val="90" w:hRule="atLeast"/>
        </w:trPr>
        <w:tc>
          <w:tcPr>
            <w:tcW w:w="3319" w:type="dxa"/>
            <w:tcBorders>
              <w:right w:val="nil"/>
            </w:tcBorders>
            <w:vAlign w:val="top"/>
          </w:tcPr>
          <w:p w14:paraId="6F88C21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3319" w:type="dxa"/>
            <w:tcBorders>
              <w:left w:val="nil"/>
              <w:right w:val="nil"/>
            </w:tcBorders>
            <w:vAlign w:val="top"/>
          </w:tcPr>
          <w:p w14:paraId="366EEDF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-7783830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13" name="图片 13" descr="E:/2024-2025大班上/动态照片/11.4/IMG_4285.JPGIMG_4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E:/2024-2025大班上/动态照片/11.4/IMG_4285.JPGIMG_428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1" w:type="dxa"/>
            <w:tcBorders>
              <w:left w:val="nil"/>
            </w:tcBorders>
            <w:vAlign w:val="top"/>
          </w:tcPr>
          <w:p w14:paraId="1DFC306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 w14:paraId="61D24F7D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lang w:eastAsia="zh-CN"/>
        </w:rPr>
      </w:pPr>
    </w:p>
    <w:p w14:paraId="494238CE">
      <w:pPr>
        <w:pStyle w:val="41"/>
        <w:ind w:firstLine="512" w:firstLineChars="200"/>
        <w:jc w:val="left"/>
        <w:rPr>
          <w:rFonts w:hint="eastAsia" w:ascii="宋体" w:hAnsi="宋体" w:eastAsia="宋体" w:cs="宋体"/>
          <w:b w:val="0"/>
          <w:bCs/>
          <w:color w:val="333333"/>
          <w:spacing w:val="8"/>
          <w:sz w:val="24"/>
          <w:szCs w:val="24"/>
          <w:lang w:val="en-US" w:eastAsia="zh-CN"/>
        </w:rPr>
      </w:pPr>
    </w:p>
    <w:p w14:paraId="78EBF9AC">
      <w:pPr>
        <w:pStyle w:val="41"/>
        <w:jc w:val="center"/>
        <w:rPr>
          <w:rFonts w:hint="default" w:asciiTheme="minorEastAsia" w:hAnsiTheme="minorEastAsia" w:cstheme="minorEastAsia"/>
          <w:color w:val="333333"/>
          <w:spacing w:val="8"/>
          <w:sz w:val="24"/>
          <w:szCs w:val="24"/>
          <w:lang w:val="en-US" w:eastAsia="zh-CN"/>
        </w:rPr>
      </w:pPr>
    </w:p>
    <w:p w14:paraId="4A12ECA5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4965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00113E0"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</w:p>
    <w:p w14:paraId="03A06E90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是麦片饭、茶树菇甜椒炒牛柳、荷塘小炒、银鱼蔬菜羹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刘伊佳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梁铭轩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孩子都能够快速吃完自己的饭、菜和汤，为你们点赞！天气渐冷，希望你们每天都能够在11:35 前吃完午餐哦！</w:t>
      </w:r>
    </w:p>
    <w:p w14:paraId="614E7A7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生菜鸡蛋汤、苹果、桔子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 w14:paraId="11A72AE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1F31C1C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睡的比较晚：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高宇辰、王艺瑾、汤舒谣、邓淼、吴弈鸣。</w:t>
      </w:r>
    </w:p>
    <w:p w14:paraId="6586D5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活动反馈：今天孩子们自己盛饭、盛菜，孩子都能够根据自己的饭量盛适量的饭，但是再盛饭的过程中还需要不断提醒孩子的拿勺姿势。在餐后，幼儿需要洗手、漱口、擦嘴巴，但是部分幼儿餐后工作未能全部做完，有部分幼儿只做了擦嘴巴。下次记得要全部做好哦!</w:t>
      </w:r>
    </w:p>
    <w:p w14:paraId="0FBECFE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46B6147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E966C">
      <w:pPr>
        <w:numPr>
          <w:ilvl w:val="0"/>
          <w:numId w:val="0"/>
        </w:numPr>
        <w:ind w:firstLine="48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近期天气晴朗，我们会进行户外活动，以防孩子出汗过多导致感冒，请为孩子准备垫背巾！</w:t>
      </w:r>
    </w:p>
    <w:p w14:paraId="557AB985">
      <w:pPr>
        <w:numPr>
          <w:ilvl w:val="0"/>
          <w:numId w:val="0"/>
        </w:numPr>
        <w:ind w:firstLine="48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5BBF3476">
      <w:pPr>
        <w:numPr>
          <w:ilvl w:val="0"/>
          <w:numId w:val="0"/>
        </w:numPr>
        <w:ind w:firstLine="48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5A171457">
      <w:pPr>
        <w:numPr>
          <w:ilvl w:val="0"/>
          <w:numId w:val="0"/>
        </w:numPr>
        <w:ind w:firstLine="482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7060415"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38214A2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67737C39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644CA6A2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2332592F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05943FA1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BE202"/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lZGUyMGIxYjI2NDY2ZjYxMWIzOTI0OTNhNmI3MmU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75579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CE639A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5906ED"/>
    <w:rsid w:val="0F6100E2"/>
    <w:rsid w:val="0F995A13"/>
    <w:rsid w:val="0F9B492D"/>
    <w:rsid w:val="0FCC48B6"/>
    <w:rsid w:val="100F30AA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20747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A20731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0F7041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14703B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15DEA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604D8"/>
    <w:rsid w:val="2C3C7D77"/>
    <w:rsid w:val="2C440C4A"/>
    <w:rsid w:val="2C980689"/>
    <w:rsid w:val="2D1C1D90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91CC7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3A9252F"/>
    <w:rsid w:val="33F0481E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1E0688"/>
    <w:rsid w:val="37487250"/>
    <w:rsid w:val="379477FE"/>
    <w:rsid w:val="37A80BE0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2D6CED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0A472B"/>
    <w:rsid w:val="402A49D6"/>
    <w:rsid w:val="40321F58"/>
    <w:rsid w:val="40374AFC"/>
    <w:rsid w:val="4096458E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955132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27AFA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0233F"/>
    <w:rsid w:val="53323865"/>
    <w:rsid w:val="537D468A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D662A"/>
    <w:rsid w:val="58DF241C"/>
    <w:rsid w:val="58E379EF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695641"/>
    <w:rsid w:val="5B7B5734"/>
    <w:rsid w:val="5B7C0593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BD8ECD"/>
    <w:rsid w:val="5ECD6463"/>
    <w:rsid w:val="5EED088B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13D47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8D60809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1E41B0"/>
    <w:rsid w:val="6C37132C"/>
    <w:rsid w:val="6C6A2E4B"/>
    <w:rsid w:val="6CC65F01"/>
    <w:rsid w:val="6CEE0DAF"/>
    <w:rsid w:val="6D094565"/>
    <w:rsid w:val="6DBD466A"/>
    <w:rsid w:val="6DCC231C"/>
    <w:rsid w:val="6DFB100F"/>
    <w:rsid w:val="6E1A05D3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4C5FD9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8072881"/>
    <w:rsid w:val="780C028E"/>
    <w:rsid w:val="78180757"/>
    <w:rsid w:val="78317C5B"/>
    <w:rsid w:val="78505037"/>
    <w:rsid w:val="7851006E"/>
    <w:rsid w:val="78641C33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15547A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EED913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9FBF5210"/>
    <w:rsid w:val="AF4FF16E"/>
    <w:rsid w:val="BFD70752"/>
    <w:rsid w:val="C3DF52FD"/>
    <w:rsid w:val="C7BFA986"/>
    <w:rsid w:val="DC582B67"/>
    <w:rsid w:val="DCFFE5E7"/>
    <w:rsid w:val="E1F70992"/>
    <w:rsid w:val="EEFF5683"/>
    <w:rsid w:val="F7FC3460"/>
    <w:rsid w:val="FDFEF495"/>
    <w:rsid w:val="FEE38531"/>
    <w:rsid w:val="FF9D9394"/>
    <w:rsid w:val="FFEB3EB8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1387</Words>
  <Characters>1431</Characters>
  <Lines>11</Lines>
  <Paragraphs>3</Paragraphs>
  <TotalTime>30</TotalTime>
  <ScaleCrop>false</ScaleCrop>
  <LinksUpToDate>false</LinksUpToDate>
  <CharactersWithSpaces>1477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2019-12-26T08:30:00Z</dcterms:created>
  <dc:creator>Microsoft Office 用户</dc:creator>
  <cp:lastModifiedBy>惢</cp:lastModifiedBy>
  <cp:lastPrinted>2023-06-16T02:10:00Z</cp:lastPrinted>
  <dcterms:modified xsi:type="dcterms:W3CDTF">2024-11-04T05:17:59Z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34199CBC8B444C3EAE0F58CA0CF0BD7E_13</vt:lpwstr>
  </property>
</Properties>
</file>