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38"/>
        <w:gridCol w:w="262"/>
        <w:gridCol w:w="1050"/>
        <w:gridCol w:w="657"/>
        <w:gridCol w:w="401"/>
        <w:gridCol w:w="609"/>
        <w:gridCol w:w="1551"/>
      </w:tblGrid>
      <w:tr w:rsidR="004040ED" w14:paraId="52E5E3D3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03E06B46" w14:textId="77777777" w:rsidR="004040E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2938" w:type="dxa"/>
            <w:shd w:val="clear" w:color="auto" w:fill="auto"/>
          </w:tcPr>
          <w:p w14:paraId="53801A18" w14:textId="5C5B8C66" w:rsidR="004040E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D1DE9">
              <w:rPr>
                <w:rFonts w:hint="eastAsia"/>
                <w:sz w:val="24"/>
              </w:rPr>
              <w:t>倾听别人的意见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7475F75D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C9F9328" w14:textId="3F25FB4C" w:rsidR="004040ED" w:rsidRDefault="00DD1D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40DD66C8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8BCED3D" w14:textId="3E0B3841" w:rsidR="004040ED" w:rsidRDefault="00DD1D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新授</w:t>
            </w:r>
          </w:p>
        </w:tc>
      </w:tr>
      <w:tr w:rsidR="004040ED" w14:paraId="0E6EBEE9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5861E500" w14:textId="77777777" w:rsidR="004040E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主备人</w:t>
            </w:r>
          </w:p>
        </w:tc>
        <w:tc>
          <w:tcPr>
            <w:tcW w:w="2938" w:type="dxa"/>
            <w:shd w:val="clear" w:color="auto" w:fill="auto"/>
          </w:tcPr>
          <w:p w14:paraId="3E9B188D" w14:textId="26B81406" w:rsidR="004040ED" w:rsidRDefault="00DD1D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陈纾悠</w:t>
            </w:r>
          </w:p>
        </w:tc>
        <w:tc>
          <w:tcPr>
            <w:tcW w:w="1312" w:type="dxa"/>
            <w:gridSpan w:val="2"/>
            <w:shd w:val="clear" w:color="auto" w:fill="auto"/>
          </w:tcPr>
          <w:p w14:paraId="5F09B41C" w14:textId="77777777" w:rsidR="004040ED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复备人</w:t>
            </w:r>
          </w:p>
        </w:tc>
        <w:tc>
          <w:tcPr>
            <w:tcW w:w="3218" w:type="dxa"/>
            <w:gridSpan w:val="4"/>
            <w:shd w:val="clear" w:color="auto" w:fill="auto"/>
          </w:tcPr>
          <w:p w14:paraId="124F7CAD" w14:textId="77777777" w:rsidR="004040ED" w:rsidRDefault="004040ED">
            <w:pPr>
              <w:rPr>
                <w:sz w:val="24"/>
              </w:rPr>
            </w:pPr>
          </w:p>
        </w:tc>
      </w:tr>
      <w:tr w:rsidR="004040ED" w14:paraId="57B506F8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499E9DC0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6516B5ED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00FA2682" w14:textId="17A3EBEC" w:rsidR="004040ED" w:rsidRPr="00DD1DE9" w:rsidRDefault="00DD1DE9" w:rsidP="00DD1DE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Calibri" w:hAnsi="Calibri"/>
                <w:szCs w:val="21"/>
              </w:rPr>
            </w:pPr>
            <w:r w:rsidRPr="00DD1DE9">
              <w:rPr>
                <w:rFonts w:ascii="Calibri" w:hAnsi="Calibri" w:hint="eastAsia"/>
                <w:szCs w:val="21"/>
              </w:rPr>
              <w:t>通过情景体验让学生感受到同伴交往中倾听的重要性</w:t>
            </w:r>
          </w:p>
          <w:p w14:paraId="708D045A" w14:textId="77777777" w:rsidR="00DD1DE9" w:rsidRDefault="00DD1DE9" w:rsidP="00DD1DE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通过讨论交流、角色扮演让学生了解倾听要领</w:t>
            </w:r>
          </w:p>
          <w:p w14:paraId="334E2382" w14:textId="7E6BA63F" w:rsidR="00DD1DE9" w:rsidRPr="00DD1DE9" w:rsidRDefault="00DD1DE9" w:rsidP="00DD1DE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在活动中培养学生在人与人交往中倾听的能力</w:t>
            </w:r>
          </w:p>
        </w:tc>
      </w:tr>
      <w:tr w:rsidR="004040ED" w14:paraId="72E4CA7B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56D942A4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67DE72A7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重难点</w:t>
            </w:r>
          </w:p>
        </w:tc>
        <w:tc>
          <w:tcPr>
            <w:tcW w:w="7468" w:type="dxa"/>
            <w:gridSpan w:val="7"/>
            <w:shd w:val="clear" w:color="auto" w:fill="auto"/>
            <w:vAlign w:val="center"/>
          </w:tcPr>
          <w:p w14:paraId="5BE17225" w14:textId="5BE45E9C" w:rsidR="004040ED" w:rsidRDefault="00DD1DE9">
            <w:pPr>
              <w:jc w:val="left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重点：教会学生倾听的方法</w:t>
            </w:r>
            <w:r>
              <w:rPr>
                <w:rFonts w:ascii="Calibri" w:hAnsi="Calibri" w:hint="eastAsia"/>
                <w:szCs w:val="21"/>
              </w:rPr>
              <w:t xml:space="preserve">  </w:t>
            </w:r>
            <w:r>
              <w:rPr>
                <w:rFonts w:ascii="Calibri" w:hAnsi="Calibri" w:hint="eastAsia"/>
                <w:szCs w:val="21"/>
              </w:rPr>
              <w:t>难点：引导学生体会并理解对方的感受</w:t>
            </w:r>
          </w:p>
        </w:tc>
      </w:tr>
      <w:tr w:rsidR="004040ED" w14:paraId="3BDF3AC5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4E38D71B" w14:textId="77777777" w:rsidR="004040E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教学准备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75A0FB8D" w14:textId="741291F8" w:rsidR="004040ED" w:rsidRDefault="00DD1DE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int="eastAsia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PPT、音频素材</w:t>
            </w:r>
          </w:p>
        </w:tc>
      </w:tr>
      <w:tr w:rsidR="004040ED" w14:paraId="019C3F11" w14:textId="77777777">
        <w:trPr>
          <w:trHeight w:val="120"/>
        </w:trPr>
        <w:tc>
          <w:tcPr>
            <w:tcW w:w="6408" w:type="dxa"/>
            <w:gridSpan w:val="6"/>
            <w:shd w:val="clear" w:color="auto" w:fill="auto"/>
          </w:tcPr>
          <w:p w14:paraId="7DDE7CCB" w14:textId="77777777" w:rsidR="004040E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教学过程：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B6660CB" w14:textId="77777777" w:rsidR="004040E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补充与修改：</w:t>
            </w:r>
          </w:p>
        </w:tc>
      </w:tr>
      <w:tr w:rsidR="004040ED" w14:paraId="3F93B7EF" w14:textId="77777777">
        <w:trPr>
          <w:trHeight w:val="7645"/>
        </w:trPr>
        <w:tc>
          <w:tcPr>
            <w:tcW w:w="6408" w:type="dxa"/>
            <w:gridSpan w:val="6"/>
            <w:shd w:val="clear" w:color="auto" w:fill="auto"/>
            <w:vAlign w:val="center"/>
          </w:tcPr>
          <w:p w14:paraId="622C1131" w14:textId="70CEE366" w:rsidR="004040ED" w:rsidRDefault="00DD1DE9"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一、谈话导入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9C7079" w14:textId="77777777" w:rsidR="004040ED" w:rsidRDefault="004040E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Cs w:val="21"/>
              </w:rPr>
            </w:pPr>
          </w:p>
        </w:tc>
      </w:tr>
      <w:tr w:rsidR="004040ED" w14:paraId="385F0E55" w14:textId="77777777">
        <w:trPr>
          <w:trHeight w:val="596"/>
        </w:trPr>
        <w:tc>
          <w:tcPr>
            <w:tcW w:w="8568" w:type="dxa"/>
            <w:gridSpan w:val="8"/>
            <w:shd w:val="clear" w:color="auto" w:fill="auto"/>
            <w:vAlign w:val="center"/>
          </w:tcPr>
          <w:p w14:paraId="21042DD5" w14:textId="77777777" w:rsidR="004040ED" w:rsidRDefault="00000000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施教日期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040ED" w14:paraId="0C9A27B6" w14:textId="77777777">
        <w:trPr>
          <w:trHeight w:val="475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31B5B76F" w14:textId="77777777" w:rsidR="004040E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板书设计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234AEE06" w14:textId="77777777" w:rsidR="004040E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教后反思</w:t>
            </w:r>
          </w:p>
        </w:tc>
      </w:tr>
      <w:tr w:rsidR="004040ED" w14:paraId="5B935AF8" w14:textId="77777777">
        <w:trPr>
          <w:trHeight w:val="3193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10F22831" w14:textId="77777777" w:rsidR="004040ED" w:rsidRDefault="004040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68" w:type="dxa"/>
            <w:gridSpan w:val="5"/>
            <w:shd w:val="clear" w:color="auto" w:fill="auto"/>
          </w:tcPr>
          <w:p w14:paraId="34FCA6AF" w14:textId="77777777" w:rsidR="004040ED" w:rsidRDefault="004040ED">
            <w:pPr>
              <w:jc w:val="left"/>
              <w:rPr>
                <w:sz w:val="24"/>
              </w:rPr>
            </w:pPr>
          </w:p>
        </w:tc>
      </w:tr>
    </w:tbl>
    <w:p w14:paraId="3F15BC4D" w14:textId="77777777" w:rsidR="004040ED" w:rsidRDefault="004040ED"/>
    <w:sectPr w:rsidR="0040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C0ADD"/>
    <w:multiLevelType w:val="hybridMultilevel"/>
    <w:tmpl w:val="FE82806A"/>
    <w:lvl w:ilvl="0" w:tplc="E5B4C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50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4YzBkY2UyMDI5MDRjOTJiNWYzNzU2M2UzYTIxOGIifQ=="/>
  </w:docVars>
  <w:rsids>
    <w:rsidRoot w:val="5E6649B4"/>
    <w:rsid w:val="004040ED"/>
    <w:rsid w:val="00A41C2C"/>
    <w:rsid w:val="00DD1DE9"/>
    <w:rsid w:val="00F6253E"/>
    <w:rsid w:val="5E6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02281"/>
  <w15:docId w15:val="{3179B734-13C5-4C90-87D8-E565A307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List Paragraph"/>
    <w:basedOn w:val="a"/>
    <w:uiPriority w:val="99"/>
    <w:unhideWhenUsed/>
    <w:rsid w:val="00DD1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纾悠 陈</cp:lastModifiedBy>
  <cp:revision>2</cp:revision>
  <dcterms:created xsi:type="dcterms:W3CDTF">2024-09-26T00:29:00Z</dcterms:created>
  <dcterms:modified xsi:type="dcterms:W3CDTF">2024-09-26T00:29:00Z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5848BC91DE9E41E6965C0D2A2AE79492_11</vt:lpwstr>
  </property>
</Properties>
</file>