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941054">
      <w:pPr>
        <w:jc w:val="center"/>
        <w:rPr>
          <w:rFonts w:hint="eastAsia" w:ascii="黑体" w:hAnsi="黑体" w:eastAsia="黑体" w:cs="黑体"/>
          <w:sz w:val="32"/>
          <w:szCs w:val="32"/>
          <w:lang w:eastAsia="zh-Hans"/>
        </w:rPr>
      </w:pPr>
      <w:r>
        <w:rPr>
          <w:rFonts w:hint="eastAsia" w:ascii="黑体" w:hAnsi="黑体" w:eastAsia="黑体" w:cs="黑体"/>
          <w:sz w:val="32"/>
          <w:szCs w:val="32"/>
          <w:lang w:eastAsia="zh-Hans"/>
        </w:rPr>
        <w:t>新桥街道中心幼儿园小</w:t>
      </w:r>
      <w:r>
        <w:rPr>
          <w:rFonts w:hint="eastAsia" w:ascii="黑体" w:hAnsi="黑体" w:eastAsia="黑体" w:cs="黑体"/>
          <w:sz w:val="32"/>
          <w:szCs w:val="32"/>
        </w:rPr>
        <w:t>一</w:t>
      </w:r>
      <w:r>
        <w:rPr>
          <w:rFonts w:hint="eastAsia" w:ascii="黑体" w:hAnsi="黑体" w:eastAsia="黑体" w:cs="黑体"/>
          <w:sz w:val="32"/>
          <w:szCs w:val="32"/>
          <w:lang w:eastAsia="zh-Hans"/>
        </w:rPr>
        <w:t>班幼儿生活状况记录表</w:t>
      </w:r>
    </w:p>
    <w:p w14:paraId="48432F32">
      <w:r>
        <w:rPr>
          <w:rFonts w:hint="eastAsia"/>
          <w:lang w:eastAsia="zh-Hans"/>
        </w:rPr>
        <w:t>观察对象</w:t>
      </w:r>
      <w:r>
        <w:rPr>
          <w:lang w:eastAsia="zh-Hans"/>
        </w:rPr>
        <w:t>：</w:t>
      </w:r>
      <w:r>
        <w:rPr>
          <w:rFonts w:hint="eastAsia"/>
        </w:rPr>
        <w:t>小一班全体幼儿</w:t>
      </w:r>
    </w:p>
    <w:p w14:paraId="54767258">
      <w:r>
        <w:rPr>
          <w:rFonts w:hint="eastAsia"/>
          <w:lang w:eastAsia="zh-Hans"/>
        </w:rPr>
        <w:t>观察者</w:t>
      </w:r>
      <w:r>
        <w:rPr>
          <w:lang w:eastAsia="zh-Hans"/>
        </w:rPr>
        <w:t>：</w:t>
      </w:r>
      <w:r>
        <w:rPr>
          <w:rFonts w:hint="eastAsia"/>
        </w:rPr>
        <w:t>花倩、万艳玲</w:t>
      </w:r>
    </w:p>
    <w:p w14:paraId="5F0D8A5C">
      <w:pPr>
        <w:rPr>
          <w:lang w:eastAsia="zh-Hans"/>
        </w:rPr>
      </w:pPr>
      <w:r>
        <w:rPr>
          <w:rFonts w:hint="eastAsia"/>
          <w:lang w:eastAsia="zh-Hans"/>
        </w:rPr>
        <w:t>观察目标</w:t>
      </w:r>
      <w:r>
        <w:rPr>
          <w:lang w:eastAsia="zh-Hans"/>
        </w:rPr>
        <w:t>：</w:t>
      </w:r>
      <w:r>
        <w:rPr>
          <w:rFonts w:hint="eastAsia"/>
          <w:lang w:eastAsia="zh-Hans"/>
        </w:rPr>
        <w:t>了解目标幼儿入园初期的适应能力</w:t>
      </w:r>
    </w:p>
    <w:p w14:paraId="401EE58C">
      <w:r>
        <w:rPr>
          <w:rFonts w:hint="eastAsia"/>
          <w:lang w:eastAsia="zh-Hans"/>
        </w:rPr>
        <w:t>观察内容</w:t>
      </w:r>
      <w:r>
        <w:rPr>
          <w:lang w:eastAsia="zh-Hans"/>
        </w:rPr>
        <w:t>：</w:t>
      </w:r>
      <w:r>
        <w:rPr>
          <w:rFonts w:hint="eastAsia"/>
          <w:lang w:eastAsia="zh-Hans"/>
        </w:rPr>
        <w:t>观察目标幼儿来园情绪</w:t>
      </w:r>
      <w:r>
        <w:rPr>
          <w:lang w:eastAsia="zh-Hans"/>
        </w:rPr>
        <w:t>、</w:t>
      </w:r>
      <w:r>
        <w:rPr>
          <w:rFonts w:hint="eastAsia"/>
          <w:lang w:eastAsia="zh-Hans"/>
        </w:rPr>
        <w:t>午餐</w:t>
      </w:r>
      <w:r>
        <w:rPr>
          <w:lang w:eastAsia="zh-Hans"/>
        </w:rPr>
        <w:t>、</w:t>
      </w:r>
      <w:r>
        <w:rPr>
          <w:rFonts w:hint="eastAsia"/>
          <w:lang w:eastAsia="zh-Hans"/>
        </w:rPr>
        <w:t>午睡的情况</w:t>
      </w:r>
    </w:p>
    <w:p w14:paraId="40B83D5C">
      <w:r>
        <w:drawing>
          <wp:inline distT="0" distB="0" distL="0" distR="0">
            <wp:extent cx="4737100" cy="4757420"/>
            <wp:effectExtent l="0" t="0" r="0" b="5080"/>
            <wp:docPr id="1988662233" name="图片 1" descr="C:/Users/admin/Desktop/IMG_6733.JPGIMG_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62233" name="图片 1" descr="C:/Users/admin/Desktop/IMG_6733.JPGIMG_6733"/>
                    <pic:cNvPicPr>
                      <a:picLocks noChangeAspect="1"/>
                    </pic:cNvPicPr>
                  </pic:nvPicPr>
                  <pic:blipFill>
                    <a:blip r:embed="rId4"/>
                    <a:srcRect t="12346" b="12346"/>
                    <a:stretch>
                      <a:fillRect/>
                    </a:stretch>
                  </pic:blipFill>
                  <pic:spPr>
                    <a:xfrm>
                      <a:off x="0" y="0"/>
                      <a:ext cx="4737100" cy="4757420"/>
                    </a:xfrm>
                    <a:prstGeom prst="rect">
                      <a:avLst/>
                    </a:prstGeom>
                  </pic:spPr>
                </pic:pic>
              </a:graphicData>
            </a:graphic>
          </wp:inline>
        </w:drawing>
      </w:r>
    </w:p>
    <w:p w14:paraId="7C58F3DD">
      <w:pPr>
        <w:rPr>
          <w:lang w:eastAsia="zh-Hans"/>
        </w:rPr>
      </w:pPr>
      <w:r>
        <w:rPr>
          <w:rFonts w:hint="eastAsia"/>
          <w:lang w:eastAsia="zh-Hans"/>
        </w:rPr>
        <w:t>备注</w:t>
      </w:r>
      <w:r>
        <w:rPr>
          <w:lang w:eastAsia="zh-Hans"/>
        </w:rPr>
        <w:t>：</w:t>
      </w:r>
      <w:r>
        <w:rPr>
          <w:rFonts w:hint="eastAsia"/>
          <w:lang w:eastAsia="zh-Hans"/>
        </w:rPr>
        <w:t>为了方便记录</w:t>
      </w:r>
      <w:r>
        <w:rPr>
          <w:lang w:eastAsia="zh-Hans"/>
        </w:rPr>
        <w:t>，</w:t>
      </w:r>
      <w:r>
        <w:rPr>
          <w:rFonts w:hint="eastAsia"/>
          <w:lang w:eastAsia="zh-Hans"/>
        </w:rPr>
        <w:t>每一项评价可以选择一个标记</w:t>
      </w:r>
      <w:r>
        <w:rPr>
          <w:lang w:eastAsia="zh-Hans"/>
        </w:rPr>
        <w:t>，</w:t>
      </w:r>
      <w:r>
        <w:rPr>
          <w:rFonts w:hint="eastAsia"/>
          <w:lang w:eastAsia="zh-Hans"/>
        </w:rPr>
        <w:t>打勾或者画圈都可以</w:t>
      </w:r>
      <w:r>
        <w:rPr>
          <w:lang w:eastAsia="zh-Hans"/>
        </w:rPr>
        <w:t>。</w:t>
      </w:r>
    </w:p>
    <w:p w14:paraId="7B90547A">
      <w:r>
        <w:rPr>
          <w:rFonts w:hint="eastAsia"/>
          <w:lang w:val="en-US" w:eastAsia="zh-CN"/>
        </w:rPr>
        <w:t>来园</w:t>
      </w:r>
      <w:r>
        <w:rPr>
          <w:lang w:eastAsia="zh-Hans"/>
        </w:rPr>
        <w:t>：</w:t>
      </w:r>
      <w:r>
        <w:rPr>
          <w:rFonts w:hint="eastAsia"/>
          <w:lang w:val="en-US" w:eastAsia="zh-CN"/>
        </w:rPr>
        <w:t>主动打招呼、问好、招手等</w:t>
      </w:r>
      <w:r>
        <w:rPr>
          <w:rFonts w:hint="eastAsia"/>
        </w:rPr>
        <w:t>○、</w:t>
      </w:r>
      <w:r>
        <w:rPr>
          <w:rFonts w:hint="eastAsia"/>
          <w:lang w:val="en-US" w:eastAsia="zh-CN"/>
        </w:rPr>
        <w:t>不主动打招呼、问好、招手等</w:t>
      </w:r>
      <w:r>
        <w:rPr>
          <w:rFonts w:hint="eastAsia"/>
        </w:rPr>
        <w:t>△</w:t>
      </w:r>
    </w:p>
    <w:p w14:paraId="6B05BB70">
      <w:pPr>
        <w:rPr>
          <w:lang w:eastAsia="zh-Hans"/>
        </w:rPr>
      </w:pPr>
      <w:r>
        <w:rPr>
          <w:rFonts w:hint="eastAsia"/>
          <w:lang w:eastAsia="zh-Hans"/>
        </w:rPr>
        <w:t>午餐</w:t>
      </w:r>
      <w:r>
        <w:rPr>
          <w:lang w:eastAsia="zh-Hans"/>
        </w:rPr>
        <w:t>：</w:t>
      </w:r>
      <w:r>
        <w:rPr>
          <w:rFonts w:hint="eastAsia"/>
          <w:lang w:eastAsia="zh-Hans"/>
        </w:rPr>
        <w:t>吃完</w:t>
      </w:r>
      <w:r>
        <w:rPr>
          <w:rFonts w:hint="eastAsia"/>
        </w:rPr>
        <w:t>○</w:t>
      </w:r>
      <w:r>
        <w:rPr>
          <w:lang w:eastAsia="zh-Hans"/>
        </w:rPr>
        <w:t>、</w:t>
      </w:r>
      <w:r>
        <w:rPr>
          <w:rFonts w:hint="eastAsia"/>
          <w:lang w:eastAsia="zh-Hans"/>
        </w:rPr>
        <w:t>没吃完</w:t>
      </w:r>
      <w:r>
        <w:rPr>
          <w:rFonts w:hint="eastAsia"/>
        </w:rPr>
        <w:t>△</w:t>
      </w:r>
    </w:p>
    <w:p w14:paraId="063A68C1">
      <w:r>
        <w:rPr>
          <w:rFonts w:hint="eastAsia"/>
          <w:lang w:eastAsia="zh-Hans"/>
        </w:rPr>
        <w:t>午睡</w:t>
      </w:r>
      <w:r>
        <w:rPr>
          <w:lang w:eastAsia="zh-Hans"/>
        </w:rPr>
        <w:t>：</w:t>
      </w:r>
      <w:r>
        <w:rPr>
          <w:rFonts w:hint="eastAsia"/>
          <w:lang w:eastAsia="zh-Hans"/>
        </w:rPr>
        <w:t>入睡</w:t>
      </w:r>
      <w:r>
        <w:rPr>
          <w:rFonts w:hint="eastAsia"/>
        </w:rPr>
        <w:t>○</w:t>
      </w:r>
      <w:r>
        <w:rPr>
          <w:lang w:eastAsia="zh-Hans"/>
        </w:rPr>
        <w:t>、</w:t>
      </w:r>
      <w:r>
        <w:rPr>
          <w:rFonts w:hint="eastAsia"/>
          <w:lang w:eastAsia="zh-Hans"/>
        </w:rPr>
        <w:t>未入睡</w:t>
      </w:r>
      <w:r>
        <w:rPr>
          <w:rFonts w:hint="eastAsia"/>
        </w:rPr>
        <w:t>△</w:t>
      </w:r>
    </w:p>
    <w:p w14:paraId="4BDA45F6">
      <w:pPr>
        <w:spacing w:line="360" w:lineRule="exact"/>
        <w:rPr>
          <w:rFonts w:hint="eastAsia" w:ascii="宋体" w:hAnsi="宋体" w:eastAsia="宋体" w:cs="宋体"/>
          <w:b/>
          <w:bCs/>
          <w:szCs w:val="21"/>
        </w:rPr>
      </w:pPr>
      <w:r>
        <w:rPr>
          <w:rFonts w:hint="eastAsia" w:ascii="宋体" w:hAnsi="宋体" w:eastAsia="宋体" w:cs="宋体"/>
          <w:b/>
          <w:bCs/>
          <w:szCs w:val="21"/>
        </w:rPr>
        <w:t>情绪：</w:t>
      </w:r>
    </w:p>
    <w:p w14:paraId="6887B38D">
      <w:pPr>
        <w:spacing w:line="360" w:lineRule="exact"/>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入园情绪：</w:t>
      </w:r>
      <w:r>
        <w:rPr>
          <w:rFonts w:hint="eastAsia" w:ascii="宋体" w:hAnsi="宋体" w:eastAsia="宋体" w:cs="宋体"/>
          <w:sz w:val="24"/>
          <w:szCs w:val="24"/>
          <w:lang w:val="en-US" w:eastAsia="zh-CN"/>
        </w:rPr>
        <w:t>大部分</w:t>
      </w:r>
      <w:r>
        <w:rPr>
          <w:rFonts w:hint="eastAsia" w:ascii="宋体" w:hAnsi="宋体" w:eastAsia="宋体" w:cs="宋体"/>
          <w:sz w:val="24"/>
          <w:szCs w:val="24"/>
        </w:rPr>
        <w:t>孩子在入园时的情绪</w:t>
      </w:r>
      <w:r>
        <w:rPr>
          <w:rFonts w:hint="eastAsia" w:ascii="宋体" w:hAnsi="宋体" w:eastAsia="宋体" w:cs="宋体"/>
          <w:sz w:val="24"/>
          <w:szCs w:val="24"/>
          <w:lang w:val="en-US" w:eastAsia="zh-CN"/>
        </w:rPr>
        <w:t>都</w:t>
      </w:r>
      <w:r>
        <w:rPr>
          <w:rFonts w:hint="eastAsia" w:ascii="宋体" w:hAnsi="宋体" w:eastAsia="宋体" w:cs="宋体"/>
          <w:sz w:val="24"/>
          <w:szCs w:val="24"/>
        </w:rPr>
        <w:t>是稳定的，</w:t>
      </w:r>
      <w:r>
        <w:rPr>
          <w:rFonts w:hint="eastAsia" w:ascii="宋体" w:hAnsi="宋体" w:eastAsia="宋体" w:cs="宋体"/>
          <w:sz w:val="24"/>
          <w:szCs w:val="24"/>
          <w:lang w:val="en-US" w:eastAsia="zh-CN"/>
        </w:rPr>
        <w:t>能独立入园，</w:t>
      </w:r>
      <w:r>
        <w:rPr>
          <w:rFonts w:hint="eastAsia" w:ascii="宋体" w:hAnsi="宋体" w:eastAsia="宋体" w:cs="宋体"/>
          <w:sz w:val="28"/>
          <w:szCs w:val="28"/>
          <w:u w:val="single"/>
          <w:lang w:val="en-US" w:eastAsia="zh-CN"/>
        </w:rPr>
        <w:t>隋浩宇</w:t>
      </w:r>
      <w:r>
        <w:rPr>
          <w:rFonts w:hint="eastAsia" w:ascii="宋体" w:hAnsi="宋体" w:eastAsia="宋体" w:cs="宋体"/>
          <w:sz w:val="24"/>
          <w:szCs w:val="24"/>
          <w:lang w:val="en-US" w:eastAsia="zh-CN"/>
        </w:rPr>
        <w:t>稍有情绪大部分幼儿能主动和老师问好，并将自己的物品摆放好。</w:t>
      </w:r>
    </w:p>
    <w:p w14:paraId="312E143B">
      <w:pPr>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园内情绪：</w:t>
      </w:r>
      <w:r>
        <w:rPr>
          <w:rFonts w:hint="eastAsia" w:ascii="宋体" w:hAnsi="宋体" w:eastAsia="宋体" w:cs="宋体"/>
          <w:sz w:val="24"/>
          <w:szCs w:val="24"/>
          <w:lang w:val="en-US" w:eastAsia="zh-CN"/>
        </w:rPr>
        <w:t>小朋友们能安静愉快地进行桌面游戏，自主喝牛奶、吃早点</w:t>
      </w:r>
      <w:r>
        <w:rPr>
          <w:rFonts w:hint="eastAsia" w:ascii="宋体" w:hAnsi="宋体" w:eastAsia="宋体" w:cs="宋体"/>
          <w:sz w:val="24"/>
          <w:szCs w:val="24"/>
        </w:rPr>
        <w:t>。</w:t>
      </w:r>
    </w:p>
    <w:p w14:paraId="51DEE1A1">
      <w:pPr>
        <w:spacing w:line="360" w:lineRule="exact"/>
        <w:ind w:firstLine="480" w:firstLineChars="200"/>
        <w:rPr>
          <w:rFonts w:hint="eastAsia" w:ascii="宋体" w:hAnsi="宋体" w:eastAsia="宋体" w:cs="宋体"/>
          <w:sz w:val="24"/>
          <w:szCs w:val="24"/>
        </w:rPr>
      </w:pPr>
    </w:p>
    <w:p w14:paraId="515BD713">
      <w:pPr>
        <w:spacing w:line="360" w:lineRule="exac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户外活动：</w:t>
      </w:r>
    </w:p>
    <w:tbl>
      <w:tblPr>
        <w:tblStyle w:val="5"/>
        <w:tblpPr w:leftFromText="180" w:rightFromText="180" w:vertAnchor="text" w:horzAnchor="page" w:tblpX="1352" w:tblpY="144"/>
        <w:tblOverlap w:val="never"/>
        <w:tblW w:w="9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3"/>
        <w:gridCol w:w="3333"/>
        <w:gridCol w:w="3333"/>
      </w:tblGrid>
      <w:tr w14:paraId="7066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333" w:type="dxa"/>
          </w:tcPr>
          <w:p w14:paraId="3F96C4D6">
            <w:pPr>
              <w:jc w:val="center"/>
              <w:rPr>
                <w:rFonts w:hint="eastAsia"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1" name="图片 1" descr="C:/Users/admin/Desktop/IMG_6706.JPGIMG_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IMG_6706.JPGIMG_6706"/>
                          <pic:cNvPicPr>
                            <a:picLocks noChangeAspect="1"/>
                          </pic:cNvPicPr>
                        </pic:nvPicPr>
                        <pic:blipFill>
                          <a:blip r:embed="rId5"/>
                          <a:srcRect l="22" r="22"/>
                          <a:stretch>
                            <a:fillRect/>
                          </a:stretch>
                        </pic:blipFill>
                        <pic:spPr>
                          <a:xfrm>
                            <a:off x="0" y="0"/>
                            <a:ext cx="1952625" cy="1464945"/>
                          </a:xfrm>
                          <a:prstGeom prst="rect">
                            <a:avLst/>
                          </a:prstGeom>
                        </pic:spPr>
                      </pic:pic>
                    </a:graphicData>
                  </a:graphic>
                </wp:inline>
              </w:drawing>
            </w:r>
          </w:p>
        </w:tc>
        <w:tc>
          <w:tcPr>
            <w:tcW w:w="3333" w:type="dxa"/>
          </w:tcPr>
          <w:p w14:paraId="1AA3F5D5">
            <w:pPr>
              <w:tabs>
                <w:tab w:val="center" w:pos="1477"/>
                <w:tab w:val="right" w:pos="2955"/>
              </w:tabs>
              <w:jc w:val="center"/>
              <w:rPr>
                <w:rFonts w:hint="eastAsia"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5" name="图片 5" descr="C:/Users/admin/Desktop/IMG_6706.JPGIMG_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IMG_6706.JPGIMG_6706"/>
                          <pic:cNvPicPr>
                            <a:picLocks noChangeAspect="1"/>
                          </pic:cNvPicPr>
                        </pic:nvPicPr>
                        <pic:blipFill>
                          <a:blip r:embed="rId5"/>
                          <a:srcRect l="22" r="22"/>
                          <a:stretch>
                            <a:fillRect/>
                          </a:stretch>
                        </pic:blipFill>
                        <pic:spPr>
                          <a:xfrm>
                            <a:off x="0" y="0"/>
                            <a:ext cx="1952625" cy="1464945"/>
                          </a:xfrm>
                          <a:prstGeom prst="rect">
                            <a:avLst/>
                          </a:prstGeom>
                        </pic:spPr>
                      </pic:pic>
                    </a:graphicData>
                  </a:graphic>
                </wp:inline>
              </w:drawing>
            </w:r>
          </w:p>
        </w:tc>
        <w:tc>
          <w:tcPr>
            <w:tcW w:w="3333" w:type="dxa"/>
          </w:tcPr>
          <w:p w14:paraId="63FCED6F">
            <w:pPr>
              <w:tabs>
                <w:tab w:val="center" w:pos="1477"/>
                <w:tab w:val="right" w:pos="2955"/>
              </w:tabs>
              <w:jc w:val="center"/>
              <w:rPr>
                <w:rFonts w:hint="eastAsia"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6" name="图片 6" descr="C:/Users/admin/Desktop/IMG_6707.JPGIMG_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IMG_6707.JPGIMG_6707"/>
                          <pic:cNvPicPr>
                            <a:picLocks noChangeAspect="1"/>
                          </pic:cNvPicPr>
                        </pic:nvPicPr>
                        <pic:blipFill>
                          <a:blip r:embed="rId6"/>
                          <a:srcRect l="22" r="22"/>
                          <a:stretch>
                            <a:fillRect/>
                          </a:stretch>
                        </pic:blipFill>
                        <pic:spPr>
                          <a:xfrm>
                            <a:off x="0" y="0"/>
                            <a:ext cx="1952625" cy="1464945"/>
                          </a:xfrm>
                          <a:prstGeom prst="rect">
                            <a:avLst/>
                          </a:prstGeom>
                        </pic:spPr>
                      </pic:pic>
                    </a:graphicData>
                  </a:graphic>
                </wp:inline>
              </w:drawing>
            </w:r>
          </w:p>
        </w:tc>
      </w:tr>
    </w:tbl>
    <w:p w14:paraId="5679180A">
      <w:pPr>
        <w:spacing w:line="360" w:lineRule="exact"/>
        <w:ind w:firstLine="48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今天我们一起玩了美人鱼滑滑梯，小朋友能在游戏中有序排队，和睦相处，大胆尝试之前没有试过的攀爬网部分，并能注意安全，适时休息喝水。</w:t>
      </w:r>
    </w:p>
    <w:p w14:paraId="02D1AFF2">
      <w:pPr>
        <w:spacing w:line="360" w:lineRule="exact"/>
        <w:ind w:firstLine="480"/>
        <w:rPr>
          <w:rFonts w:hint="eastAsia" w:ascii="宋体" w:hAnsi="宋体" w:eastAsia="宋体" w:cs="宋体"/>
          <w:b w:val="0"/>
          <w:bCs w:val="0"/>
          <w:sz w:val="24"/>
          <w:szCs w:val="24"/>
          <w:lang w:val="en-US" w:eastAsia="zh-CN"/>
        </w:rPr>
      </w:pPr>
    </w:p>
    <w:p w14:paraId="6973F299">
      <w:pPr>
        <w:rPr>
          <w:rFonts w:hint="eastAsia" w:asciiTheme="majorEastAsia" w:hAnsiTheme="majorEastAsia" w:eastAsiaTheme="majorEastAsia"/>
          <w:b/>
          <w:bCs w:val="0"/>
          <w:sz w:val="24"/>
          <w:szCs w:val="24"/>
          <w:u w:val="none"/>
          <w:lang w:val="en-US" w:eastAsia="zh-CN"/>
        </w:rPr>
      </w:pPr>
      <w:r>
        <w:rPr>
          <w:rFonts w:hint="eastAsia" w:asciiTheme="majorEastAsia" w:hAnsiTheme="majorEastAsia" w:eastAsiaTheme="majorEastAsia"/>
          <w:b/>
          <w:bCs w:val="0"/>
          <w:sz w:val="24"/>
          <w:szCs w:val="24"/>
          <w:u w:val="none"/>
          <w:lang w:val="en-US" w:eastAsia="zh-CN"/>
        </w:rPr>
        <w:t>集体活动：</w:t>
      </w:r>
    </w:p>
    <w:p w14:paraId="4B428646">
      <w:pPr>
        <w:jc w:val="center"/>
        <w:rPr>
          <w:rFonts w:hint="default" w:asciiTheme="majorEastAsia" w:hAnsiTheme="majorEastAsia" w:eastAsiaTheme="majorEastAsia"/>
          <w:b/>
          <w:bCs w:val="0"/>
          <w:sz w:val="24"/>
          <w:szCs w:val="24"/>
          <w:u w:val="none"/>
          <w:lang w:val="en-US" w:eastAsia="zh-CN"/>
        </w:rPr>
      </w:pPr>
      <w:r>
        <w:rPr>
          <w:rFonts w:hint="eastAsia" w:asciiTheme="majorEastAsia" w:hAnsiTheme="majorEastAsia" w:eastAsiaTheme="majorEastAsia"/>
          <w:b/>
          <w:bCs w:val="0"/>
          <w:sz w:val="24"/>
          <w:szCs w:val="24"/>
          <w:u w:val="none"/>
          <w:lang w:val="en-US" w:eastAsia="zh-CN"/>
        </w:rPr>
        <w:t>综合：远足前的准备</w:t>
      </w:r>
    </w:p>
    <w:tbl>
      <w:tblPr>
        <w:tblStyle w:val="5"/>
        <w:tblpPr w:leftFromText="180" w:rightFromText="180" w:vertAnchor="text" w:horzAnchor="page" w:tblpX="1352" w:tblpY="144"/>
        <w:tblOverlap w:val="never"/>
        <w:tblW w:w="9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6"/>
        <w:gridCol w:w="3296"/>
        <w:gridCol w:w="3616"/>
      </w:tblGrid>
      <w:tr w14:paraId="6802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333" w:type="dxa"/>
          </w:tcPr>
          <w:p w14:paraId="2B790C06">
            <w:pPr>
              <w:jc w:val="center"/>
              <w:rPr>
                <w:rFonts w:hint="eastAsia"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10" name="图片 10" descr="C:/Users/admin/Desktop/e9609f3ddc97fde57d7f9d59f06c7b99.jpge9609f3ddc97fde57d7f9d59f06c7b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e9609f3ddc97fde57d7f9d59f06c7b99.jpge9609f3ddc97fde57d7f9d59f06c7b99"/>
                          <pic:cNvPicPr>
                            <a:picLocks noChangeAspect="1"/>
                          </pic:cNvPicPr>
                        </pic:nvPicPr>
                        <pic:blipFill>
                          <a:blip r:embed="rId7"/>
                          <a:srcRect l="22" r="22"/>
                          <a:stretch>
                            <a:fillRect/>
                          </a:stretch>
                        </pic:blipFill>
                        <pic:spPr>
                          <a:xfrm>
                            <a:off x="0" y="0"/>
                            <a:ext cx="1952625" cy="1464945"/>
                          </a:xfrm>
                          <a:prstGeom prst="rect">
                            <a:avLst/>
                          </a:prstGeom>
                        </pic:spPr>
                      </pic:pic>
                    </a:graphicData>
                  </a:graphic>
                </wp:inline>
              </w:drawing>
            </w:r>
          </w:p>
        </w:tc>
        <w:tc>
          <w:tcPr>
            <w:tcW w:w="3333" w:type="dxa"/>
          </w:tcPr>
          <w:p w14:paraId="0BFDA041">
            <w:pPr>
              <w:tabs>
                <w:tab w:val="center" w:pos="1477"/>
                <w:tab w:val="right" w:pos="2955"/>
              </w:tabs>
              <w:jc w:val="center"/>
              <w:rPr>
                <w:rFonts w:hint="eastAsia"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2" name="图片 2" descr="C:/Users/admin/Desktop/IMG_6709.JPGIMG_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IMG_6709.JPGIMG_6709"/>
                          <pic:cNvPicPr>
                            <a:picLocks noChangeAspect="1"/>
                          </pic:cNvPicPr>
                        </pic:nvPicPr>
                        <pic:blipFill>
                          <a:blip r:embed="rId8"/>
                          <a:srcRect l="22" r="22"/>
                          <a:stretch>
                            <a:fillRect/>
                          </a:stretch>
                        </pic:blipFill>
                        <pic:spPr>
                          <a:xfrm>
                            <a:off x="0" y="0"/>
                            <a:ext cx="1952625" cy="1464945"/>
                          </a:xfrm>
                          <a:prstGeom prst="rect">
                            <a:avLst/>
                          </a:prstGeom>
                        </pic:spPr>
                      </pic:pic>
                    </a:graphicData>
                  </a:graphic>
                </wp:inline>
              </w:drawing>
            </w:r>
          </w:p>
        </w:tc>
        <w:tc>
          <w:tcPr>
            <w:tcW w:w="3333" w:type="dxa"/>
          </w:tcPr>
          <w:p w14:paraId="5445B70F">
            <w:pPr>
              <w:tabs>
                <w:tab w:val="center" w:pos="1477"/>
                <w:tab w:val="right" w:pos="2955"/>
              </w:tabs>
              <w:jc w:val="center"/>
              <w:rPr>
                <w:rFonts w:hint="eastAsia" w:asciiTheme="majorEastAsia" w:hAnsiTheme="majorEastAsia" w:eastAsiaTheme="majorEastAsia"/>
                <w:sz w:val="24"/>
              </w:rPr>
            </w:pPr>
            <w:r>
              <w:rPr>
                <w:rFonts w:asciiTheme="majorEastAsia" w:hAnsiTheme="majorEastAsia" w:eastAsiaTheme="majorEastAsia"/>
                <w:sz w:val="24"/>
              </w:rPr>
              <w:drawing>
                <wp:inline distT="0" distB="0" distL="114300" distR="114300">
                  <wp:extent cx="2149475" cy="1492885"/>
                  <wp:effectExtent l="0" t="0" r="9525" b="5715"/>
                  <wp:docPr id="3" name="图片 3" descr="C:/Users/admin/Desktop/IMG_6734.JPGIMG_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IMG_6734.JPGIMG_6734"/>
                          <pic:cNvPicPr>
                            <a:picLocks noChangeAspect="1"/>
                          </pic:cNvPicPr>
                        </pic:nvPicPr>
                        <pic:blipFill>
                          <a:blip r:embed="rId9"/>
                          <a:srcRect l="22" t="7195" r="22" b="23450"/>
                          <a:stretch>
                            <a:fillRect/>
                          </a:stretch>
                        </pic:blipFill>
                        <pic:spPr>
                          <a:xfrm>
                            <a:off x="0" y="0"/>
                            <a:ext cx="2149475" cy="1492885"/>
                          </a:xfrm>
                          <a:prstGeom prst="rect">
                            <a:avLst/>
                          </a:prstGeom>
                        </pic:spPr>
                      </pic:pic>
                    </a:graphicData>
                  </a:graphic>
                </wp:inline>
              </w:drawing>
            </w:r>
          </w:p>
        </w:tc>
      </w:tr>
    </w:tbl>
    <w:p w14:paraId="007EA066">
      <w:pPr>
        <w:rPr>
          <w:rFonts w:hint="eastAsia" w:asciiTheme="majorEastAsia" w:hAnsiTheme="majorEastAsia" w:eastAsiaTheme="majorEastAsia"/>
          <w:bCs/>
          <w:sz w:val="24"/>
          <w:szCs w:val="24"/>
          <w:u w:val="none"/>
          <w:lang w:val="en-US" w:eastAsia="zh-CN"/>
        </w:rPr>
      </w:pPr>
      <w:r>
        <w:rPr>
          <w:rFonts w:hint="eastAsia" w:asciiTheme="majorEastAsia" w:hAnsiTheme="majorEastAsia" w:eastAsiaTheme="majorEastAsia"/>
          <w:bCs/>
          <w:sz w:val="24"/>
          <w:szCs w:val="24"/>
          <w:u w:val="none"/>
          <w:lang w:val="en-US" w:eastAsia="zh-CN"/>
        </w:rPr>
        <w:t xml:space="preserve">   《远足前的准备》是一节偏社会的综合活动，远足是孩子们所喜爱的一项实践活动，在本次远足活动中有两个目的，一是到小朋友家做客，学会做一个小客人，二是在这初秋来临之际带着孩子们亲近大自然感受大自然的变化。但开展活动前孩子必须做好心理和物质准备，本活动主要通过谈话和观看哥哥姐姐远足的照片来引导幼儿了解远足需要准备些什么，从而做好远足前的准备。</w:t>
      </w:r>
    </w:p>
    <w:p w14:paraId="0D51A71E">
      <w:pPr>
        <w:numPr>
          <w:ilvl w:val="0"/>
          <w:numId w:val="0"/>
        </w:numPr>
        <w:rPr>
          <w:rFonts w:hint="default" w:asciiTheme="majorEastAsia" w:hAnsiTheme="majorEastAsia" w:eastAsiaTheme="majorEastAsia"/>
          <w:b/>
          <w:bCs/>
          <w:sz w:val="24"/>
          <w:szCs w:val="24"/>
          <w:u w:val="none"/>
          <w:lang w:val="en-US"/>
        </w:rPr>
      </w:pPr>
      <w:r>
        <w:rPr>
          <w:rFonts w:hint="eastAsia" w:asciiTheme="majorEastAsia" w:hAnsiTheme="majorEastAsia" w:eastAsiaTheme="majorEastAsia"/>
          <w:bCs/>
          <w:sz w:val="24"/>
          <w:szCs w:val="24"/>
          <w:u w:val="none"/>
          <w:lang w:val="en-US" w:eastAsia="zh-CN"/>
        </w:rPr>
        <w:t>活动中</w:t>
      </w:r>
      <w:r>
        <w:rPr>
          <w:rFonts w:hint="eastAsia" w:asciiTheme="majorEastAsia" w:hAnsiTheme="majorEastAsia" w:eastAsiaTheme="majorEastAsia"/>
          <w:sz w:val="28"/>
          <w:szCs w:val="28"/>
          <w:u w:val="single"/>
          <w:lang w:val="en-US" w:eastAsia="zh-CN"/>
        </w:rPr>
        <w:t>徐凌琨、韩景宸、蒋清远、隋浩宇、颜泽楷、丁文潇、李潇然、奚禾、李青、丁汝成、白小沐、黄埕子、蒋艺姝、吕思甜、何颖艺、范奕菱</w:t>
      </w:r>
      <w:r>
        <w:rPr>
          <w:rFonts w:hint="eastAsia" w:asciiTheme="majorEastAsia" w:hAnsiTheme="majorEastAsia" w:eastAsiaTheme="majorEastAsia"/>
          <w:sz w:val="24"/>
          <w:szCs w:val="24"/>
          <w:u w:val="none"/>
          <w:lang w:val="en-US" w:eastAsia="zh-CN"/>
        </w:rPr>
        <w:t>向往远足活动，能积极参与讨论活动，愿意讲述自己的想法与建议。</w:t>
      </w:r>
      <w:r>
        <w:rPr>
          <w:rFonts w:hint="eastAsia" w:asciiTheme="majorEastAsia" w:hAnsiTheme="majorEastAsia" w:eastAsiaTheme="majorEastAsia"/>
          <w:sz w:val="28"/>
          <w:szCs w:val="28"/>
          <w:u w:val="single"/>
          <w:lang w:val="en-US" w:eastAsia="zh-CN"/>
        </w:rPr>
        <w:t>张烁、刘珺玮、孙嘉芮</w:t>
      </w:r>
      <w:r>
        <w:rPr>
          <w:rFonts w:hint="eastAsia" w:asciiTheme="majorEastAsia" w:hAnsiTheme="majorEastAsia" w:eastAsiaTheme="majorEastAsia"/>
          <w:sz w:val="24"/>
          <w:szCs w:val="24"/>
          <w:u w:val="none"/>
          <w:lang w:val="en-US" w:eastAsia="zh-CN"/>
        </w:rPr>
        <w:t>这几位小朋友在课堂上要注意认真听讲哦。</w:t>
      </w:r>
    </w:p>
    <w:p w14:paraId="49F441A6">
      <w:pPr>
        <w:numPr>
          <w:ilvl w:val="0"/>
          <w:numId w:val="0"/>
        </w:numPr>
        <w:rPr>
          <w:rFonts w:hint="eastAsia" w:asciiTheme="majorEastAsia" w:hAnsiTheme="majorEastAsia" w:eastAsiaTheme="majorEastAsia"/>
          <w:b/>
          <w:bCs/>
          <w:sz w:val="24"/>
        </w:rPr>
      </w:pPr>
      <w:r>
        <w:rPr>
          <w:rFonts w:hint="eastAsia" w:asciiTheme="majorEastAsia" w:hAnsiTheme="majorEastAsia" w:eastAsiaTheme="majorEastAsia"/>
          <w:b/>
          <w:bCs/>
          <w:sz w:val="24"/>
        </w:rPr>
        <w:t>区域游戏：</w:t>
      </w:r>
    </w:p>
    <w:tbl>
      <w:tblPr>
        <w:tblStyle w:val="5"/>
        <w:tblpPr w:leftFromText="180" w:rightFromText="180" w:vertAnchor="text" w:horzAnchor="page" w:tblpX="1352" w:tblpY="144"/>
        <w:tblOverlap w:val="never"/>
        <w:tblW w:w="9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3"/>
        <w:gridCol w:w="3333"/>
        <w:gridCol w:w="3333"/>
      </w:tblGrid>
      <w:tr w14:paraId="688D9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333" w:type="dxa"/>
          </w:tcPr>
          <w:p w14:paraId="635B550C">
            <w:pPr>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999934179" name="图片 999934179" descr="C:/Users/admin/Desktop/IMG_6711.JPGIMG_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34179" name="图片 999934179" descr="C:/Users/admin/Desktop/IMG_6711.JPGIMG_6711"/>
                          <pic:cNvPicPr>
                            <a:picLocks noChangeAspect="1"/>
                          </pic:cNvPicPr>
                        </pic:nvPicPr>
                        <pic:blipFill>
                          <a:blip r:embed="rId10"/>
                          <a:srcRect l="22" r="22"/>
                          <a:stretch>
                            <a:fillRect/>
                          </a:stretch>
                        </pic:blipFill>
                        <pic:spPr>
                          <a:xfrm>
                            <a:off x="0" y="0"/>
                            <a:ext cx="1952625" cy="1464945"/>
                          </a:xfrm>
                          <a:prstGeom prst="rect">
                            <a:avLst/>
                          </a:prstGeom>
                        </pic:spPr>
                      </pic:pic>
                    </a:graphicData>
                  </a:graphic>
                </wp:inline>
              </w:drawing>
            </w:r>
          </w:p>
          <w:p w14:paraId="13ED87C3">
            <w:pPr>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植物角--照顾大蒜</w:t>
            </w:r>
          </w:p>
        </w:tc>
        <w:tc>
          <w:tcPr>
            <w:tcW w:w="3333" w:type="dxa"/>
          </w:tcPr>
          <w:p w14:paraId="7AC31BB1">
            <w:pPr>
              <w:tabs>
                <w:tab w:val="center" w:pos="1477"/>
                <w:tab w:val="right" w:pos="2955"/>
              </w:tabs>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1775274977" name="图片 1775274977" descr="C:/Users/admin/Desktop/IMG_6712.JPGIMG_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74977" name="图片 1775274977" descr="C:/Users/admin/Desktop/IMG_6712.JPGIMG_6712"/>
                          <pic:cNvPicPr>
                            <a:picLocks noChangeAspect="1"/>
                          </pic:cNvPicPr>
                        </pic:nvPicPr>
                        <pic:blipFill>
                          <a:blip r:embed="rId11"/>
                          <a:srcRect l="22" r="22"/>
                          <a:stretch>
                            <a:fillRect/>
                          </a:stretch>
                        </pic:blipFill>
                        <pic:spPr>
                          <a:xfrm>
                            <a:off x="0" y="0"/>
                            <a:ext cx="1952625" cy="1464945"/>
                          </a:xfrm>
                          <a:prstGeom prst="rect">
                            <a:avLst/>
                          </a:prstGeom>
                        </pic:spPr>
                      </pic:pic>
                    </a:graphicData>
                  </a:graphic>
                </wp:inline>
              </w:drawing>
            </w:r>
          </w:p>
          <w:p w14:paraId="4D250E57">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生活区--喂动物</w:t>
            </w:r>
          </w:p>
        </w:tc>
        <w:tc>
          <w:tcPr>
            <w:tcW w:w="3333" w:type="dxa"/>
          </w:tcPr>
          <w:p w14:paraId="2A0A4F36">
            <w:pPr>
              <w:tabs>
                <w:tab w:val="center" w:pos="1477"/>
                <w:tab w:val="right" w:pos="2955"/>
              </w:tabs>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748709416" name="图片 748709416" descr="C:/Users/admin/Desktop/IMG_6713.JPGIMG_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09416" name="图片 748709416" descr="C:/Users/admin/Desktop/IMG_6713.JPGIMG_6713"/>
                          <pic:cNvPicPr>
                            <a:picLocks noChangeAspect="1"/>
                          </pic:cNvPicPr>
                        </pic:nvPicPr>
                        <pic:blipFill>
                          <a:blip r:embed="rId12"/>
                          <a:srcRect l="22" r="22"/>
                          <a:stretch>
                            <a:fillRect/>
                          </a:stretch>
                        </pic:blipFill>
                        <pic:spPr>
                          <a:xfrm>
                            <a:off x="0" y="0"/>
                            <a:ext cx="1952625" cy="1464945"/>
                          </a:xfrm>
                          <a:prstGeom prst="rect">
                            <a:avLst/>
                          </a:prstGeom>
                        </pic:spPr>
                      </pic:pic>
                    </a:graphicData>
                  </a:graphic>
                </wp:inline>
              </w:drawing>
            </w:r>
          </w:p>
          <w:p w14:paraId="5F12CC20">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益智区--有趣的毛球</w:t>
            </w:r>
          </w:p>
        </w:tc>
      </w:tr>
      <w:tr w14:paraId="6DE3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333" w:type="dxa"/>
          </w:tcPr>
          <w:p w14:paraId="5E1C40B9">
            <w:pPr>
              <w:jc w:val="center"/>
              <w:rPr>
                <w:rFonts w:asciiTheme="majorEastAsia" w:hAnsiTheme="majorEastAsia" w:eastAsiaTheme="majorEastAsia"/>
                <w:sz w:val="24"/>
              </w:rPr>
            </w:pPr>
            <w:r>
              <w:rPr>
                <w:rFonts w:asciiTheme="majorEastAsia" w:hAnsiTheme="majorEastAsia" w:eastAsiaTheme="majorEastAsia"/>
                <w:sz w:val="24"/>
              </w:rPr>
              <w:drawing>
                <wp:anchor distT="0" distB="0" distL="114300" distR="114300" simplePos="0" relativeHeight="251661312" behindDoc="0" locked="0" layoutInCell="1" allowOverlap="1">
                  <wp:simplePos x="0" y="0"/>
                  <wp:positionH relativeFrom="column">
                    <wp:posOffset>81280</wp:posOffset>
                  </wp:positionH>
                  <wp:positionV relativeFrom="paragraph">
                    <wp:posOffset>71120</wp:posOffset>
                  </wp:positionV>
                  <wp:extent cx="1952625" cy="1464945"/>
                  <wp:effectExtent l="0" t="0" r="3175" b="8255"/>
                  <wp:wrapNone/>
                  <wp:docPr id="938759203" name="图片 938759203" descr="C:/Users/admin/Desktop/IMG_6710.JPGIMG_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59203" name="图片 938759203" descr="C:/Users/admin/Desktop/IMG_6710.JPGIMG_6710"/>
                          <pic:cNvPicPr>
                            <a:picLocks noChangeAspect="1"/>
                          </pic:cNvPicPr>
                        </pic:nvPicPr>
                        <pic:blipFill>
                          <a:blip r:embed="rId13"/>
                          <a:srcRect l="22" r="22"/>
                          <a:stretch>
                            <a:fillRect/>
                          </a:stretch>
                        </pic:blipFill>
                        <pic:spPr>
                          <a:xfrm>
                            <a:off x="0" y="0"/>
                            <a:ext cx="1952625" cy="1464945"/>
                          </a:xfrm>
                          <a:prstGeom prst="rect">
                            <a:avLst/>
                          </a:prstGeom>
                        </pic:spPr>
                      </pic:pic>
                    </a:graphicData>
                  </a:graphic>
                </wp:anchor>
              </w:drawing>
            </w:r>
          </w:p>
          <w:p w14:paraId="76C79C40">
            <w:pPr>
              <w:jc w:val="center"/>
              <w:rPr>
                <w:rFonts w:hint="eastAsia" w:asciiTheme="majorEastAsia" w:hAnsiTheme="majorEastAsia" w:eastAsiaTheme="majorEastAsia"/>
                <w:sz w:val="24"/>
                <w:lang w:val="en-US" w:eastAsia="zh-CN"/>
              </w:rPr>
            </w:pPr>
          </w:p>
          <w:p w14:paraId="1C97CEE0">
            <w:pPr>
              <w:jc w:val="center"/>
              <w:rPr>
                <w:rFonts w:hint="eastAsia" w:asciiTheme="majorEastAsia" w:hAnsiTheme="majorEastAsia" w:eastAsiaTheme="majorEastAsia"/>
                <w:sz w:val="24"/>
                <w:lang w:val="en-US" w:eastAsia="zh-CN"/>
              </w:rPr>
            </w:pPr>
          </w:p>
          <w:p w14:paraId="6FA85B1B">
            <w:pPr>
              <w:jc w:val="center"/>
              <w:rPr>
                <w:rFonts w:hint="eastAsia" w:asciiTheme="majorEastAsia" w:hAnsiTheme="majorEastAsia" w:eastAsiaTheme="majorEastAsia"/>
                <w:sz w:val="24"/>
                <w:lang w:val="en-US" w:eastAsia="zh-CN"/>
              </w:rPr>
            </w:pPr>
          </w:p>
          <w:p w14:paraId="5DE600C2">
            <w:pPr>
              <w:jc w:val="center"/>
              <w:rPr>
                <w:rFonts w:hint="eastAsia" w:asciiTheme="majorEastAsia" w:hAnsiTheme="majorEastAsia" w:eastAsiaTheme="majorEastAsia"/>
                <w:sz w:val="24"/>
                <w:lang w:val="en-US" w:eastAsia="zh-CN"/>
              </w:rPr>
            </w:pPr>
          </w:p>
          <w:p w14:paraId="60AF54F4">
            <w:pPr>
              <w:jc w:val="center"/>
              <w:rPr>
                <w:rFonts w:hint="eastAsia" w:asciiTheme="majorEastAsia" w:hAnsiTheme="majorEastAsia" w:eastAsiaTheme="majorEastAsia"/>
                <w:sz w:val="24"/>
                <w:lang w:val="en-US" w:eastAsia="zh-CN"/>
              </w:rPr>
            </w:pPr>
          </w:p>
          <w:p w14:paraId="5CE3C3DC">
            <w:pPr>
              <w:jc w:val="center"/>
              <w:rPr>
                <w:rFonts w:hint="eastAsia" w:asciiTheme="majorEastAsia" w:hAnsiTheme="majorEastAsia" w:eastAsiaTheme="majorEastAsia"/>
                <w:sz w:val="24"/>
                <w:lang w:val="en-US" w:eastAsia="zh-CN"/>
              </w:rPr>
            </w:pPr>
          </w:p>
          <w:p w14:paraId="214B89BB">
            <w:pPr>
              <w:jc w:val="center"/>
              <w:rPr>
                <w:rFonts w:hint="eastAsia" w:asciiTheme="majorEastAsia" w:hAnsiTheme="majorEastAsia" w:eastAsiaTheme="majorEastAsia"/>
                <w:sz w:val="24"/>
                <w:lang w:val="en-US" w:eastAsia="zh-CN"/>
              </w:rPr>
            </w:pPr>
          </w:p>
          <w:p w14:paraId="3FCA92F1">
            <w:pPr>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科探区--天平</w:t>
            </w:r>
          </w:p>
        </w:tc>
        <w:tc>
          <w:tcPr>
            <w:tcW w:w="3333" w:type="dxa"/>
          </w:tcPr>
          <w:p w14:paraId="01733DDA">
            <w:pPr>
              <w:tabs>
                <w:tab w:val="center" w:pos="1477"/>
                <w:tab w:val="right" w:pos="2955"/>
              </w:tabs>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8" name="图片 8" descr="C:/Users/admin/Desktop/IMG_6714.JPGIMG_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IMG_6714.JPGIMG_6714"/>
                          <pic:cNvPicPr>
                            <a:picLocks noChangeAspect="1"/>
                          </pic:cNvPicPr>
                        </pic:nvPicPr>
                        <pic:blipFill>
                          <a:blip r:embed="rId14"/>
                          <a:srcRect l="22" r="22"/>
                          <a:stretch>
                            <a:fillRect/>
                          </a:stretch>
                        </pic:blipFill>
                        <pic:spPr>
                          <a:xfrm>
                            <a:off x="0" y="0"/>
                            <a:ext cx="1952625" cy="1464945"/>
                          </a:xfrm>
                          <a:prstGeom prst="rect">
                            <a:avLst/>
                          </a:prstGeom>
                        </pic:spPr>
                      </pic:pic>
                    </a:graphicData>
                  </a:graphic>
                </wp:inline>
              </w:drawing>
            </w:r>
          </w:p>
          <w:p w14:paraId="276886CD">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创意坊--理发师</w:t>
            </w:r>
          </w:p>
        </w:tc>
        <w:tc>
          <w:tcPr>
            <w:tcW w:w="3333" w:type="dxa"/>
          </w:tcPr>
          <w:p w14:paraId="3D18723E">
            <w:pPr>
              <w:tabs>
                <w:tab w:val="center" w:pos="1477"/>
                <w:tab w:val="right" w:pos="2955"/>
              </w:tabs>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1766079842" name="图片 1766079842" descr="C:/Users/admin/Desktop/IMG_6715.JPGIMG_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79842" name="图片 1766079842" descr="C:/Users/admin/Desktop/IMG_6715.JPGIMG_6715"/>
                          <pic:cNvPicPr>
                            <a:picLocks noChangeAspect="1"/>
                          </pic:cNvPicPr>
                        </pic:nvPicPr>
                        <pic:blipFill>
                          <a:blip r:embed="rId15"/>
                          <a:srcRect l="22" r="22"/>
                          <a:stretch>
                            <a:fillRect/>
                          </a:stretch>
                        </pic:blipFill>
                        <pic:spPr>
                          <a:xfrm>
                            <a:off x="0" y="0"/>
                            <a:ext cx="1952625" cy="1464945"/>
                          </a:xfrm>
                          <a:prstGeom prst="rect">
                            <a:avLst/>
                          </a:prstGeom>
                        </pic:spPr>
                      </pic:pic>
                    </a:graphicData>
                  </a:graphic>
                </wp:inline>
              </w:drawing>
            </w:r>
          </w:p>
          <w:p w14:paraId="5683BE2D">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图书区-绘本</w:t>
            </w:r>
          </w:p>
        </w:tc>
      </w:tr>
      <w:tr w14:paraId="67AC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333" w:type="dxa"/>
          </w:tcPr>
          <w:p w14:paraId="69805A81">
            <w:pPr>
              <w:jc w:val="center"/>
              <w:rPr>
                <w:rFonts w:hint="default" w:asciiTheme="majorEastAsia" w:hAnsiTheme="majorEastAsia" w:eastAsiaTheme="majorEastAsia"/>
                <w:sz w:val="24"/>
                <w:lang w:val="en-US" w:eastAsia="zh-CN"/>
              </w:rPr>
            </w:pPr>
            <w:r>
              <w:rPr>
                <w:rFonts w:asciiTheme="majorEastAsia" w:hAnsiTheme="majorEastAsia" w:eastAsiaTheme="majorEastAsia"/>
                <w:sz w:val="24"/>
              </w:rPr>
              <w:drawing>
                <wp:inline distT="0" distB="0" distL="114300" distR="114300">
                  <wp:extent cx="1952625" cy="1464945"/>
                  <wp:effectExtent l="0" t="0" r="3175" b="8255"/>
                  <wp:docPr id="7" name="图片 7" descr="C:/Users/admin/Desktop/IMG_6716.JPGIMG_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IMG_6716.JPGIMG_6716"/>
                          <pic:cNvPicPr>
                            <a:picLocks noChangeAspect="1"/>
                          </pic:cNvPicPr>
                        </pic:nvPicPr>
                        <pic:blipFill>
                          <a:blip r:embed="rId16"/>
                          <a:srcRect l="22" r="22"/>
                          <a:stretch>
                            <a:fillRect/>
                          </a:stretch>
                        </pic:blipFill>
                        <pic:spPr>
                          <a:xfrm>
                            <a:off x="0" y="0"/>
                            <a:ext cx="1952625" cy="1464945"/>
                          </a:xfrm>
                          <a:prstGeom prst="rect">
                            <a:avLst/>
                          </a:prstGeom>
                        </pic:spPr>
                      </pic:pic>
                    </a:graphicData>
                  </a:graphic>
                </wp:inline>
              </w:drawing>
            </w:r>
            <w:r>
              <w:rPr>
                <w:rFonts w:hint="eastAsia" w:asciiTheme="majorEastAsia" w:hAnsiTheme="majorEastAsia" w:eastAsiaTheme="majorEastAsia"/>
                <w:sz w:val="24"/>
                <w:lang w:val="en-US" w:eastAsia="zh-CN"/>
              </w:rPr>
              <w:t>娃娃家--今天我做饭</w:t>
            </w:r>
          </w:p>
        </w:tc>
        <w:tc>
          <w:tcPr>
            <w:tcW w:w="3333" w:type="dxa"/>
          </w:tcPr>
          <w:p w14:paraId="535B7E4C">
            <w:pPr>
              <w:tabs>
                <w:tab w:val="center" w:pos="1477"/>
                <w:tab w:val="right" w:pos="2955"/>
              </w:tabs>
              <w:jc w:val="center"/>
              <w:rPr>
                <w:rFonts w:hint="eastAsia" w:asciiTheme="majorEastAsia" w:hAnsiTheme="majorEastAsia" w:eastAsiaTheme="majorEastAsia"/>
                <w:sz w:val="24"/>
                <w:lang w:val="en-US" w:eastAsia="zh-CN"/>
              </w:rPr>
            </w:pPr>
            <w:r>
              <w:rPr>
                <w:rFonts w:asciiTheme="majorEastAsia" w:hAnsiTheme="majorEastAsia" w:eastAsiaTheme="majorEastAsia"/>
                <w:sz w:val="24"/>
              </w:rPr>
              <w:drawing>
                <wp:anchor distT="0" distB="0" distL="114300" distR="114300" simplePos="0" relativeHeight="251660288" behindDoc="0" locked="0" layoutInCell="1" allowOverlap="1">
                  <wp:simplePos x="0" y="0"/>
                  <wp:positionH relativeFrom="column">
                    <wp:posOffset>51435</wp:posOffset>
                  </wp:positionH>
                  <wp:positionV relativeFrom="paragraph">
                    <wp:posOffset>22860</wp:posOffset>
                  </wp:positionV>
                  <wp:extent cx="1952625" cy="1464945"/>
                  <wp:effectExtent l="0" t="0" r="3175" b="8255"/>
                  <wp:wrapNone/>
                  <wp:docPr id="4" name="图片 4" descr="C:/Users/admin/Desktop/IMG_6717.JPGIMG_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IMG_6717.JPGIMG_6717"/>
                          <pic:cNvPicPr>
                            <a:picLocks noChangeAspect="1"/>
                          </pic:cNvPicPr>
                        </pic:nvPicPr>
                        <pic:blipFill>
                          <a:blip r:embed="rId17"/>
                          <a:srcRect l="22" r="22"/>
                          <a:stretch>
                            <a:fillRect/>
                          </a:stretch>
                        </pic:blipFill>
                        <pic:spPr>
                          <a:xfrm>
                            <a:off x="0" y="0"/>
                            <a:ext cx="1952625" cy="1464945"/>
                          </a:xfrm>
                          <a:prstGeom prst="rect">
                            <a:avLst/>
                          </a:prstGeom>
                        </pic:spPr>
                      </pic:pic>
                    </a:graphicData>
                  </a:graphic>
                </wp:anchor>
              </w:drawing>
            </w:r>
          </w:p>
          <w:p w14:paraId="676EB3CC">
            <w:pPr>
              <w:tabs>
                <w:tab w:val="center" w:pos="1477"/>
                <w:tab w:val="right" w:pos="2955"/>
              </w:tabs>
              <w:jc w:val="center"/>
              <w:rPr>
                <w:rFonts w:hint="eastAsia" w:asciiTheme="majorEastAsia" w:hAnsiTheme="majorEastAsia" w:eastAsiaTheme="majorEastAsia"/>
                <w:sz w:val="24"/>
                <w:lang w:val="en-US" w:eastAsia="zh-CN"/>
              </w:rPr>
            </w:pPr>
          </w:p>
          <w:p w14:paraId="6742E141">
            <w:pPr>
              <w:tabs>
                <w:tab w:val="center" w:pos="1477"/>
                <w:tab w:val="right" w:pos="2955"/>
              </w:tabs>
              <w:jc w:val="center"/>
              <w:rPr>
                <w:rFonts w:hint="eastAsia" w:asciiTheme="majorEastAsia" w:hAnsiTheme="majorEastAsia" w:eastAsiaTheme="majorEastAsia"/>
                <w:sz w:val="24"/>
                <w:lang w:val="en-US" w:eastAsia="zh-CN"/>
              </w:rPr>
            </w:pPr>
          </w:p>
          <w:p w14:paraId="120F0812">
            <w:pPr>
              <w:tabs>
                <w:tab w:val="center" w:pos="1477"/>
                <w:tab w:val="right" w:pos="2955"/>
              </w:tabs>
              <w:jc w:val="center"/>
              <w:rPr>
                <w:rFonts w:hint="eastAsia" w:asciiTheme="majorEastAsia" w:hAnsiTheme="majorEastAsia" w:eastAsiaTheme="majorEastAsia"/>
                <w:sz w:val="24"/>
                <w:lang w:val="en-US" w:eastAsia="zh-CN"/>
              </w:rPr>
            </w:pPr>
          </w:p>
          <w:p w14:paraId="693E953C">
            <w:pPr>
              <w:tabs>
                <w:tab w:val="center" w:pos="1477"/>
                <w:tab w:val="right" w:pos="2955"/>
              </w:tabs>
              <w:jc w:val="center"/>
              <w:rPr>
                <w:rFonts w:hint="eastAsia" w:asciiTheme="majorEastAsia" w:hAnsiTheme="majorEastAsia" w:eastAsiaTheme="majorEastAsia"/>
                <w:sz w:val="24"/>
                <w:lang w:val="en-US" w:eastAsia="zh-CN"/>
              </w:rPr>
            </w:pPr>
          </w:p>
          <w:p w14:paraId="1E5F6190">
            <w:pPr>
              <w:tabs>
                <w:tab w:val="center" w:pos="1477"/>
                <w:tab w:val="right" w:pos="2955"/>
              </w:tabs>
              <w:jc w:val="center"/>
              <w:rPr>
                <w:rFonts w:hint="eastAsia" w:asciiTheme="majorEastAsia" w:hAnsiTheme="majorEastAsia" w:eastAsiaTheme="majorEastAsia"/>
                <w:sz w:val="24"/>
                <w:lang w:val="en-US" w:eastAsia="zh-CN"/>
              </w:rPr>
            </w:pPr>
          </w:p>
          <w:p w14:paraId="159E9916">
            <w:pPr>
              <w:tabs>
                <w:tab w:val="center" w:pos="1477"/>
                <w:tab w:val="right" w:pos="2955"/>
              </w:tabs>
              <w:jc w:val="center"/>
              <w:rPr>
                <w:rFonts w:hint="eastAsia" w:asciiTheme="majorEastAsia" w:hAnsiTheme="majorEastAsia" w:eastAsiaTheme="majorEastAsia"/>
                <w:sz w:val="24"/>
                <w:lang w:val="en-US" w:eastAsia="zh-CN"/>
              </w:rPr>
            </w:pPr>
          </w:p>
          <w:p w14:paraId="5A50B3AA">
            <w:pPr>
              <w:tabs>
                <w:tab w:val="center" w:pos="1477"/>
                <w:tab w:val="right" w:pos="2955"/>
              </w:tabs>
              <w:jc w:val="center"/>
              <w:rPr>
                <w:rFonts w:hint="eastAsia" w:asciiTheme="majorEastAsia" w:hAnsiTheme="majorEastAsia" w:eastAsiaTheme="majorEastAsia"/>
                <w:sz w:val="24"/>
                <w:lang w:val="en-US" w:eastAsia="zh-CN"/>
              </w:rPr>
            </w:pPr>
          </w:p>
          <w:p w14:paraId="421312C2">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地面建构--搭房子</w:t>
            </w:r>
          </w:p>
        </w:tc>
        <w:tc>
          <w:tcPr>
            <w:tcW w:w="3333" w:type="dxa"/>
          </w:tcPr>
          <w:p w14:paraId="2157DB43">
            <w:pPr>
              <w:tabs>
                <w:tab w:val="center" w:pos="1477"/>
                <w:tab w:val="right" w:pos="2955"/>
              </w:tabs>
              <w:jc w:val="center"/>
              <w:rPr>
                <w:rFonts w:hint="eastAsia" w:asciiTheme="majorEastAsia" w:hAnsiTheme="majorEastAsia" w:eastAsiaTheme="majorEastAsia"/>
                <w:sz w:val="24"/>
                <w:lang w:val="en-US" w:eastAsia="zh-CN"/>
              </w:rPr>
            </w:pPr>
            <w:r>
              <w:rPr>
                <w:rFonts w:asciiTheme="majorEastAsia" w:hAnsiTheme="majorEastAsia" w:eastAsiaTheme="majorEastAsia"/>
                <w:sz w:val="24"/>
              </w:rPr>
              <w:drawing>
                <wp:anchor distT="0" distB="0" distL="114300" distR="114300" simplePos="0" relativeHeight="251659264" behindDoc="0" locked="0" layoutInCell="1" allowOverlap="1">
                  <wp:simplePos x="0" y="0"/>
                  <wp:positionH relativeFrom="column">
                    <wp:posOffset>9525</wp:posOffset>
                  </wp:positionH>
                  <wp:positionV relativeFrom="paragraph">
                    <wp:posOffset>88900</wp:posOffset>
                  </wp:positionV>
                  <wp:extent cx="1952625" cy="1464945"/>
                  <wp:effectExtent l="0" t="0" r="3175" b="8255"/>
                  <wp:wrapNone/>
                  <wp:docPr id="9" name="图片 9" descr="C:/Users/admin/Desktop/IMG_6718.JPGIMG_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IMG_6718.JPGIMG_6718"/>
                          <pic:cNvPicPr>
                            <a:picLocks noChangeAspect="1"/>
                          </pic:cNvPicPr>
                        </pic:nvPicPr>
                        <pic:blipFill>
                          <a:blip r:embed="rId18"/>
                          <a:srcRect l="22" r="22"/>
                          <a:stretch>
                            <a:fillRect/>
                          </a:stretch>
                        </pic:blipFill>
                        <pic:spPr>
                          <a:xfrm>
                            <a:off x="0" y="0"/>
                            <a:ext cx="1952625" cy="1464945"/>
                          </a:xfrm>
                          <a:prstGeom prst="rect">
                            <a:avLst/>
                          </a:prstGeom>
                        </pic:spPr>
                      </pic:pic>
                    </a:graphicData>
                  </a:graphic>
                </wp:anchor>
              </w:drawing>
            </w:r>
          </w:p>
          <w:p w14:paraId="027261F9">
            <w:pPr>
              <w:tabs>
                <w:tab w:val="center" w:pos="1477"/>
                <w:tab w:val="right" w:pos="2955"/>
              </w:tabs>
              <w:jc w:val="center"/>
              <w:rPr>
                <w:rFonts w:hint="eastAsia" w:asciiTheme="majorEastAsia" w:hAnsiTheme="majorEastAsia" w:eastAsiaTheme="majorEastAsia"/>
                <w:sz w:val="24"/>
                <w:lang w:val="en-US" w:eastAsia="zh-CN"/>
              </w:rPr>
            </w:pPr>
          </w:p>
          <w:p w14:paraId="5407CB80">
            <w:pPr>
              <w:tabs>
                <w:tab w:val="center" w:pos="1477"/>
                <w:tab w:val="right" w:pos="2955"/>
              </w:tabs>
              <w:jc w:val="center"/>
              <w:rPr>
                <w:rFonts w:hint="eastAsia" w:asciiTheme="majorEastAsia" w:hAnsiTheme="majorEastAsia" w:eastAsiaTheme="majorEastAsia"/>
                <w:sz w:val="24"/>
                <w:lang w:val="en-US" w:eastAsia="zh-CN"/>
              </w:rPr>
            </w:pPr>
          </w:p>
          <w:p w14:paraId="51C90335">
            <w:pPr>
              <w:tabs>
                <w:tab w:val="center" w:pos="1477"/>
                <w:tab w:val="right" w:pos="2955"/>
              </w:tabs>
              <w:jc w:val="center"/>
              <w:rPr>
                <w:rFonts w:hint="eastAsia" w:asciiTheme="majorEastAsia" w:hAnsiTheme="majorEastAsia" w:eastAsiaTheme="majorEastAsia"/>
                <w:sz w:val="24"/>
                <w:lang w:val="en-US" w:eastAsia="zh-CN"/>
              </w:rPr>
            </w:pPr>
          </w:p>
          <w:p w14:paraId="03699478">
            <w:pPr>
              <w:tabs>
                <w:tab w:val="center" w:pos="1477"/>
                <w:tab w:val="right" w:pos="2955"/>
              </w:tabs>
              <w:jc w:val="center"/>
              <w:rPr>
                <w:rFonts w:hint="eastAsia" w:asciiTheme="majorEastAsia" w:hAnsiTheme="majorEastAsia" w:eastAsiaTheme="majorEastAsia"/>
                <w:sz w:val="24"/>
                <w:lang w:val="en-US" w:eastAsia="zh-CN"/>
              </w:rPr>
            </w:pPr>
          </w:p>
          <w:p w14:paraId="227209E6">
            <w:pPr>
              <w:tabs>
                <w:tab w:val="center" w:pos="1477"/>
                <w:tab w:val="right" w:pos="2955"/>
              </w:tabs>
              <w:jc w:val="center"/>
              <w:rPr>
                <w:rFonts w:hint="eastAsia" w:asciiTheme="majorEastAsia" w:hAnsiTheme="majorEastAsia" w:eastAsiaTheme="majorEastAsia"/>
                <w:sz w:val="24"/>
                <w:lang w:val="en-US" w:eastAsia="zh-CN"/>
              </w:rPr>
            </w:pPr>
          </w:p>
          <w:p w14:paraId="6E46DE8F">
            <w:pPr>
              <w:tabs>
                <w:tab w:val="center" w:pos="1477"/>
                <w:tab w:val="right" w:pos="2955"/>
              </w:tabs>
              <w:jc w:val="center"/>
              <w:rPr>
                <w:rFonts w:hint="eastAsia" w:asciiTheme="majorEastAsia" w:hAnsiTheme="majorEastAsia" w:eastAsiaTheme="majorEastAsia"/>
                <w:sz w:val="24"/>
                <w:lang w:val="en-US" w:eastAsia="zh-CN"/>
              </w:rPr>
            </w:pPr>
          </w:p>
          <w:p w14:paraId="0C5396FC">
            <w:pPr>
              <w:tabs>
                <w:tab w:val="center" w:pos="1477"/>
                <w:tab w:val="right" w:pos="2955"/>
              </w:tabs>
              <w:jc w:val="both"/>
              <w:rPr>
                <w:rFonts w:hint="eastAsia" w:asciiTheme="majorEastAsia" w:hAnsiTheme="majorEastAsia" w:eastAsiaTheme="majorEastAsia"/>
                <w:sz w:val="24"/>
                <w:lang w:val="en-US" w:eastAsia="zh-CN"/>
              </w:rPr>
            </w:pPr>
          </w:p>
          <w:p w14:paraId="786DFBCC">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益智区--动物来垒高</w:t>
            </w:r>
          </w:p>
        </w:tc>
      </w:tr>
    </w:tbl>
    <w:p w14:paraId="663FF2CF">
      <w:pPr>
        <w:ind w:firstLine="480" w:firstLineChars="200"/>
        <w:rPr>
          <w:rFonts w:hint="default" w:asciiTheme="majorEastAsia" w:hAnsiTheme="majorEastAsia" w:eastAsiaTheme="majorEastAsia"/>
          <w:b/>
          <w:bCs w:val="0"/>
          <w:sz w:val="24"/>
          <w:szCs w:val="24"/>
          <w:u w:val="none"/>
          <w:lang w:val="en-US" w:eastAsia="zh-CN"/>
        </w:rPr>
      </w:pPr>
      <w:r>
        <w:rPr>
          <w:rFonts w:hint="eastAsia" w:ascii="宋体" w:hAnsi="宋体" w:eastAsia="宋体" w:cs="宋体"/>
          <w:sz w:val="24"/>
          <w:szCs w:val="24"/>
        </w:rPr>
        <w:t>今天的游戏中</w:t>
      </w:r>
      <w:r>
        <w:rPr>
          <w:rFonts w:hint="eastAsia" w:asciiTheme="majorEastAsia" w:hAnsiTheme="majorEastAsia" w:eastAsiaTheme="majorEastAsia"/>
          <w:sz w:val="28"/>
          <w:szCs w:val="28"/>
          <w:u w:val="single"/>
          <w:lang w:val="en-US" w:eastAsia="zh-CN"/>
        </w:rPr>
        <w:t>徐凌琨、韩景宸、蒋清远、隋浩宇、张烁、刘珺玮、颜泽楷、丁文潇、李潇然、奚禾、李青、丁汝成、白小沐、黄埕子、蒋艺姝、吕思甜、何颖艺、孙嘉芮、范奕菱</w:t>
      </w:r>
      <w:r>
        <w:rPr>
          <w:rFonts w:hint="eastAsia" w:ascii="宋体" w:hAnsi="宋体" w:eastAsia="宋体" w:cs="宋体"/>
          <w:sz w:val="24"/>
          <w:szCs w:val="24"/>
        </w:rPr>
        <w:t>能够</w:t>
      </w:r>
      <w:r>
        <w:rPr>
          <w:rFonts w:hint="eastAsia" w:ascii="宋体" w:hAnsi="宋体" w:eastAsia="宋体" w:cs="宋体"/>
          <w:sz w:val="24"/>
          <w:szCs w:val="24"/>
          <w:lang w:val="en-US" w:eastAsia="zh-CN"/>
        </w:rPr>
        <w:t>根据自己的兴趣，自主选择区域，并将进区卡粘贴到对应的区域板上，安静地玩游戏。</w:t>
      </w:r>
    </w:p>
    <w:p w14:paraId="5B8B1BE4">
      <w:pPr>
        <w:rPr>
          <w:rFonts w:hint="eastAsia" w:asciiTheme="majorEastAsia" w:hAnsiTheme="majorEastAsia" w:eastAsiaTheme="majorEastAsia"/>
          <w:b/>
          <w:bCs w:val="0"/>
          <w:sz w:val="24"/>
          <w:szCs w:val="24"/>
          <w:u w:val="none"/>
          <w:lang w:val="en-US" w:eastAsia="zh-CN"/>
        </w:rPr>
      </w:pPr>
    </w:p>
    <w:p w14:paraId="1ACB9C68">
      <w:pPr>
        <w:numPr>
          <w:ilvl w:val="0"/>
          <w:numId w:val="0"/>
        </w:numPr>
      </w:pPr>
      <w:r>
        <w:rPr>
          <w:rFonts w:hint="eastAsia" w:asciiTheme="majorEastAsia" w:hAnsiTheme="majorEastAsia" w:eastAsiaTheme="majorEastAsia"/>
          <w:b/>
          <w:bCs/>
          <w:sz w:val="24"/>
        </w:rPr>
        <w:t>生活活动情况：</w:t>
      </w:r>
    </w:p>
    <w:p w14:paraId="1761EBF9">
      <w:pPr>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1.午餐情况：</w:t>
      </w:r>
    </w:p>
    <w:p w14:paraId="68205468">
      <w:pPr>
        <w:spacing w:line="360" w:lineRule="exact"/>
        <w:ind w:firstLine="480" w:firstLineChars="200"/>
        <w:rPr>
          <w:rFonts w:hint="default" w:ascii="宋体" w:hAnsi="宋体" w:eastAsia="宋体" w:cs="宋体"/>
          <w:sz w:val="24"/>
          <w:szCs w:val="24"/>
          <w:u w:val="none"/>
          <w:lang w:val="en-US" w:eastAsia="zh-CN"/>
        </w:rPr>
      </w:pPr>
      <w:r>
        <w:rPr>
          <w:rFonts w:hint="eastAsia" w:ascii="宋体" w:hAnsi="宋体" w:eastAsia="宋体" w:cs="宋体"/>
          <w:sz w:val="24"/>
          <w:szCs w:val="24"/>
        </w:rPr>
        <w:t>今天的午饭吃</w:t>
      </w:r>
      <w:r>
        <w:rPr>
          <w:rFonts w:hint="eastAsia" w:ascii="宋体" w:hAnsi="宋体" w:eastAsia="宋体" w:cs="宋体"/>
          <w:sz w:val="24"/>
          <w:szCs w:val="24"/>
          <w:lang w:val="en-US" w:eastAsia="zh-CN"/>
        </w:rPr>
        <w:t>的是意大利面、白萝卜排骨汤</w:t>
      </w:r>
      <w:r>
        <w:rPr>
          <w:rFonts w:hint="eastAsia" w:ascii="宋体" w:hAnsi="宋体" w:eastAsia="宋体" w:cs="宋体"/>
          <w:sz w:val="24"/>
          <w:szCs w:val="24"/>
        </w:rPr>
        <w:t>。</w:t>
      </w:r>
      <w:r>
        <w:rPr>
          <w:rFonts w:hint="eastAsia" w:ascii="宋体" w:hAnsi="宋体" w:eastAsia="宋体" w:cs="宋体"/>
          <w:sz w:val="24"/>
          <w:szCs w:val="24"/>
          <w:lang w:val="en-US" w:eastAsia="zh-CN"/>
        </w:rPr>
        <w:t>大部分小朋友们能在老师的提醒下，端正坐姿，自主用餐，尽量保持桌面的整洁。</w:t>
      </w:r>
      <w:r>
        <w:rPr>
          <w:rFonts w:hint="eastAsia" w:ascii="宋体" w:hAnsi="宋体" w:eastAsia="宋体" w:cs="宋体"/>
          <w:sz w:val="28"/>
          <w:szCs w:val="28"/>
          <w:u w:val="single"/>
          <w:lang w:val="en-US" w:eastAsia="zh-CN"/>
        </w:rPr>
        <w:t>张烁、何颖艺</w:t>
      </w:r>
      <w:r>
        <w:rPr>
          <w:rFonts w:hint="eastAsia" w:ascii="宋体" w:hAnsi="宋体" w:eastAsia="宋体" w:cs="宋体"/>
          <w:sz w:val="24"/>
          <w:szCs w:val="24"/>
          <w:u w:val="none"/>
          <w:lang w:val="en-US" w:eastAsia="zh-CN"/>
        </w:rPr>
        <w:t>用餐速度较慢，总爱发呆，</w:t>
      </w:r>
      <w:r>
        <w:rPr>
          <w:rFonts w:hint="eastAsia" w:ascii="宋体" w:hAnsi="宋体" w:eastAsia="宋体" w:cs="宋体"/>
          <w:sz w:val="28"/>
          <w:szCs w:val="28"/>
          <w:u w:val="single"/>
          <w:lang w:val="en-US" w:eastAsia="zh-CN"/>
        </w:rPr>
        <w:t>白小沐、李青、李潇然</w:t>
      </w:r>
      <w:r>
        <w:rPr>
          <w:rFonts w:hint="eastAsia" w:ascii="宋体" w:hAnsi="宋体" w:eastAsia="宋体" w:cs="宋体"/>
          <w:sz w:val="24"/>
          <w:szCs w:val="24"/>
          <w:u w:val="none"/>
          <w:lang w:val="en-US" w:eastAsia="zh-CN"/>
        </w:rPr>
        <w:t>用餐时掉落很多面条，要将嘴巴对好小碗哦。</w:t>
      </w:r>
    </w:p>
    <w:p w14:paraId="29847CA2">
      <w:pPr>
        <w:rPr>
          <w:rFonts w:hint="eastAsia" w:ascii="宋体" w:hAnsi="宋体" w:eastAsia="宋体" w:cs="宋体"/>
          <w:sz w:val="24"/>
          <w:szCs w:val="24"/>
        </w:rPr>
      </w:pPr>
      <w:r>
        <w:rPr>
          <w:rFonts w:hint="eastAsia" w:ascii="宋体" w:hAnsi="宋体" w:eastAsia="宋体" w:cs="宋体"/>
          <w:sz w:val="24"/>
          <w:szCs w:val="24"/>
        </w:rPr>
        <w:t>2.午睡情况：</w:t>
      </w:r>
    </w:p>
    <w:p w14:paraId="3ED6F349">
      <w:pPr>
        <w:spacing w:line="360" w:lineRule="exact"/>
        <w:ind w:firstLine="480" w:firstLineChars="200"/>
      </w:pPr>
      <w:r>
        <w:rPr>
          <w:rFonts w:hint="eastAsia" w:ascii="宋体" w:hAnsi="宋体" w:eastAsia="宋体" w:cs="宋体"/>
          <w:sz w:val="24"/>
          <w:szCs w:val="24"/>
        </w:rPr>
        <w:t>午睡时</w:t>
      </w:r>
      <w:r>
        <w:rPr>
          <w:rFonts w:hint="eastAsia" w:ascii="宋体" w:hAnsi="宋体" w:eastAsia="宋体" w:cs="宋体"/>
          <w:sz w:val="24"/>
          <w:szCs w:val="24"/>
          <w:lang w:val="en-US" w:eastAsia="zh-CN"/>
        </w:rPr>
        <w:t>大部分幼儿能按照要求脱外套、脱裤子，并在老师的提示、帮助下，将衣服裤子叠好，放在床尾。少部分幼儿衣物整理的不够整齐，每天在家也要多练习哦。</w:t>
      </w:r>
      <w:r>
        <w:rPr>
          <w:rFonts w:hint="eastAsia"/>
        </w:rPr>
        <w:t xml:space="preserve"> </w:t>
      </w:r>
    </w:p>
    <w:p w14:paraId="4082E61F">
      <w:pPr>
        <w:rPr>
          <w:rFonts w:hint="eastAsia" w:asciiTheme="majorEastAsia" w:hAnsiTheme="majorEastAsia" w:eastAsiaTheme="majorEastAsia"/>
          <w:b/>
          <w:bCs/>
          <w:sz w:val="24"/>
        </w:rPr>
      </w:pPr>
      <w:r>
        <w:rPr>
          <w:rFonts w:hint="eastAsia" w:asciiTheme="majorEastAsia" w:hAnsiTheme="majorEastAsia" w:eastAsiaTheme="majorEastAsia"/>
          <w:b/>
          <w:bCs/>
          <w:sz w:val="24"/>
        </w:rPr>
        <w:t>家园合作：</w:t>
      </w:r>
    </w:p>
    <w:p w14:paraId="38FCE48F">
      <w:pPr>
        <w:numPr>
          <w:ilvl w:val="0"/>
          <w:numId w:val="0"/>
        </w:numPr>
        <w:spacing w:line="360" w:lineRule="exact"/>
        <w:rPr>
          <w:rFonts w:hint="eastAsia" w:asciiTheme="majorEastAsia" w:hAnsiTheme="majorEastAsia" w:eastAsiaTheme="majorEastAsia"/>
          <w:sz w:val="24"/>
        </w:rPr>
      </w:pPr>
      <w:r>
        <w:rPr>
          <w:rFonts w:hint="eastAsia" w:asciiTheme="majorEastAsia" w:hAnsiTheme="majorEastAsia" w:eastAsiaTheme="majorEastAsia"/>
          <w:sz w:val="24"/>
          <w:lang w:val="en-US" w:eastAsia="zh-CN"/>
        </w:rPr>
        <w:t>1.</w:t>
      </w:r>
      <w:r>
        <w:rPr>
          <w:rFonts w:hint="eastAsia" w:asciiTheme="majorEastAsia" w:hAnsiTheme="majorEastAsia" w:eastAsiaTheme="majorEastAsia"/>
          <w:sz w:val="24"/>
        </w:rPr>
        <w:t>动态上的照片，仅作为老师观察时的随拍，并不是所有孩子的照片都会呈现。</w:t>
      </w:r>
    </w:p>
    <w:p w14:paraId="07AC4792">
      <w:pPr>
        <w:numPr>
          <w:ilvl w:val="0"/>
          <w:numId w:val="0"/>
        </w:numPr>
        <w:spacing w:line="360" w:lineRule="exact"/>
        <w:rPr>
          <w:rFonts w:hint="eastAsia"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2.近期天气温暖，给孩子们穿适量的衣服，部分孩子穿的太多太厚喽。</w:t>
      </w:r>
    </w:p>
    <w:p w14:paraId="47572B57">
      <w:pPr>
        <w:numPr>
          <w:ilvl w:val="0"/>
          <w:numId w:val="0"/>
        </w:numPr>
        <w:spacing w:line="360" w:lineRule="exact"/>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3.明天我们将开展社会实践活动——远足，大家仔细查阅班级群内图片信息内容，为孩子准备好相关物品，今晚提醒孩子早睡，为明天的活动养精蓄锐哦。</w:t>
      </w:r>
      <w:bookmarkStart w:id="0" w:name="_GoBack"/>
      <w:bookmarkEnd w:id="0"/>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jN2VlOWMzOTIwZjYzYmY0MzgxYzNjZGNjYzM2YWQifQ=="/>
  </w:docVars>
  <w:rsids>
    <w:rsidRoot w:val="62FF13F0"/>
    <w:rsid w:val="00007403"/>
    <w:rsid w:val="0002683E"/>
    <w:rsid w:val="00051730"/>
    <w:rsid w:val="00096D91"/>
    <w:rsid w:val="001376EA"/>
    <w:rsid w:val="001B294B"/>
    <w:rsid w:val="00251CE6"/>
    <w:rsid w:val="00257934"/>
    <w:rsid w:val="00296489"/>
    <w:rsid w:val="002F5F61"/>
    <w:rsid w:val="003137C2"/>
    <w:rsid w:val="003F213E"/>
    <w:rsid w:val="00410160"/>
    <w:rsid w:val="00431F35"/>
    <w:rsid w:val="004D6C00"/>
    <w:rsid w:val="005A6AFF"/>
    <w:rsid w:val="005C3E18"/>
    <w:rsid w:val="006A4C49"/>
    <w:rsid w:val="00713E52"/>
    <w:rsid w:val="00727A9B"/>
    <w:rsid w:val="007645DC"/>
    <w:rsid w:val="00774591"/>
    <w:rsid w:val="00787B50"/>
    <w:rsid w:val="007C578A"/>
    <w:rsid w:val="00805527"/>
    <w:rsid w:val="00826C29"/>
    <w:rsid w:val="0085361C"/>
    <w:rsid w:val="008604A9"/>
    <w:rsid w:val="00863AFB"/>
    <w:rsid w:val="00866D21"/>
    <w:rsid w:val="008A35B7"/>
    <w:rsid w:val="008F123E"/>
    <w:rsid w:val="00913798"/>
    <w:rsid w:val="009C25F4"/>
    <w:rsid w:val="00A65E29"/>
    <w:rsid w:val="00AB3B6B"/>
    <w:rsid w:val="00C1568E"/>
    <w:rsid w:val="00CF7D6D"/>
    <w:rsid w:val="00D5360C"/>
    <w:rsid w:val="00DA57BA"/>
    <w:rsid w:val="00DD4F00"/>
    <w:rsid w:val="00FA6806"/>
    <w:rsid w:val="02894026"/>
    <w:rsid w:val="0882483B"/>
    <w:rsid w:val="08831130"/>
    <w:rsid w:val="0AEA3B9B"/>
    <w:rsid w:val="0B0B2F5B"/>
    <w:rsid w:val="0D58540B"/>
    <w:rsid w:val="0D6E7A5C"/>
    <w:rsid w:val="0DB5782C"/>
    <w:rsid w:val="0DF17F7F"/>
    <w:rsid w:val="0E474F1D"/>
    <w:rsid w:val="0F9303EC"/>
    <w:rsid w:val="1072661B"/>
    <w:rsid w:val="12AA7B7B"/>
    <w:rsid w:val="13923A6C"/>
    <w:rsid w:val="146E6986"/>
    <w:rsid w:val="1820443C"/>
    <w:rsid w:val="183369F2"/>
    <w:rsid w:val="1D3E3BA0"/>
    <w:rsid w:val="201A5DF5"/>
    <w:rsid w:val="201B7B03"/>
    <w:rsid w:val="2096010F"/>
    <w:rsid w:val="20DE6C42"/>
    <w:rsid w:val="210146C8"/>
    <w:rsid w:val="2221772E"/>
    <w:rsid w:val="25010951"/>
    <w:rsid w:val="253C5B2A"/>
    <w:rsid w:val="26C64781"/>
    <w:rsid w:val="27E142A9"/>
    <w:rsid w:val="299407E6"/>
    <w:rsid w:val="29D41496"/>
    <w:rsid w:val="2AE337D3"/>
    <w:rsid w:val="2D6E3F55"/>
    <w:rsid w:val="2D7070E6"/>
    <w:rsid w:val="2EAE7208"/>
    <w:rsid w:val="2F130A19"/>
    <w:rsid w:val="31C37EBA"/>
    <w:rsid w:val="34915E4D"/>
    <w:rsid w:val="36E07B2C"/>
    <w:rsid w:val="38624A88"/>
    <w:rsid w:val="38641490"/>
    <w:rsid w:val="3C167843"/>
    <w:rsid w:val="3F7E3672"/>
    <w:rsid w:val="41187057"/>
    <w:rsid w:val="421B6E18"/>
    <w:rsid w:val="46192347"/>
    <w:rsid w:val="46C31579"/>
    <w:rsid w:val="4A0E46D7"/>
    <w:rsid w:val="4A6022F2"/>
    <w:rsid w:val="4AD53583"/>
    <w:rsid w:val="507C1E50"/>
    <w:rsid w:val="517A75BA"/>
    <w:rsid w:val="520E2CF8"/>
    <w:rsid w:val="530E6719"/>
    <w:rsid w:val="560F1802"/>
    <w:rsid w:val="57C33EC0"/>
    <w:rsid w:val="5A213E42"/>
    <w:rsid w:val="5B2A15C1"/>
    <w:rsid w:val="5E7A2598"/>
    <w:rsid w:val="60F46C9F"/>
    <w:rsid w:val="611D6D37"/>
    <w:rsid w:val="61FF44EE"/>
    <w:rsid w:val="62FF13F0"/>
    <w:rsid w:val="637E7BBE"/>
    <w:rsid w:val="6672542F"/>
    <w:rsid w:val="68525518"/>
    <w:rsid w:val="6892726D"/>
    <w:rsid w:val="68BB3C38"/>
    <w:rsid w:val="69200ABD"/>
    <w:rsid w:val="6B8D6867"/>
    <w:rsid w:val="6C874342"/>
    <w:rsid w:val="6CC938CF"/>
    <w:rsid w:val="6E1C105D"/>
    <w:rsid w:val="71E26C59"/>
    <w:rsid w:val="769413F2"/>
    <w:rsid w:val="776B3F01"/>
    <w:rsid w:val="79936B05"/>
    <w:rsid w:val="7BDE4324"/>
    <w:rsid w:val="7CD14323"/>
    <w:rsid w:val="7D772E25"/>
    <w:rsid w:val="7DA52CF7"/>
    <w:rsid w:val="7EED7801"/>
    <w:rsid w:val="7F2826D7"/>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1102</Words>
  <Characters>1114</Characters>
  <Lines>7</Lines>
  <Paragraphs>2</Paragraphs>
  <TotalTime>27</TotalTime>
  <ScaleCrop>false</ScaleCrop>
  <LinksUpToDate>false</LinksUpToDate>
  <CharactersWithSpaces>1118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木小影 </cp:lastModifiedBy>
  <cp:lastPrinted>2024-09-10T04:32:00Z</cp:lastPrinted>
  <dcterms:modified xsi:type="dcterms:W3CDTF">2024-11-13T05:22:17Z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97C93CA26B694D7883B2BC753A492681</vt:lpwstr>
  </property>
</Properties>
</file>