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9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44"/>
        <w:gridCol w:w="149"/>
        <w:gridCol w:w="4424"/>
        <w:gridCol w:w="657"/>
        <w:gridCol w:w="1582"/>
        <w:gridCol w:w="2126"/>
      </w:tblGrid>
      <w:tr w:rsidR="002E0E44" w:rsidRPr="007556FF" w:rsidTr="00804035">
        <w:trPr>
          <w:trHeight w:val="391"/>
        </w:trPr>
        <w:tc>
          <w:tcPr>
            <w:tcW w:w="1411" w:type="dxa"/>
            <w:gridSpan w:val="2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Pr="007556FF" w:rsidRDefault="002E0E44" w:rsidP="00710243">
            <w:pPr>
              <w:widowControl/>
              <w:spacing w:line="252" w:lineRule="atLeast"/>
              <w:ind w:left="42" w:right="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课题</w:t>
            </w:r>
          </w:p>
        </w:tc>
        <w:tc>
          <w:tcPr>
            <w:tcW w:w="4573" w:type="dxa"/>
            <w:gridSpan w:val="2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Pr="007556FF" w:rsidRDefault="002E0E44" w:rsidP="000728DE">
            <w:pPr>
              <w:widowControl/>
              <w:spacing w:line="252" w:lineRule="atLeast"/>
              <w:ind w:left="42" w:right="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火车向着韶山跑</w:t>
            </w: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657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Pr="007556FF" w:rsidRDefault="002E0E44" w:rsidP="00366673">
            <w:pPr>
              <w:widowControl/>
              <w:spacing w:line="252" w:lineRule="atLeas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教时</w:t>
            </w:r>
          </w:p>
        </w:tc>
        <w:tc>
          <w:tcPr>
            <w:tcW w:w="3708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Pr="007556FF" w:rsidRDefault="002E0E44" w:rsidP="00804035">
            <w:pPr>
              <w:widowControl/>
              <w:spacing w:line="252" w:lineRule="atLeast"/>
              <w:ind w:left="42" w:right="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2E0E44" w:rsidRPr="007556FF" w:rsidTr="00804035">
        <w:trPr>
          <w:trHeight w:val="398"/>
        </w:trPr>
        <w:tc>
          <w:tcPr>
            <w:tcW w:w="1411" w:type="dxa"/>
            <w:gridSpan w:val="2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2E0E44" w:rsidRPr="007556FF" w:rsidRDefault="002E0E44" w:rsidP="003666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3" w:type="dxa"/>
            <w:gridSpan w:val="2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2E0E44" w:rsidRPr="007556FF" w:rsidRDefault="002E0E44" w:rsidP="003666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Pr="007556FF" w:rsidRDefault="002E0E44" w:rsidP="00366673">
            <w:pPr>
              <w:widowControl/>
              <w:spacing w:line="252" w:lineRule="atLeas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3708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Pr="007556FF" w:rsidRDefault="002E0E44" w:rsidP="00804035">
            <w:pPr>
              <w:widowControl/>
              <w:spacing w:line="252" w:lineRule="atLeast"/>
              <w:ind w:left="42" w:right="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月 日</w:t>
            </w:r>
          </w:p>
        </w:tc>
      </w:tr>
      <w:tr w:rsidR="002E0E44" w:rsidRPr="007556FF" w:rsidTr="009B2854">
        <w:trPr>
          <w:trHeight w:val="2374"/>
        </w:trPr>
        <w:tc>
          <w:tcPr>
            <w:tcW w:w="5984" w:type="dxa"/>
            <w:gridSpan w:val="4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Pr="007556FF" w:rsidRDefault="002E0E44" w:rsidP="009B2854">
            <w:pPr>
              <w:widowControl/>
              <w:spacing w:line="360" w:lineRule="exact"/>
              <w:ind w:left="42" w:right="42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教学目标:</w:t>
            </w:r>
          </w:p>
          <w:p w:rsidR="000728DE" w:rsidRDefault="002E0E44" w:rsidP="009B2854">
            <w:pPr>
              <w:widowControl/>
              <w:spacing w:line="360" w:lineRule="exact"/>
              <w:ind w:left="42" w:right="42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 w:rsidR="000728DE">
              <w:rPr>
                <w:rFonts w:ascii="宋体" w:hAnsi="宋体" w:cs="宋体"/>
                <w:kern w:val="0"/>
                <w:sz w:val="24"/>
                <w:szCs w:val="24"/>
              </w:rPr>
              <w:t>聆听音乐</w:t>
            </w:r>
            <w:r w:rsidR="000728DE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="000728DE">
              <w:rPr>
                <w:rFonts w:ascii="宋体" w:hAnsi="宋体" w:cs="宋体"/>
                <w:kern w:val="0"/>
                <w:sz w:val="24"/>
                <w:szCs w:val="24"/>
              </w:rPr>
              <w:t>感受乐曲所描绘的火车的形象和声音</w:t>
            </w:r>
            <w:r w:rsidR="000728DE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="000728DE">
              <w:rPr>
                <w:rFonts w:ascii="宋体" w:hAnsi="宋体" w:cs="宋体"/>
                <w:kern w:val="0"/>
                <w:sz w:val="24"/>
                <w:szCs w:val="24"/>
              </w:rPr>
              <w:t>体验轻松愉快的音乐情绪</w:t>
            </w:r>
            <w:r w:rsidR="000728DE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2E0E44" w:rsidRPr="007556FF" w:rsidRDefault="002E0E44" w:rsidP="009B2854">
            <w:pPr>
              <w:widowControl/>
              <w:spacing w:line="360" w:lineRule="exact"/>
              <w:ind w:left="42" w:right="42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 w:rsidR="000728DE">
              <w:rPr>
                <w:rFonts w:ascii="宋体" w:hAnsi="宋体" w:cs="宋体"/>
                <w:kern w:val="0"/>
                <w:sz w:val="24"/>
                <w:szCs w:val="24"/>
              </w:rPr>
              <w:t>学生能积极参与歌唱</w:t>
            </w:r>
            <w:r w:rsidR="000728DE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0728DE">
              <w:rPr>
                <w:rFonts w:ascii="宋体" w:hAnsi="宋体" w:cs="宋体"/>
                <w:kern w:val="0"/>
                <w:sz w:val="24"/>
                <w:szCs w:val="24"/>
              </w:rPr>
              <w:t>律动及打击乐伴奏等音乐活动</w:t>
            </w:r>
            <w:r w:rsidR="000728DE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="009B2854">
              <w:rPr>
                <w:rFonts w:ascii="宋体" w:hAnsi="宋体" w:cs="宋体"/>
                <w:kern w:val="0"/>
                <w:sz w:val="24"/>
                <w:szCs w:val="24"/>
              </w:rPr>
              <w:t>从而熟悉</w:t>
            </w:r>
            <w:r w:rsidR="000728DE">
              <w:rPr>
                <w:rFonts w:ascii="宋体" w:hAnsi="宋体" w:cs="宋体" w:hint="eastAsia"/>
                <w:kern w:val="0"/>
                <w:sz w:val="24"/>
                <w:szCs w:val="24"/>
              </w:rPr>
              <w:t>《火车向着韶山跑》的主题旋律。</w:t>
            </w:r>
          </w:p>
          <w:p w:rsidR="002E0E44" w:rsidRPr="007556FF" w:rsidRDefault="002E0E44" w:rsidP="009B2854">
            <w:pPr>
              <w:widowControl/>
              <w:spacing w:line="360" w:lineRule="exact"/>
              <w:ind w:left="42" w:right="42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 w:rsidR="000728DE">
              <w:rPr>
                <w:rFonts w:ascii="宋体" w:hAnsi="宋体" w:cs="宋体"/>
                <w:kern w:val="0"/>
                <w:sz w:val="24"/>
                <w:szCs w:val="24"/>
              </w:rPr>
              <w:t>学生能够了解木管五重奏的演奏形式和演奏乐器</w:t>
            </w:r>
            <w:r w:rsidR="000728DE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Pr="007556FF" w:rsidRDefault="002E0E44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重点与</w:t>
            </w:r>
          </w:p>
          <w:p w:rsidR="002E0E44" w:rsidRPr="007556FF" w:rsidRDefault="002E0E44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难点</w:t>
            </w:r>
          </w:p>
        </w:tc>
        <w:tc>
          <w:tcPr>
            <w:tcW w:w="3708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Default="00804035" w:rsidP="009B2854">
            <w:pPr>
              <w:widowControl/>
              <w:spacing w:line="360" w:lineRule="exact"/>
              <w:ind w:left="42" w:right="42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教学重点：</w:t>
            </w:r>
            <w:r w:rsidR="00E40646">
              <w:rPr>
                <w:rFonts w:ascii="宋体" w:hAnsi="宋体" w:cs="宋体"/>
                <w:kern w:val="0"/>
                <w:sz w:val="24"/>
                <w:szCs w:val="24"/>
              </w:rPr>
              <w:t>聆听音乐</w:t>
            </w:r>
            <w:r w:rsidR="00E40646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="00E40646">
              <w:rPr>
                <w:rFonts w:ascii="宋体" w:hAnsi="宋体" w:cs="宋体"/>
                <w:kern w:val="0"/>
                <w:sz w:val="24"/>
                <w:szCs w:val="24"/>
              </w:rPr>
              <w:t>感受乐曲所描绘的火车的形象和声音</w:t>
            </w:r>
            <w:r w:rsidR="00E40646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="00E40646">
              <w:rPr>
                <w:rFonts w:ascii="宋体" w:hAnsi="宋体" w:cs="宋体"/>
                <w:kern w:val="0"/>
                <w:sz w:val="24"/>
                <w:szCs w:val="24"/>
              </w:rPr>
              <w:t>体验轻松愉快的音乐情绪</w:t>
            </w:r>
            <w:r w:rsidR="00E40646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9B2854" w:rsidRPr="007556FF" w:rsidRDefault="009B2854" w:rsidP="009B2854">
            <w:pPr>
              <w:widowControl/>
              <w:spacing w:line="360" w:lineRule="exact"/>
              <w:ind w:left="42" w:right="42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E0E44" w:rsidRPr="007556FF" w:rsidRDefault="00804035" w:rsidP="009B2854">
            <w:pPr>
              <w:widowControl/>
              <w:spacing w:line="360" w:lineRule="exact"/>
              <w:ind w:left="42" w:right="42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教学难点</w:t>
            </w:r>
            <w:r w:rsidR="009B2854">
              <w:rPr>
                <w:rFonts w:ascii="宋体" w:hAnsi="宋体" w:cs="宋体"/>
                <w:kern w:val="0"/>
                <w:sz w:val="24"/>
                <w:szCs w:val="24"/>
              </w:rPr>
              <w:t>：</w:t>
            </w:r>
            <w:r w:rsidR="00E40646">
              <w:rPr>
                <w:rFonts w:ascii="宋体" w:hAnsi="宋体" w:cs="宋体"/>
                <w:kern w:val="0"/>
                <w:sz w:val="24"/>
                <w:szCs w:val="24"/>
              </w:rPr>
              <w:t>学生能积极参与歌唱</w:t>
            </w:r>
            <w:r w:rsidR="00E40646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E40646">
              <w:rPr>
                <w:rFonts w:ascii="宋体" w:hAnsi="宋体" w:cs="宋体"/>
                <w:kern w:val="0"/>
                <w:sz w:val="24"/>
                <w:szCs w:val="24"/>
              </w:rPr>
              <w:t>律动及打击乐伴奏等音乐活动</w:t>
            </w:r>
            <w:r w:rsidR="00E40646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2E0E44" w:rsidRPr="007556FF" w:rsidTr="00804035">
        <w:tc>
          <w:tcPr>
            <w:tcW w:w="1560" w:type="dxa"/>
            <w:gridSpan w:val="3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Pr="007556FF" w:rsidRDefault="002E0E44" w:rsidP="009B2854">
            <w:pPr>
              <w:widowControl/>
              <w:spacing w:line="360" w:lineRule="exact"/>
              <w:ind w:left="42" w:right="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活动板块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Pr="007556FF" w:rsidRDefault="002E0E44" w:rsidP="009B2854">
            <w:pPr>
              <w:widowControl/>
              <w:spacing w:line="360" w:lineRule="exact"/>
              <w:ind w:left="42" w:right="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活动内容与呈现方式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Pr="007556FF" w:rsidRDefault="002E0E44" w:rsidP="009B2854">
            <w:pPr>
              <w:widowControl/>
              <w:spacing w:line="360" w:lineRule="exact"/>
              <w:ind w:left="42" w:right="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学生活动方式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Pr="007556FF" w:rsidRDefault="002E0E44" w:rsidP="009B2854">
            <w:pPr>
              <w:widowControl/>
              <w:spacing w:line="360" w:lineRule="exact"/>
              <w:ind w:left="42" w:right="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交流方式</w:t>
            </w:r>
          </w:p>
        </w:tc>
      </w:tr>
      <w:tr w:rsidR="002E0E44" w:rsidRPr="007556FF" w:rsidTr="00804035">
        <w:tc>
          <w:tcPr>
            <w:tcW w:w="1560" w:type="dxa"/>
            <w:gridSpan w:val="3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Pr="007556FF" w:rsidRDefault="002E0E44" w:rsidP="009B2854">
            <w:pPr>
              <w:widowControl/>
              <w:spacing w:line="360" w:lineRule="exact"/>
              <w:ind w:left="42" w:right="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常规性积累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Pr="007556FF" w:rsidRDefault="008142B6" w:rsidP="009B2854">
            <w:pPr>
              <w:widowControl/>
              <w:spacing w:line="360" w:lineRule="exact"/>
              <w:ind w:left="42" w:right="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师生问好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Pr="007556FF" w:rsidRDefault="008142B6" w:rsidP="009B2854">
            <w:pPr>
              <w:widowControl/>
              <w:spacing w:line="360" w:lineRule="exact"/>
              <w:ind w:left="42" w:right="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向老师问好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Pr="007556FF" w:rsidRDefault="002E0E44" w:rsidP="009B2854">
            <w:pPr>
              <w:widowControl/>
              <w:spacing w:line="360" w:lineRule="exact"/>
              <w:ind w:left="42" w:right="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04035" w:rsidRPr="007556FF" w:rsidTr="00F342BE"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035" w:rsidRPr="007556FF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核心过程</w:t>
            </w:r>
          </w:p>
          <w:p w:rsidR="00804035" w:rsidRPr="007556FF" w:rsidRDefault="00804035" w:rsidP="009B2854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035" w:rsidRPr="007556FF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一、</w:t>
            </w:r>
          </w:p>
          <w:p w:rsidR="00804035" w:rsidRPr="007556FF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情境</w:t>
            </w: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导入</w:t>
            </w: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活动二：</w:t>
            </w:r>
          </w:p>
          <w:p w:rsidR="00804035" w:rsidRPr="007556FF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欣赏A段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035" w:rsidRPr="0034015C" w:rsidRDefault="00804035" w:rsidP="009B2854">
            <w:pPr>
              <w:widowControl/>
              <w:spacing w:line="360" w:lineRule="exact"/>
              <w:ind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15C">
              <w:rPr>
                <w:rFonts w:ascii="宋体" w:hAnsi="宋体" w:cs="宋体" w:hint="eastAsia"/>
                <w:kern w:val="0"/>
                <w:sz w:val="24"/>
                <w:szCs w:val="24"/>
              </w:rPr>
              <w:t>1、初听引子部分</w:t>
            </w:r>
          </w:p>
          <w:p w:rsidR="00804035" w:rsidRPr="0034015C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15C">
              <w:rPr>
                <w:rFonts w:ascii="宋体" w:hAnsi="宋体" w:cs="宋体" w:hint="eastAsia"/>
                <w:kern w:val="0"/>
                <w:sz w:val="24"/>
                <w:szCs w:val="24"/>
              </w:rPr>
              <w:t>是哪种交通工具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?</w:t>
            </w:r>
            <w:r w:rsidRPr="0034015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804035" w:rsidRPr="0034015C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15C">
              <w:rPr>
                <w:rFonts w:ascii="宋体" w:hAnsi="宋体" w:cs="宋体" w:hint="eastAsia"/>
                <w:kern w:val="0"/>
                <w:sz w:val="24"/>
                <w:szCs w:val="24"/>
              </w:rPr>
              <w:t>你能模仿一下吗？</w:t>
            </w:r>
          </w:p>
          <w:p w:rsidR="00804035" w:rsidRPr="0034015C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15C">
              <w:rPr>
                <w:rFonts w:ascii="宋体" w:hAnsi="宋体" w:cs="宋体" w:hint="eastAsia"/>
                <w:kern w:val="0"/>
                <w:sz w:val="24"/>
                <w:szCs w:val="24"/>
              </w:rPr>
              <w:t>2、复听</w:t>
            </w:r>
          </w:p>
          <w:p w:rsidR="00804035" w:rsidRPr="0034015C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15C">
              <w:rPr>
                <w:rFonts w:ascii="宋体" w:hAnsi="宋体" w:cs="宋体" w:hint="eastAsia"/>
                <w:kern w:val="0"/>
                <w:sz w:val="24"/>
                <w:szCs w:val="24"/>
              </w:rPr>
              <w:t>在音乐中找一找这两种声音并模仿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804035" w:rsidRPr="0034015C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15C">
              <w:rPr>
                <w:rFonts w:ascii="宋体" w:hAnsi="宋体" w:cs="宋体" w:hint="eastAsia"/>
                <w:kern w:val="0"/>
                <w:sz w:val="24"/>
                <w:szCs w:val="24"/>
              </w:rPr>
              <w:t>过渡：今天的音乐课就要乘着这列火车开始我们的音乐之旅了，车厢里还传来了动听的旋律呢！听一听，这段旋律给你带来了怎样的感受呢？</w:t>
            </w:r>
          </w:p>
          <w:p w:rsidR="00804035" w:rsidRPr="0034015C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15C">
              <w:rPr>
                <w:rFonts w:ascii="宋体" w:hAnsi="宋体" w:cs="宋体" w:hint="eastAsia"/>
                <w:kern w:val="0"/>
                <w:sz w:val="24"/>
                <w:szCs w:val="24"/>
              </w:rPr>
              <w:t>1、聆听A段</w:t>
            </w:r>
          </w:p>
          <w:p w:rsidR="00804035" w:rsidRPr="0034015C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15C">
              <w:rPr>
                <w:rFonts w:ascii="宋体" w:hAnsi="宋体" w:cs="宋体" w:hint="eastAsia"/>
                <w:kern w:val="0"/>
                <w:sz w:val="24"/>
                <w:szCs w:val="24"/>
              </w:rPr>
              <w:t>有怎样的感受？</w:t>
            </w:r>
          </w:p>
          <w:p w:rsidR="00804035" w:rsidRPr="0034015C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15C">
              <w:rPr>
                <w:rFonts w:ascii="宋体" w:hAnsi="宋体" w:cs="宋体" w:hint="eastAsia"/>
                <w:kern w:val="0"/>
                <w:sz w:val="24"/>
                <w:szCs w:val="24"/>
              </w:rPr>
              <w:t>2、复听A段</w:t>
            </w:r>
          </w:p>
          <w:p w:rsidR="00804035" w:rsidRPr="0034015C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15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听：火车向着哪儿跑呢？ </w:t>
            </w:r>
          </w:p>
          <w:p w:rsidR="00804035" w:rsidRPr="0034015C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15C">
              <w:rPr>
                <w:rFonts w:ascii="宋体" w:hAnsi="宋体" w:cs="宋体" w:hint="eastAsia"/>
                <w:kern w:val="0"/>
                <w:sz w:val="24"/>
                <w:szCs w:val="24"/>
              </w:rPr>
              <w:t>3、介绍背景、揭题</w:t>
            </w:r>
          </w:p>
          <w:p w:rsidR="00804035" w:rsidRPr="0034015C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15C">
              <w:rPr>
                <w:rFonts w:ascii="宋体" w:hAnsi="宋体" w:cs="宋体" w:hint="eastAsia"/>
                <w:kern w:val="0"/>
                <w:sz w:val="24"/>
                <w:szCs w:val="24"/>
              </w:rPr>
              <w:t>4、学唱A段学生</w:t>
            </w:r>
          </w:p>
          <w:p w:rsidR="00804035" w:rsidRPr="0034015C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15C">
              <w:rPr>
                <w:rFonts w:ascii="宋体" w:hAnsi="宋体" w:cs="宋体" w:hint="eastAsia"/>
                <w:kern w:val="0"/>
                <w:sz w:val="24"/>
                <w:szCs w:val="24"/>
              </w:rPr>
              <w:t>（1）模唱歌谱</w:t>
            </w:r>
          </w:p>
          <w:p w:rsidR="00804035" w:rsidRPr="007556FF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15C">
              <w:rPr>
                <w:rFonts w:ascii="宋体" w:hAnsi="宋体" w:cs="宋体" w:hint="eastAsia"/>
                <w:kern w:val="0"/>
                <w:sz w:val="24"/>
                <w:szCs w:val="24"/>
              </w:rPr>
              <w:t>（2）带入歌词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035" w:rsidRPr="007556FF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学生聆听并且用动作或者声音模仿</w:t>
            </w: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学生聆听并感受A段</w:t>
            </w: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学生聆听</w:t>
            </w: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Pr="007556FF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学生学唱A段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Pr="00FA009E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009E">
              <w:rPr>
                <w:rFonts w:ascii="宋体" w:hAnsi="宋体" w:cs="宋体" w:hint="eastAsia"/>
                <w:kern w:val="0"/>
                <w:sz w:val="24"/>
                <w:szCs w:val="24"/>
              </w:rPr>
              <w:t>预设学生对韶山应</w:t>
            </w:r>
          </w:p>
          <w:p w:rsidR="00804035" w:rsidRPr="00FA009E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009E">
              <w:rPr>
                <w:rFonts w:ascii="宋体" w:hAnsi="宋体" w:cs="宋体" w:hint="eastAsia"/>
                <w:kern w:val="0"/>
                <w:sz w:val="24"/>
                <w:szCs w:val="24"/>
              </w:rPr>
              <w:t>该没有多少了解。</w:t>
            </w:r>
          </w:p>
          <w:p w:rsidR="00804035" w:rsidRPr="007556FF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009E">
              <w:rPr>
                <w:rFonts w:ascii="宋体" w:hAnsi="宋体" w:cs="宋体" w:hint="eastAsia"/>
                <w:kern w:val="0"/>
                <w:sz w:val="24"/>
                <w:szCs w:val="24"/>
              </w:rPr>
              <w:t>预设：在学</w:t>
            </w:r>
            <w:proofErr w:type="gramStart"/>
            <w:r w:rsidRPr="00FA009E">
              <w:rPr>
                <w:rFonts w:ascii="宋体" w:hAnsi="宋体" w:cs="宋体" w:hint="eastAsia"/>
                <w:kern w:val="0"/>
                <w:sz w:val="24"/>
                <w:szCs w:val="24"/>
              </w:rPr>
              <w:t>唱过程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中，</w:t>
            </w:r>
            <w:r w:rsidRPr="00FA009E">
              <w:rPr>
                <w:rFonts w:ascii="宋体" w:hAnsi="宋体" w:cs="宋体" w:hint="eastAsia"/>
                <w:kern w:val="0"/>
                <w:sz w:val="24"/>
                <w:szCs w:val="24"/>
              </w:rPr>
              <w:t>学生的音准、节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奏可能会出现偏差；</w:t>
            </w:r>
            <w:r w:rsidRPr="00FA009E">
              <w:rPr>
                <w:rFonts w:ascii="宋体" w:hAnsi="宋体" w:cs="宋体" w:hint="eastAsia"/>
                <w:kern w:val="0"/>
                <w:sz w:val="24"/>
                <w:szCs w:val="24"/>
              </w:rPr>
              <w:t>最后两个乐句的最后一个音一个比较高、一个比较低；加上前奏学生可能不能很好地进入。</w:t>
            </w:r>
          </w:p>
        </w:tc>
      </w:tr>
      <w:tr w:rsidR="00804035" w:rsidRPr="007556FF" w:rsidTr="00F342BE">
        <w:tc>
          <w:tcPr>
            <w:tcW w:w="567" w:type="dxa"/>
            <w:vMerge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035" w:rsidRPr="007556FF" w:rsidRDefault="00804035" w:rsidP="009B285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活动三：</w:t>
            </w: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聆听全曲</w:t>
            </w: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活动四：</w:t>
            </w:r>
          </w:p>
          <w:p w:rsidR="00804035" w:rsidRPr="007556FF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欣赏A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’</w:t>
            </w: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活动五：</w:t>
            </w: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欣赏B段</w:t>
            </w: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Pr="005A6CE2" w:rsidRDefault="00804035" w:rsidP="009B2854">
            <w:pPr>
              <w:widowControl/>
              <w:spacing w:line="360" w:lineRule="exact"/>
              <w:ind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活动六：</w:t>
            </w:r>
          </w:p>
          <w:p w:rsidR="00804035" w:rsidRPr="007556FF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完整表现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（3）完整演唱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（4）加入汽笛和车轮滚动声跟音乐开口默唱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（5）跟音乐完整演唱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1、完整聆听全曲，听一听</w:t>
            </w: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这段音乐在整首乐曲中一共出现了几次？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追问：分别出现在乐曲</w:t>
            </w:r>
            <w:proofErr w:type="gramStart"/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的什这两段</w:t>
            </w:r>
            <w:proofErr w:type="gramEnd"/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音乐是相同的还是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？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2、揭示A段和A'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如果把开头部分用字母A来表示，那么结尾部分呢?</w:t>
            </w: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1、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聆听</w:t>
            </w: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  <w:proofErr w:type="gramStart"/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’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段</w:t>
            </w: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间奏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猜猜小火车又开去了哪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呢？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追问：为什么？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2、模仿火车律动学生模仿火车开动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看看老师是怎么做的?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（1）请学生示范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（2）请一列小火车跑起来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1、聆听B段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边听音乐边欣赏风光视频，这段音乐的情绪发生了怎样的变化？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2、加入打击乐伴奏看着图谱加入乐器伴奏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3、揭示B段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4、揭示全曲分为ABA'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完整表现乐曲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1、揭示木管五重奏</w:t>
            </w:r>
          </w:p>
          <w:p w:rsidR="00804035" w:rsidRPr="007556FF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什么叫木管五重奏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?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学生聆听</w:t>
            </w: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全曲</w:t>
            </w: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聆听A</w:t>
            </w:r>
            <w:proofErr w:type="gramStart"/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’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段</w:t>
            </w: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间奏</w:t>
            </w: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学生聆听并感受</w:t>
            </w: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学生完整表现全曲</w:t>
            </w:r>
          </w:p>
          <w:p w:rsidR="00804035" w:rsidRPr="007556FF" w:rsidRDefault="00804035" w:rsidP="009B2854">
            <w:pPr>
              <w:widowControl/>
              <w:spacing w:line="360" w:lineRule="exact"/>
              <w:ind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预设：学生可能会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说用字母B来表示；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也有学生能说出用A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’</w:t>
            </w:r>
            <w:proofErr w:type="gramEnd"/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来表示。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预设：可能听不出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情绪比较舒缓。</w:t>
            </w: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Default="00804035" w:rsidP="009B2854">
            <w:pPr>
              <w:widowControl/>
              <w:spacing w:line="360" w:lineRule="exact"/>
              <w:ind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04035" w:rsidRPr="005A6CE2" w:rsidRDefault="00804035" w:rsidP="009B2854">
            <w:pPr>
              <w:widowControl/>
              <w:spacing w:line="360" w:lineRule="exact"/>
              <w:ind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预设：学生在拿放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乐器时可能不够整</w:t>
            </w:r>
          </w:p>
          <w:p w:rsidR="00804035" w:rsidRPr="005A6CE2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齐，不能很好地接</w:t>
            </w:r>
          </w:p>
          <w:p w:rsidR="00804035" w:rsidRPr="007556FF" w:rsidRDefault="00804035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入下一段</w:t>
            </w:r>
          </w:p>
        </w:tc>
      </w:tr>
      <w:tr w:rsidR="002E0E44" w:rsidRPr="007556FF" w:rsidTr="00804035">
        <w:tc>
          <w:tcPr>
            <w:tcW w:w="1560" w:type="dxa"/>
            <w:gridSpan w:val="3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Pr="007556FF" w:rsidRDefault="002E0E44" w:rsidP="009B2854">
            <w:pPr>
              <w:widowControl/>
              <w:spacing w:line="360" w:lineRule="exact"/>
              <w:ind w:left="42" w:right="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拓展延伸</w:t>
            </w:r>
          </w:p>
          <w:p w:rsidR="002E0E44" w:rsidRPr="007556FF" w:rsidRDefault="002E0E44" w:rsidP="009B2854">
            <w:pPr>
              <w:widowControl/>
              <w:spacing w:line="360" w:lineRule="exact"/>
              <w:ind w:left="42" w:right="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总结提升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697" w:rsidRPr="005A6CE2" w:rsidRDefault="00F17697" w:rsidP="009B2854">
            <w:pPr>
              <w:widowControl/>
              <w:spacing w:line="360" w:lineRule="exact"/>
              <w:ind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1、聆听全曲</w:t>
            </w:r>
          </w:p>
          <w:p w:rsidR="00F17697" w:rsidRDefault="00F17697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听一听是哪一类乐器在演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奏？</w:t>
            </w: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F17697" w:rsidRPr="005A6CE2" w:rsidRDefault="00F17697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2、认识乐器</w:t>
            </w:r>
          </w:p>
          <w:p w:rsidR="002E0E44" w:rsidRPr="007556FF" w:rsidRDefault="00F17697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结束：今天我们乘着火车结束了一段快乐的音乐之旅，最后听着《火车向着韶山跑》，让我们的小火车们快乐地驶出教室吧。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697" w:rsidRDefault="00F17697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E0E44" w:rsidRPr="007556FF" w:rsidRDefault="00F17697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学生了解木管五重奏及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演奏乐器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697" w:rsidRDefault="00F17697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17697" w:rsidRPr="005A6CE2" w:rsidRDefault="00F17697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预设：学生应该不太了解木管五重奏；不太认识其演奏的乐器，但是应</w:t>
            </w:r>
          </w:p>
          <w:p w:rsidR="00F17697" w:rsidRPr="005A6CE2" w:rsidRDefault="00F17697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A6CE2">
              <w:rPr>
                <w:rFonts w:ascii="宋体" w:hAnsi="宋体" w:cs="宋体" w:hint="eastAsia"/>
                <w:kern w:val="0"/>
                <w:sz w:val="24"/>
                <w:szCs w:val="24"/>
              </w:rPr>
              <w:t>该能听出都是吹奏</w:t>
            </w:r>
          </w:p>
          <w:p w:rsidR="002E0E44" w:rsidRPr="007556FF" w:rsidRDefault="002E0E44" w:rsidP="009B2854">
            <w:pPr>
              <w:widowControl/>
              <w:spacing w:line="360" w:lineRule="exact"/>
              <w:ind w:left="42"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E0E44" w:rsidRPr="007556FF" w:rsidTr="00E4050F">
        <w:trPr>
          <w:trHeight w:val="830"/>
        </w:trPr>
        <w:tc>
          <w:tcPr>
            <w:tcW w:w="1560" w:type="dxa"/>
            <w:gridSpan w:val="3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Pr="007556FF" w:rsidRDefault="002E0E44" w:rsidP="009B2854">
            <w:pPr>
              <w:widowControl/>
              <w:spacing w:line="360" w:lineRule="exact"/>
              <w:ind w:left="42" w:right="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板书设计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E44" w:rsidRDefault="00E4050F" w:rsidP="009B2854">
            <w:pPr>
              <w:widowControl/>
              <w:spacing w:line="360" w:lineRule="exact"/>
              <w:ind w:left="42" w:right="42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火车向着韶山跑</w:t>
            </w:r>
          </w:p>
          <w:p w:rsidR="00E4050F" w:rsidRPr="007556FF" w:rsidRDefault="00E4050F" w:rsidP="009B2854">
            <w:pPr>
              <w:widowControl/>
              <w:spacing w:line="360" w:lineRule="exact"/>
              <w:ind w:left="42" w:right="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长笛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大管 单簧管 双簧管 圆号</w:t>
            </w:r>
          </w:p>
        </w:tc>
      </w:tr>
      <w:tr w:rsidR="00804035" w:rsidRPr="007556FF" w:rsidTr="00804035">
        <w:tc>
          <w:tcPr>
            <w:tcW w:w="1560" w:type="dxa"/>
            <w:gridSpan w:val="3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035" w:rsidRPr="007556FF" w:rsidRDefault="00804035" w:rsidP="009B2854">
            <w:pPr>
              <w:widowControl/>
              <w:spacing w:line="360" w:lineRule="exact"/>
              <w:ind w:left="42" w:right="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作业</w:t>
            </w:r>
            <w:r w:rsidRPr="007556FF">
              <w:rPr>
                <w:rFonts w:ascii="宋体" w:hAnsi="宋体" w:cs="宋体" w:hint="eastAsia"/>
                <w:kern w:val="0"/>
                <w:sz w:val="24"/>
                <w:szCs w:val="24"/>
              </w:rPr>
              <w:t>设计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035" w:rsidRDefault="00E4050F" w:rsidP="009B2854">
            <w:pPr>
              <w:widowControl/>
              <w:spacing w:line="360" w:lineRule="exact"/>
              <w:ind w:left="42" w:right="42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基础作业：</w:t>
            </w:r>
          </w:p>
          <w:p w:rsidR="00E4050F" w:rsidRDefault="00E4050F" w:rsidP="009B2854">
            <w:pPr>
              <w:widowControl/>
              <w:spacing w:line="360" w:lineRule="exact"/>
              <w:ind w:left="42" w:right="42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拓展作业：</w:t>
            </w:r>
          </w:p>
          <w:p w:rsidR="00E4050F" w:rsidRPr="007556FF" w:rsidRDefault="00E4050F" w:rsidP="009B2854">
            <w:pPr>
              <w:widowControl/>
              <w:spacing w:line="360" w:lineRule="exact"/>
              <w:ind w:left="42" w:right="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挑战作业：</w:t>
            </w:r>
          </w:p>
        </w:tc>
      </w:tr>
      <w:tr w:rsidR="00804035" w:rsidRPr="007556FF" w:rsidTr="00804035">
        <w:tc>
          <w:tcPr>
            <w:tcW w:w="1560" w:type="dxa"/>
            <w:gridSpan w:val="3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035" w:rsidRPr="007556FF" w:rsidRDefault="00804035" w:rsidP="00804035">
            <w:pPr>
              <w:widowControl/>
              <w:spacing w:line="252" w:lineRule="atLeast"/>
              <w:ind w:left="42" w:right="4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教学反思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035" w:rsidRDefault="00804035" w:rsidP="00BE725E">
            <w:pPr>
              <w:widowControl/>
              <w:spacing w:line="252" w:lineRule="atLeast"/>
              <w:ind w:left="42" w:right="42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4050F" w:rsidRDefault="00E4050F" w:rsidP="00BE725E">
            <w:pPr>
              <w:widowControl/>
              <w:spacing w:line="252" w:lineRule="atLeast"/>
              <w:ind w:left="42" w:right="42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4050F" w:rsidRDefault="00E4050F" w:rsidP="00BE725E">
            <w:pPr>
              <w:widowControl/>
              <w:spacing w:line="252" w:lineRule="atLeast"/>
              <w:ind w:left="42" w:right="42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4050F" w:rsidRDefault="00E4050F" w:rsidP="00BE725E">
            <w:pPr>
              <w:widowControl/>
              <w:spacing w:line="252" w:lineRule="atLeast"/>
              <w:ind w:left="42" w:right="42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E4050F" w:rsidRPr="007556FF" w:rsidRDefault="00E4050F" w:rsidP="009B2854">
            <w:pPr>
              <w:widowControl/>
              <w:spacing w:line="252" w:lineRule="atLeast"/>
              <w:ind w:righ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148DB" w:rsidRDefault="00C148DB" w:rsidP="009B2854"/>
    <w:sectPr w:rsidR="00C14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D0A33"/>
    <w:multiLevelType w:val="hybridMultilevel"/>
    <w:tmpl w:val="24EE3A18"/>
    <w:lvl w:ilvl="0" w:tplc="2CC25CB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2" w:hanging="420"/>
      </w:pPr>
    </w:lvl>
    <w:lvl w:ilvl="2" w:tplc="0409001B" w:tentative="1">
      <w:start w:val="1"/>
      <w:numFmt w:val="lowerRoman"/>
      <w:lvlText w:val="%3."/>
      <w:lvlJc w:val="righ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9" w:tentative="1">
      <w:start w:val="1"/>
      <w:numFmt w:val="lowerLetter"/>
      <w:lvlText w:val="%5)"/>
      <w:lvlJc w:val="left"/>
      <w:pPr>
        <w:ind w:left="2142" w:hanging="420"/>
      </w:pPr>
    </w:lvl>
    <w:lvl w:ilvl="5" w:tplc="0409001B" w:tentative="1">
      <w:start w:val="1"/>
      <w:numFmt w:val="lowerRoman"/>
      <w:lvlText w:val="%6."/>
      <w:lvlJc w:val="righ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9" w:tentative="1">
      <w:start w:val="1"/>
      <w:numFmt w:val="lowerLetter"/>
      <w:lvlText w:val="%8)"/>
      <w:lvlJc w:val="left"/>
      <w:pPr>
        <w:ind w:left="3402" w:hanging="420"/>
      </w:pPr>
    </w:lvl>
    <w:lvl w:ilvl="8" w:tplc="0409001B" w:tentative="1">
      <w:start w:val="1"/>
      <w:numFmt w:val="lowerRoman"/>
      <w:lvlText w:val="%9."/>
      <w:lvlJc w:val="right"/>
      <w:pPr>
        <w:ind w:left="38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EF"/>
    <w:rsid w:val="000728DE"/>
    <w:rsid w:val="001F7CB1"/>
    <w:rsid w:val="002E0E44"/>
    <w:rsid w:val="00330394"/>
    <w:rsid w:val="0034015C"/>
    <w:rsid w:val="00366673"/>
    <w:rsid w:val="004629D3"/>
    <w:rsid w:val="005947C4"/>
    <w:rsid w:val="005A15B5"/>
    <w:rsid w:val="005A6CE2"/>
    <w:rsid w:val="006E1B18"/>
    <w:rsid w:val="00710243"/>
    <w:rsid w:val="0078339B"/>
    <w:rsid w:val="007E00B3"/>
    <w:rsid w:val="00804035"/>
    <w:rsid w:val="008142B6"/>
    <w:rsid w:val="008D5B29"/>
    <w:rsid w:val="0095264F"/>
    <w:rsid w:val="009B2854"/>
    <w:rsid w:val="00A55DB8"/>
    <w:rsid w:val="00B15AFD"/>
    <w:rsid w:val="00C148DB"/>
    <w:rsid w:val="00CB67EF"/>
    <w:rsid w:val="00E401A5"/>
    <w:rsid w:val="00E4050F"/>
    <w:rsid w:val="00E40646"/>
    <w:rsid w:val="00F17697"/>
    <w:rsid w:val="00F342BE"/>
    <w:rsid w:val="00FA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8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8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32</cp:revision>
  <dcterms:created xsi:type="dcterms:W3CDTF">2018-12-18T23:47:00Z</dcterms:created>
  <dcterms:modified xsi:type="dcterms:W3CDTF">2024-11-04T07:57:00Z</dcterms:modified>
</cp:coreProperties>
</file>